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EB" w:rsidRDefault="000615EB" w:rsidP="00D86A12">
      <w:pPr>
        <w:pStyle w:val="NoSpacing"/>
        <w:ind w:firstLine="720"/>
        <w:jc w:val="both"/>
        <w:rPr>
          <w:rFonts w:asciiTheme="majorHAnsi" w:hAnsiTheme="majorHAnsi" w:cs="Times New Roman"/>
          <w:szCs w:val="22"/>
        </w:rPr>
      </w:pPr>
    </w:p>
    <w:p w:rsidR="002E13F1" w:rsidRPr="000C687C" w:rsidRDefault="000C687C" w:rsidP="000C687C">
      <w:pPr>
        <w:pStyle w:val="p0"/>
        <w:rPr>
          <w:rFonts w:asciiTheme="majorHAnsi" w:hAnsiTheme="majorHAnsi" w:cstheme="minorHAnsi"/>
          <w:b/>
          <w:bCs/>
          <w:sz w:val="28"/>
          <w:u w:val="single"/>
        </w:rPr>
      </w:pPr>
      <w:r w:rsidRPr="000C687C">
        <w:rPr>
          <w:rFonts w:asciiTheme="majorHAnsi" w:hAnsiTheme="majorHAnsi" w:cstheme="minorHAnsi"/>
          <w:b/>
          <w:bCs/>
          <w:sz w:val="28"/>
        </w:rPr>
        <w:t xml:space="preserve">                                         </w:t>
      </w:r>
      <w:r w:rsidR="002E13F1" w:rsidRPr="000C687C">
        <w:rPr>
          <w:rFonts w:asciiTheme="majorHAnsi" w:hAnsiTheme="majorHAnsi" w:cstheme="minorHAnsi"/>
          <w:b/>
          <w:bCs/>
          <w:sz w:val="28"/>
          <w:u w:val="single"/>
        </w:rPr>
        <w:t xml:space="preserve">Business Correspondent Supervisor </w:t>
      </w:r>
    </w:p>
    <w:p w:rsidR="002E13F1" w:rsidRPr="002E13F1" w:rsidRDefault="000C687C" w:rsidP="000C687C">
      <w:pPr>
        <w:pStyle w:val="p0"/>
        <w:rPr>
          <w:rFonts w:asciiTheme="majorHAnsi" w:hAnsiTheme="majorHAnsi" w:cstheme="minorHAnsi"/>
        </w:rPr>
      </w:pPr>
      <w:r>
        <w:rPr>
          <w:rFonts w:asciiTheme="majorHAnsi" w:hAnsiTheme="majorHAnsi" w:cstheme="minorHAnsi"/>
        </w:rPr>
        <w:t xml:space="preserve">                                                                         </w:t>
      </w:r>
      <w:proofErr w:type="gramStart"/>
      <w:r w:rsidR="002E13F1" w:rsidRPr="002E13F1">
        <w:rPr>
          <w:rFonts w:asciiTheme="majorHAnsi" w:hAnsiTheme="majorHAnsi" w:cstheme="minorHAnsi"/>
        </w:rPr>
        <w:t>On annual contract basis.</w:t>
      </w:r>
      <w:proofErr w:type="gramEnd"/>
    </w:p>
    <w:p w:rsidR="002E13F1" w:rsidRPr="002E13F1" w:rsidRDefault="002E13F1" w:rsidP="002E13F1">
      <w:pPr>
        <w:pStyle w:val="p0"/>
        <w:jc w:val="both"/>
        <w:rPr>
          <w:rFonts w:asciiTheme="majorHAnsi" w:hAnsiTheme="majorHAnsi" w:cstheme="minorHAnsi"/>
        </w:rPr>
      </w:pPr>
    </w:p>
    <w:p w:rsidR="002E13F1" w:rsidRPr="002E13F1" w:rsidRDefault="000A1520" w:rsidP="000A1520">
      <w:pPr>
        <w:pStyle w:val="p0"/>
        <w:tabs>
          <w:tab w:val="left" w:pos="6928"/>
        </w:tabs>
        <w:jc w:val="both"/>
        <w:rPr>
          <w:rFonts w:asciiTheme="majorHAnsi" w:hAnsiTheme="majorHAnsi"/>
        </w:rPr>
      </w:pPr>
      <w:r>
        <w:rPr>
          <w:rFonts w:asciiTheme="majorHAnsi" w:hAnsiTheme="majorHAnsi"/>
        </w:rPr>
        <w:tab/>
      </w: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Last date of Receipt of a</w:t>
      </w:r>
      <w:r w:rsidR="008230DF">
        <w:rPr>
          <w:rFonts w:asciiTheme="majorHAnsi" w:hAnsiTheme="majorHAnsi"/>
          <w:b/>
          <w:u w:val="single"/>
        </w:rPr>
        <w:t>pplication at Regional Office: 2</w:t>
      </w:r>
      <w:r w:rsidR="006F763A">
        <w:rPr>
          <w:rFonts w:asciiTheme="majorHAnsi" w:hAnsiTheme="majorHAnsi"/>
          <w:b/>
          <w:u w:val="single"/>
        </w:rPr>
        <w:t>6</w:t>
      </w:r>
      <w:r w:rsidRPr="002E13F1">
        <w:rPr>
          <w:rFonts w:asciiTheme="majorHAnsi" w:hAnsiTheme="majorHAnsi"/>
          <w:b/>
          <w:u w:val="single"/>
        </w:rPr>
        <w:t>.06.2023</w:t>
      </w: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Date of interview:  It will be decided after receipt of applications.</w:t>
      </w:r>
    </w:p>
    <w:p w:rsidR="002E13F1" w:rsidRDefault="002E13F1" w:rsidP="002E13F1">
      <w:pPr>
        <w:pStyle w:val="p0"/>
        <w:ind w:firstLine="706"/>
        <w:jc w:val="both"/>
        <w:rPr>
          <w:rFonts w:asciiTheme="majorHAnsi" w:hAnsiTheme="majorHAnsi"/>
          <w:b/>
          <w:u w:val="single"/>
        </w:rPr>
      </w:pPr>
    </w:p>
    <w:p w:rsidR="000C687C" w:rsidRDefault="000C687C" w:rsidP="002E13F1">
      <w:pPr>
        <w:pStyle w:val="p0"/>
        <w:ind w:firstLine="706"/>
        <w:jc w:val="both"/>
        <w:rPr>
          <w:rFonts w:asciiTheme="majorHAnsi" w:hAnsiTheme="majorHAnsi"/>
          <w:b/>
          <w:u w:val="single"/>
        </w:rPr>
      </w:pPr>
    </w:p>
    <w:p w:rsidR="000C687C" w:rsidRDefault="000C687C" w:rsidP="002E13F1">
      <w:pPr>
        <w:pStyle w:val="p0"/>
        <w:ind w:firstLine="706"/>
        <w:jc w:val="both"/>
        <w:rPr>
          <w:rFonts w:asciiTheme="majorHAnsi" w:hAnsiTheme="majorHAnsi"/>
          <w:b/>
          <w:u w:val="single"/>
        </w:rPr>
      </w:pPr>
    </w:p>
    <w:p w:rsidR="000C687C" w:rsidRPr="000C687C" w:rsidRDefault="000C687C" w:rsidP="000C687C">
      <w:pPr>
        <w:shd w:val="clear" w:color="auto" w:fill="FFFFFF"/>
        <w:suppressAutoHyphens w:val="0"/>
        <w:contextualSpacing/>
        <w:jc w:val="both"/>
        <w:rPr>
          <w:rFonts w:asciiTheme="majorHAnsi" w:hAnsiTheme="majorHAnsi"/>
          <w:b/>
          <w:bCs/>
          <w:color w:val="000000"/>
          <w:sz w:val="24"/>
        </w:rPr>
      </w:pPr>
      <w:r w:rsidRPr="000C687C">
        <w:rPr>
          <w:rFonts w:asciiTheme="majorHAnsi" w:hAnsiTheme="majorHAnsi"/>
          <w:b/>
          <w:color w:val="000000"/>
          <w:sz w:val="24"/>
        </w:rPr>
        <w:t>Candidates have to send applications Through Registered Post/</w:t>
      </w:r>
      <w:proofErr w:type="spellStart"/>
      <w:r w:rsidRPr="000C687C">
        <w:rPr>
          <w:rFonts w:asciiTheme="majorHAnsi" w:hAnsiTheme="majorHAnsi"/>
          <w:b/>
          <w:color w:val="000000"/>
          <w:sz w:val="24"/>
        </w:rPr>
        <w:t>SpeedPost</w:t>
      </w:r>
      <w:proofErr w:type="spellEnd"/>
      <w:r w:rsidRPr="000C687C">
        <w:rPr>
          <w:rFonts w:asciiTheme="majorHAnsi" w:hAnsiTheme="majorHAnsi"/>
          <w:b/>
          <w:color w:val="000000"/>
          <w:sz w:val="24"/>
        </w:rPr>
        <w:t xml:space="preserve">/Courier Service to following address; </w:t>
      </w:r>
      <w:r w:rsidRPr="000C687C">
        <w:rPr>
          <w:rFonts w:asciiTheme="majorHAnsi" w:hAnsiTheme="majorHAnsi"/>
          <w:b/>
          <w:bCs/>
          <w:color w:val="000000"/>
          <w:sz w:val="24"/>
        </w:rPr>
        <w:t>No Other Mode will be accepted. Last Date of receiving complete application is 2</w:t>
      </w:r>
      <w:r w:rsidR="006F763A">
        <w:rPr>
          <w:rFonts w:asciiTheme="majorHAnsi" w:hAnsiTheme="majorHAnsi"/>
          <w:b/>
          <w:bCs/>
          <w:color w:val="000000"/>
          <w:sz w:val="24"/>
        </w:rPr>
        <w:t>6</w:t>
      </w:r>
      <w:r w:rsidRPr="000C687C">
        <w:rPr>
          <w:rFonts w:asciiTheme="majorHAnsi" w:hAnsiTheme="majorHAnsi"/>
          <w:b/>
          <w:bCs/>
          <w:color w:val="000000"/>
          <w:sz w:val="24"/>
        </w:rPr>
        <w:t>/0</w:t>
      </w:r>
      <w:r>
        <w:rPr>
          <w:rFonts w:asciiTheme="majorHAnsi" w:hAnsiTheme="majorHAnsi"/>
          <w:b/>
          <w:bCs/>
          <w:color w:val="000000"/>
          <w:sz w:val="24"/>
        </w:rPr>
        <w:t>6</w:t>
      </w:r>
      <w:r w:rsidRPr="000C687C">
        <w:rPr>
          <w:rFonts w:asciiTheme="majorHAnsi" w:hAnsiTheme="majorHAnsi"/>
          <w:b/>
          <w:bCs/>
          <w:color w:val="000000"/>
          <w:sz w:val="24"/>
        </w:rPr>
        <w:t>/2023</w:t>
      </w:r>
      <w:r w:rsidRPr="000C687C">
        <w:rPr>
          <w:rFonts w:asciiTheme="majorHAnsi" w:hAnsiTheme="majorHAnsi"/>
          <w:b/>
          <w:color w:val="000000"/>
          <w:sz w:val="24"/>
        </w:rPr>
        <w:t>:-</w:t>
      </w:r>
    </w:p>
    <w:p w:rsidR="000C687C" w:rsidRPr="000C687C" w:rsidRDefault="000C687C" w:rsidP="000C687C">
      <w:pPr>
        <w:shd w:val="clear" w:color="auto" w:fill="FFFFFF"/>
        <w:ind w:left="360"/>
        <w:contextualSpacing/>
        <w:jc w:val="both"/>
        <w:rPr>
          <w:rFonts w:asciiTheme="majorHAnsi" w:hAnsiTheme="majorHAnsi"/>
          <w:b/>
          <w:bCs/>
          <w:color w:val="000000"/>
        </w:rPr>
      </w:pPr>
    </w:p>
    <w:p w:rsidR="000341ED" w:rsidRPr="000341ED" w:rsidRDefault="000341ED" w:rsidP="000C687C">
      <w:pPr>
        <w:shd w:val="clear" w:color="auto" w:fill="FFFFFF"/>
        <w:ind w:left="360"/>
        <w:contextualSpacing/>
        <w:rPr>
          <w:rFonts w:asciiTheme="majorHAnsi" w:hAnsiTheme="majorHAnsi"/>
          <w:b/>
          <w:bCs/>
          <w:color w:val="000000"/>
          <w:sz w:val="28"/>
        </w:rPr>
      </w:pPr>
    </w:p>
    <w:p w:rsidR="00F357E1" w:rsidRDefault="00F357E1" w:rsidP="000C687C">
      <w:pPr>
        <w:shd w:val="clear" w:color="auto" w:fill="FFFFFF"/>
        <w:ind w:left="360"/>
        <w:contextualSpacing/>
        <w:rPr>
          <w:rFonts w:asciiTheme="majorHAnsi" w:hAnsiTheme="majorHAnsi"/>
          <w:b/>
          <w:bCs/>
          <w:color w:val="000000"/>
          <w:sz w:val="28"/>
        </w:rPr>
      </w:pPr>
    </w:p>
    <w:p w:rsidR="00F357E1" w:rsidRDefault="00F357E1" w:rsidP="000C687C">
      <w:pPr>
        <w:shd w:val="clear" w:color="auto" w:fill="FFFFFF"/>
        <w:ind w:left="360"/>
        <w:contextualSpacing/>
        <w:rPr>
          <w:rFonts w:asciiTheme="majorHAnsi" w:hAnsiTheme="majorHAnsi"/>
          <w:b/>
          <w:bCs/>
          <w:color w:val="000000"/>
          <w:sz w:val="28"/>
        </w:rPr>
      </w:pPr>
    </w:p>
    <w:p w:rsidR="000C687C" w:rsidRPr="000341ED" w:rsidRDefault="000C687C" w:rsidP="000C687C">
      <w:pPr>
        <w:shd w:val="clear" w:color="auto" w:fill="FFFFFF"/>
        <w:ind w:left="360"/>
        <w:contextualSpacing/>
        <w:rPr>
          <w:rFonts w:asciiTheme="majorHAnsi" w:hAnsiTheme="majorHAnsi"/>
          <w:b/>
          <w:bCs/>
          <w:color w:val="000000"/>
          <w:sz w:val="28"/>
        </w:rPr>
      </w:pPr>
      <w:r w:rsidRPr="000341ED">
        <w:rPr>
          <w:rFonts w:asciiTheme="majorHAnsi" w:hAnsiTheme="majorHAnsi"/>
          <w:b/>
          <w:bCs/>
          <w:color w:val="000000"/>
          <w:sz w:val="28"/>
        </w:rPr>
        <w:t>“CENTRAL BANK OF INDIA</w:t>
      </w:r>
    </w:p>
    <w:p w:rsidR="000C687C" w:rsidRPr="000341ED" w:rsidRDefault="000C687C" w:rsidP="000C687C">
      <w:pPr>
        <w:shd w:val="clear" w:color="auto" w:fill="FFFFFF"/>
        <w:ind w:left="360"/>
        <w:contextualSpacing/>
        <w:rPr>
          <w:rFonts w:asciiTheme="majorHAnsi" w:hAnsiTheme="majorHAnsi"/>
          <w:b/>
          <w:bCs/>
          <w:color w:val="000000"/>
          <w:sz w:val="28"/>
        </w:rPr>
      </w:pPr>
      <w:r w:rsidRPr="000341ED">
        <w:rPr>
          <w:rFonts w:asciiTheme="majorHAnsi" w:hAnsiTheme="majorHAnsi"/>
          <w:b/>
          <w:bCs/>
          <w:color w:val="000000"/>
          <w:sz w:val="28"/>
        </w:rPr>
        <w:t xml:space="preserve">REGIONAL OFFICE – </w:t>
      </w:r>
      <w:r w:rsidR="00F357E1">
        <w:rPr>
          <w:rFonts w:asciiTheme="majorHAnsi" w:hAnsiTheme="majorHAnsi"/>
          <w:b/>
          <w:bCs/>
          <w:color w:val="000000"/>
          <w:sz w:val="28"/>
        </w:rPr>
        <w:t>GUNTUR</w:t>
      </w:r>
    </w:p>
    <w:p w:rsidR="00F357E1" w:rsidRPr="00F357E1" w:rsidRDefault="00F357E1" w:rsidP="00F357E1">
      <w:pPr>
        <w:jc w:val="both"/>
        <w:rPr>
          <w:b/>
          <w:bCs/>
          <w:color w:val="000000"/>
          <w:sz w:val="28"/>
          <w:szCs w:val="28"/>
          <w:lang w:val="en-IN" w:bidi="hi-IN"/>
        </w:rPr>
      </w:pPr>
      <w:r>
        <w:rPr>
          <w:bCs/>
          <w:color w:val="000000"/>
          <w:lang w:val="en-IN" w:bidi="hi-IN"/>
        </w:rPr>
        <w:t xml:space="preserve">                                                               </w:t>
      </w:r>
      <w:r w:rsidRPr="00F357E1">
        <w:rPr>
          <w:b/>
          <w:bCs/>
          <w:color w:val="000000"/>
          <w:sz w:val="28"/>
          <w:szCs w:val="28"/>
          <w:lang w:val="en-IN" w:bidi="hi-IN"/>
        </w:rPr>
        <w:t>5</w:t>
      </w:r>
      <w:r w:rsidRPr="00F357E1">
        <w:rPr>
          <w:b/>
          <w:bCs/>
          <w:color w:val="000000"/>
          <w:sz w:val="28"/>
          <w:szCs w:val="28"/>
          <w:vertAlign w:val="superscript"/>
          <w:lang w:val="en-IN" w:bidi="hi-IN"/>
        </w:rPr>
        <w:t>TH</w:t>
      </w:r>
      <w:r w:rsidRPr="00F357E1">
        <w:rPr>
          <w:b/>
          <w:bCs/>
          <w:color w:val="000000"/>
          <w:sz w:val="28"/>
          <w:szCs w:val="28"/>
          <w:lang w:val="en-IN" w:bidi="hi-IN"/>
        </w:rPr>
        <w:t xml:space="preserve"> </w:t>
      </w:r>
      <w:proofErr w:type="spellStart"/>
      <w:r>
        <w:rPr>
          <w:b/>
          <w:bCs/>
          <w:color w:val="000000"/>
          <w:sz w:val="28"/>
          <w:szCs w:val="28"/>
          <w:lang w:val="en-IN" w:bidi="hi-IN"/>
        </w:rPr>
        <w:t>Floor</w:t>
      </w:r>
      <w:proofErr w:type="gramStart"/>
      <w:r>
        <w:rPr>
          <w:b/>
          <w:bCs/>
          <w:color w:val="000000"/>
          <w:sz w:val="28"/>
          <w:szCs w:val="28"/>
          <w:lang w:val="en-IN" w:bidi="hi-IN"/>
        </w:rPr>
        <w:t>,STANDARD</w:t>
      </w:r>
      <w:proofErr w:type="spellEnd"/>
      <w:proofErr w:type="gramEnd"/>
      <w:r>
        <w:rPr>
          <w:b/>
          <w:bCs/>
          <w:color w:val="000000"/>
          <w:sz w:val="28"/>
          <w:szCs w:val="28"/>
          <w:lang w:val="en-IN" w:bidi="hi-IN"/>
        </w:rPr>
        <w:t xml:space="preserve"> BUILDING</w:t>
      </w:r>
    </w:p>
    <w:p w:rsidR="000C687C" w:rsidRPr="00F357E1" w:rsidRDefault="00F357E1" w:rsidP="002E13F1">
      <w:pPr>
        <w:pStyle w:val="p0"/>
        <w:ind w:firstLine="706"/>
        <w:jc w:val="both"/>
        <w:rPr>
          <w:rFonts w:asciiTheme="majorHAnsi" w:hAnsiTheme="majorHAnsi"/>
          <w:b/>
          <w:sz w:val="28"/>
          <w:szCs w:val="28"/>
        </w:rPr>
      </w:pPr>
      <w:r w:rsidRPr="00F357E1">
        <w:rPr>
          <w:rFonts w:asciiTheme="majorHAnsi" w:hAnsiTheme="majorHAnsi"/>
          <w:b/>
          <w:sz w:val="32"/>
        </w:rPr>
        <w:t xml:space="preserve">           </w:t>
      </w:r>
      <w:r>
        <w:rPr>
          <w:rFonts w:asciiTheme="majorHAnsi" w:hAnsiTheme="majorHAnsi"/>
          <w:b/>
          <w:sz w:val="32"/>
        </w:rPr>
        <w:t xml:space="preserve">                               </w:t>
      </w:r>
      <w:r w:rsidRPr="00F357E1">
        <w:rPr>
          <w:rFonts w:asciiTheme="majorHAnsi" w:hAnsiTheme="majorHAnsi"/>
          <w:b/>
          <w:sz w:val="28"/>
          <w:szCs w:val="28"/>
        </w:rPr>
        <w:t>BOMMI</w:t>
      </w:r>
      <w:r>
        <w:rPr>
          <w:rFonts w:asciiTheme="majorHAnsi" w:hAnsiTheme="majorHAnsi"/>
          <w:b/>
          <w:sz w:val="28"/>
          <w:szCs w:val="28"/>
        </w:rPr>
        <w:t>DALA COMPLEX</w:t>
      </w:r>
      <w:r>
        <w:rPr>
          <w:rFonts w:asciiTheme="majorHAnsi" w:hAnsiTheme="majorHAnsi"/>
          <w:b/>
          <w:sz w:val="28"/>
          <w:szCs w:val="28"/>
        </w:rPr>
        <w:tab/>
      </w:r>
    </w:p>
    <w:p w:rsidR="002E13F1" w:rsidRPr="00F357E1" w:rsidRDefault="00F357E1" w:rsidP="002E13F1">
      <w:pPr>
        <w:pStyle w:val="p0"/>
        <w:ind w:firstLine="706"/>
        <w:jc w:val="both"/>
        <w:rPr>
          <w:rFonts w:asciiTheme="majorHAnsi" w:hAnsiTheme="majorHAnsi"/>
          <w:b/>
        </w:rPr>
      </w:pPr>
      <w:r w:rsidRPr="00F357E1">
        <w:rPr>
          <w:rFonts w:asciiTheme="majorHAnsi" w:hAnsiTheme="majorHAnsi"/>
          <w:b/>
        </w:rPr>
        <w:t xml:space="preserve">                                                   </w:t>
      </w:r>
      <w:r>
        <w:rPr>
          <w:rFonts w:asciiTheme="majorHAnsi" w:hAnsiTheme="majorHAnsi"/>
          <w:b/>
        </w:rPr>
        <w:t xml:space="preserve">      </w:t>
      </w:r>
      <w:r w:rsidRPr="00F357E1">
        <w:rPr>
          <w:rFonts w:asciiTheme="majorHAnsi" w:hAnsiTheme="majorHAnsi"/>
          <w:b/>
        </w:rPr>
        <w:t>C</w:t>
      </w:r>
      <w:r>
        <w:rPr>
          <w:rFonts w:asciiTheme="majorHAnsi" w:hAnsiTheme="majorHAnsi"/>
          <w:b/>
        </w:rPr>
        <w:t>OLLECTR OFFICE ROAD</w:t>
      </w:r>
    </w:p>
    <w:p w:rsidR="002E13F1" w:rsidRPr="00F357E1" w:rsidRDefault="00F357E1" w:rsidP="002E13F1">
      <w:pPr>
        <w:pStyle w:val="p0"/>
        <w:ind w:firstLine="706"/>
        <w:jc w:val="both"/>
        <w:rPr>
          <w:rFonts w:asciiTheme="majorHAnsi" w:hAnsiTheme="majorHAnsi"/>
          <w:b/>
        </w:rPr>
      </w:pPr>
      <w:r w:rsidRPr="00F357E1">
        <w:rPr>
          <w:rFonts w:asciiTheme="majorHAnsi" w:hAnsiTheme="majorHAnsi"/>
          <w:b/>
        </w:rPr>
        <w:t xml:space="preserve">                                                   </w:t>
      </w:r>
      <w:r>
        <w:rPr>
          <w:rFonts w:asciiTheme="majorHAnsi" w:hAnsiTheme="majorHAnsi"/>
          <w:b/>
        </w:rPr>
        <w:t xml:space="preserve">          </w:t>
      </w:r>
      <w:r w:rsidRPr="00F357E1">
        <w:rPr>
          <w:rFonts w:asciiTheme="majorHAnsi" w:hAnsiTheme="majorHAnsi"/>
          <w:b/>
        </w:rPr>
        <w:t>N</w:t>
      </w:r>
      <w:r>
        <w:rPr>
          <w:rFonts w:asciiTheme="majorHAnsi" w:hAnsiTheme="majorHAnsi"/>
          <w:b/>
        </w:rPr>
        <w:t>AGARAMPALEM</w:t>
      </w:r>
    </w:p>
    <w:p w:rsidR="002E13F1" w:rsidRPr="00F357E1" w:rsidRDefault="00F357E1" w:rsidP="002E13F1">
      <w:pPr>
        <w:pStyle w:val="p0"/>
        <w:ind w:firstLine="706"/>
        <w:jc w:val="both"/>
        <w:rPr>
          <w:rFonts w:asciiTheme="majorHAnsi" w:hAnsiTheme="majorHAnsi"/>
          <w:b/>
        </w:rPr>
      </w:pPr>
      <w:r w:rsidRPr="00F357E1">
        <w:rPr>
          <w:rFonts w:asciiTheme="majorHAnsi" w:hAnsiTheme="majorHAnsi"/>
          <w:b/>
        </w:rPr>
        <w:t xml:space="preserve">                                 </w:t>
      </w:r>
      <w:r>
        <w:rPr>
          <w:rFonts w:asciiTheme="majorHAnsi" w:hAnsiTheme="majorHAnsi"/>
          <w:b/>
        </w:rPr>
        <w:t xml:space="preserve">                            </w:t>
      </w:r>
      <w:r w:rsidRPr="00F357E1">
        <w:rPr>
          <w:rFonts w:asciiTheme="majorHAnsi" w:hAnsiTheme="majorHAnsi"/>
          <w:b/>
        </w:rPr>
        <w:t>G</w:t>
      </w:r>
      <w:r>
        <w:rPr>
          <w:rFonts w:asciiTheme="majorHAnsi" w:hAnsiTheme="majorHAnsi"/>
          <w:b/>
        </w:rPr>
        <w:t>UNTUR-522004</w:t>
      </w:r>
    </w:p>
    <w:p w:rsidR="002E13F1" w:rsidRPr="002E13F1" w:rsidRDefault="00F357E1" w:rsidP="002E13F1">
      <w:pPr>
        <w:pStyle w:val="p0"/>
        <w:ind w:firstLine="706"/>
        <w:jc w:val="both"/>
        <w:rPr>
          <w:rFonts w:asciiTheme="majorHAnsi" w:hAnsiTheme="majorHAnsi"/>
          <w:b/>
          <w:u w:val="single"/>
        </w:rPr>
      </w:pPr>
      <w:r>
        <w:rPr>
          <w:rFonts w:asciiTheme="majorHAnsi" w:hAnsiTheme="majorHAnsi"/>
          <w:b/>
          <w:u w:val="single"/>
        </w:rPr>
        <w:t xml:space="preserve">                                                       </w:t>
      </w: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F357E1" w:rsidRPr="00F357E1" w:rsidRDefault="00F357E1" w:rsidP="00F357E1">
      <w:pPr>
        <w:jc w:val="both"/>
        <w:rPr>
          <w:b/>
          <w:bCs/>
          <w:color w:val="000000"/>
          <w:sz w:val="24"/>
          <w:szCs w:val="24"/>
          <w:lang w:val="en-IN" w:bidi="hi-IN"/>
        </w:rPr>
      </w:pPr>
      <w:r w:rsidRPr="00F357E1">
        <w:rPr>
          <w:b/>
          <w:bCs/>
          <w:color w:val="000000"/>
          <w:sz w:val="24"/>
          <w:szCs w:val="24"/>
          <w:lang w:val="en-IN" w:bidi="hi-IN"/>
        </w:rPr>
        <w:t>.</w:t>
      </w: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0A1520" w:rsidRDefault="000A1520" w:rsidP="001459F5">
      <w:pPr>
        <w:pStyle w:val="NoSpacing"/>
        <w:jc w:val="both"/>
        <w:rPr>
          <w:rFonts w:asciiTheme="majorHAnsi" w:hAnsiTheme="majorHAnsi"/>
          <w:b/>
          <w:bCs/>
          <w:szCs w:val="22"/>
        </w:rPr>
      </w:pPr>
    </w:p>
    <w:p w:rsidR="0011150C" w:rsidRPr="002E13F1" w:rsidRDefault="0011150C" w:rsidP="001459F5">
      <w:pPr>
        <w:pStyle w:val="NoSpacing"/>
        <w:jc w:val="both"/>
        <w:rPr>
          <w:rFonts w:asciiTheme="majorHAnsi" w:hAnsiTheme="majorHAnsi" w:cs="Times New Roman"/>
          <w:b/>
          <w:bCs/>
          <w:szCs w:val="22"/>
        </w:rPr>
      </w:pPr>
      <w:proofErr w:type="gramStart"/>
      <w:r w:rsidRPr="002E13F1">
        <w:rPr>
          <w:rFonts w:asciiTheme="majorHAnsi" w:hAnsiTheme="majorHAnsi"/>
          <w:b/>
          <w:bCs/>
          <w:szCs w:val="22"/>
        </w:rPr>
        <w:t>Engagement of Business Correspondent Supervisor for supervising BC activities.</w:t>
      </w:r>
      <w:proofErr w:type="gramEnd"/>
    </w:p>
    <w:p w:rsidR="0011150C" w:rsidRPr="002E13F1" w:rsidRDefault="0011150C" w:rsidP="001459F5">
      <w:pPr>
        <w:pStyle w:val="NoSpacing"/>
        <w:jc w:val="both"/>
        <w:rPr>
          <w:rFonts w:asciiTheme="majorHAnsi" w:hAnsiTheme="majorHAnsi" w:cs="Times New Roman"/>
          <w:b/>
          <w:bCs/>
          <w:szCs w:val="22"/>
        </w:rPr>
      </w:pPr>
    </w:p>
    <w:p w:rsidR="0018310A" w:rsidRDefault="0011150C" w:rsidP="007A59D8">
      <w:pPr>
        <w:pStyle w:val="NoSpacing"/>
        <w:rPr>
          <w:rFonts w:asciiTheme="majorHAnsi" w:hAnsiTheme="majorHAnsi" w:cs="Times New Roman"/>
          <w:szCs w:val="22"/>
        </w:rPr>
      </w:pPr>
      <w:r w:rsidRPr="002E13F1">
        <w:rPr>
          <w:rFonts w:asciiTheme="majorHAnsi" w:hAnsiTheme="majorHAnsi" w:cs="Times New Roman"/>
          <w:szCs w:val="22"/>
        </w:rPr>
        <w:t xml:space="preserve">Central Bank of </w:t>
      </w:r>
      <w:proofErr w:type="spellStart"/>
      <w:r w:rsidRPr="002E13F1">
        <w:rPr>
          <w:rFonts w:asciiTheme="majorHAnsi" w:hAnsiTheme="majorHAnsi" w:cs="Times New Roman"/>
          <w:szCs w:val="22"/>
        </w:rPr>
        <w:t>India</w:t>
      </w:r>
      <w:proofErr w:type="gramStart"/>
      <w:r w:rsidR="007A59D8">
        <w:rPr>
          <w:rFonts w:asciiTheme="majorHAnsi" w:hAnsiTheme="majorHAnsi" w:cs="Times New Roman"/>
          <w:szCs w:val="22"/>
        </w:rPr>
        <w:t>,</w:t>
      </w:r>
      <w:r w:rsidR="00E36B41">
        <w:rPr>
          <w:rFonts w:asciiTheme="majorHAnsi" w:hAnsiTheme="majorHAnsi" w:cs="Times New Roman"/>
          <w:szCs w:val="22"/>
        </w:rPr>
        <w:t>Guntur</w:t>
      </w:r>
      <w:proofErr w:type="spellEnd"/>
      <w:proofErr w:type="gramEnd"/>
      <w:r w:rsidR="007A59D8">
        <w:rPr>
          <w:rFonts w:asciiTheme="majorHAnsi" w:hAnsiTheme="majorHAnsi" w:cs="Times New Roman"/>
          <w:szCs w:val="22"/>
        </w:rPr>
        <w:t xml:space="preserve"> regional office</w:t>
      </w:r>
      <w:r w:rsidRPr="002E13F1">
        <w:rPr>
          <w:rFonts w:asciiTheme="majorHAnsi" w:hAnsiTheme="majorHAnsi" w:cs="Times New Roman"/>
          <w:szCs w:val="22"/>
        </w:rPr>
        <w:t xml:space="preserve"> is </w:t>
      </w:r>
      <w:r w:rsidR="00534BE0" w:rsidRPr="002E13F1">
        <w:rPr>
          <w:rFonts w:asciiTheme="majorHAnsi" w:hAnsiTheme="majorHAnsi" w:cs="Times New Roman"/>
          <w:szCs w:val="22"/>
        </w:rPr>
        <w:t>inviting</w:t>
      </w:r>
      <w:r w:rsidRPr="002E13F1">
        <w:rPr>
          <w:rFonts w:asciiTheme="majorHAnsi" w:hAnsiTheme="majorHAnsi" w:cs="Times New Roman"/>
          <w:szCs w:val="22"/>
        </w:rPr>
        <w:t xml:space="preserve"> applications for post of </w:t>
      </w:r>
      <w:r w:rsidR="0018310A" w:rsidRPr="002E13F1">
        <w:rPr>
          <w:rFonts w:asciiTheme="majorHAnsi" w:hAnsiTheme="majorHAnsi" w:cs="Times New Roman"/>
          <w:szCs w:val="22"/>
        </w:rPr>
        <w:t>‘</w:t>
      </w:r>
      <w:r w:rsidRPr="002E13F1">
        <w:rPr>
          <w:rFonts w:asciiTheme="majorHAnsi" w:hAnsiTheme="majorHAnsi" w:cs="Times New Roman"/>
          <w:szCs w:val="22"/>
        </w:rPr>
        <w:t>Business Correspondent Supervisor</w:t>
      </w:r>
      <w:r w:rsidR="0018310A" w:rsidRPr="002E13F1">
        <w:rPr>
          <w:rFonts w:asciiTheme="majorHAnsi" w:hAnsiTheme="majorHAnsi" w:cs="Times New Roman"/>
          <w:szCs w:val="22"/>
        </w:rPr>
        <w:t>s’ on contractual basis for closely monitoring of Business Correspondent Agents (BCA)</w:t>
      </w:r>
      <w:r w:rsidR="00DC04D9" w:rsidRPr="002E13F1">
        <w:rPr>
          <w:rFonts w:asciiTheme="majorHAnsi" w:hAnsiTheme="majorHAnsi" w:cs="Times New Roman"/>
          <w:szCs w:val="22"/>
        </w:rPr>
        <w:t>.</w:t>
      </w:r>
    </w:p>
    <w:p w:rsidR="00D72697" w:rsidRDefault="00D72697" w:rsidP="00D72697">
      <w:pPr>
        <w:numPr>
          <w:ilvl w:val="0"/>
          <w:numId w:val="33"/>
        </w:numPr>
        <w:shd w:val="clear" w:color="auto" w:fill="FFFFFF"/>
        <w:suppressAutoHyphens w:val="0"/>
        <w:contextualSpacing/>
        <w:jc w:val="both"/>
        <w:rPr>
          <w:b/>
          <w:bCs/>
          <w:color w:val="000000"/>
        </w:rPr>
      </w:pPr>
      <w:r>
        <w:rPr>
          <w:b/>
          <w:bCs/>
          <w:color w:val="000000"/>
        </w:rPr>
        <w:t>Vacancy:-</w:t>
      </w:r>
    </w:p>
    <w:tbl>
      <w:tblPr>
        <w:tblW w:w="4270" w:type="dxa"/>
        <w:tblInd w:w="817" w:type="dxa"/>
        <w:tblLook w:val="04A0" w:firstRow="1" w:lastRow="0" w:firstColumn="1" w:lastColumn="0" w:noHBand="0" w:noVBand="1"/>
      </w:tblPr>
      <w:tblGrid>
        <w:gridCol w:w="721"/>
        <w:gridCol w:w="2451"/>
        <w:gridCol w:w="1034"/>
        <w:gridCol w:w="970"/>
      </w:tblGrid>
      <w:tr w:rsidR="00574E50" w:rsidRPr="00B72EA3" w:rsidTr="00574E50">
        <w:trPr>
          <w:trHeight w:val="30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b/>
                <w:bCs/>
                <w:color w:val="000000"/>
              </w:rPr>
            </w:pPr>
            <w:proofErr w:type="spellStart"/>
            <w:r w:rsidRPr="00B72EA3">
              <w:rPr>
                <w:rFonts w:cs="Calibri"/>
                <w:b/>
                <w:bCs/>
                <w:color w:val="000000"/>
              </w:rPr>
              <w:t>Sr.No</w:t>
            </w:r>
            <w:proofErr w:type="spellEnd"/>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574E50" w:rsidRPr="00B72EA3" w:rsidRDefault="00574E50" w:rsidP="00DB2AC7">
            <w:pPr>
              <w:rPr>
                <w:rFonts w:cs="Calibri"/>
                <w:b/>
                <w:bCs/>
                <w:color w:val="000000"/>
              </w:rPr>
            </w:pPr>
            <w:r w:rsidRPr="00B72EA3">
              <w:rPr>
                <w:rFonts w:cs="Calibri"/>
                <w:b/>
                <w:bCs/>
                <w:color w:val="000000"/>
              </w:rPr>
              <w:t>DISTRICT</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574E50" w:rsidRPr="00B72EA3" w:rsidRDefault="00574E50" w:rsidP="00DB2AC7">
            <w:pPr>
              <w:rPr>
                <w:rFonts w:cs="Calibri"/>
                <w:b/>
                <w:bCs/>
                <w:color w:val="000000"/>
              </w:rPr>
            </w:pPr>
            <w:r>
              <w:rPr>
                <w:rFonts w:cs="Calibri"/>
                <w:b/>
                <w:bCs/>
                <w:color w:val="000000"/>
              </w:rPr>
              <w:t>Category</w:t>
            </w:r>
          </w:p>
        </w:tc>
        <w:tc>
          <w:tcPr>
            <w:tcW w:w="970" w:type="dxa"/>
            <w:tcBorders>
              <w:top w:val="single" w:sz="4" w:space="0" w:color="auto"/>
              <w:left w:val="nil"/>
              <w:bottom w:val="single" w:sz="4" w:space="0" w:color="auto"/>
              <w:right w:val="single" w:sz="4" w:space="0" w:color="auto"/>
            </w:tcBorders>
          </w:tcPr>
          <w:p w:rsidR="00574E50" w:rsidRPr="00B72EA3" w:rsidRDefault="00574E50" w:rsidP="00DB2AC7">
            <w:pPr>
              <w:rPr>
                <w:rFonts w:cs="Calibri"/>
                <w:b/>
                <w:bCs/>
                <w:color w:val="000000"/>
              </w:rPr>
            </w:pPr>
            <w:r>
              <w:rPr>
                <w:rFonts w:cs="Calibri"/>
                <w:b/>
                <w:bCs/>
                <w:color w:val="000000"/>
              </w:rPr>
              <w:t>Vacancy</w:t>
            </w:r>
          </w:p>
        </w:tc>
      </w:tr>
      <w:tr w:rsidR="00574E50" w:rsidRPr="00B72EA3" w:rsidTr="00574E50">
        <w:trPr>
          <w:trHeight w:val="30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color w:val="000000"/>
              </w:rPr>
            </w:pPr>
            <w:r w:rsidRPr="00B72EA3">
              <w:rPr>
                <w:rFonts w:cs="Calibri"/>
                <w:color w:val="000000"/>
              </w:rPr>
              <w:t>1</w:t>
            </w:r>
          </w:p>
        </w:tc>
        <w:tc>
          <w:tcPr>
            <w:tcW w:w="1545" w:type="dxa"/>
            <w:tcBorders>
              <w:top w:val="nil"/>
              <w:left w:val="nil"/>
              <w:bottom w:val="single" w:sz="4" w:space="0" w:color="auto"/>
              <w:right w:val="single" w:sz="4" w:space="0" w:color="auto"/>
            </w:tcBorders>
            <w:shd w:val="clear" w:color="auto" w:fill="auto"/>
            <w:noWrap/>
            <w:vAlign w:val="bottom"/>
            <w:hideMark/>
          </w:tcPr>
          <w:p w:rsidR="00574E50" w:rsidRPr="00B72EA3" w:rsidRDefault="00E36B41" w:rsidP="00574E50">
            <w:pPr>
              <w:jc w:val="both"/>
              <w:rPr>
                <w:rFonts w:cs="Calibri"/>
                <w:color w:val="000000"/>
              </w:rPr>
            </w:pPr>
            <w:proofErr w:type="spellStart"/>
            <w:r>
              <w:rPr>
                <w:rFonts w:asciiTheme="majorHAnsi" w:hAnsiTheme="majorHAnsi" w:cs="Times New Roman"/>
              </w:rPr>
              <w:t>Guntur</w:t>
            </w:r>
            <w:r>
              <w:rPr>
                <w:rFonts w:asciiTheme="majorHAnsi" w:hAnsiTheme="majorHAnsi" w:cs="Times New Roman"/>
              </w:rPr>
              <w:t>,Palnadu,Bapatla</w:t>
            </w:r>
            <w:proofErr w:type="spellEnd"/>
          </w:p>
        </w:tc>
        <w:tc>
          <w:tcPr>
            <w:tcW w:w="1034" w:type="dxa"/>
            <w:tcBorders>
              <w:top w:val="nil"/>
              <w:left w:val="nil"/>
              <w:bottom w:val="single" w:sz="4" w:space="0" w:color="auto"/>
              <w:right w:val="single" w:sz="4" w:space="0" w:color="auto"/>
            </w:tcBorders>
            <w:shd w:val="clear" w:color="auto" w:fill="auto"/>
            <w:noWrap/>
            <w:vAlign w:val="bottom"/>
            <w:hideMark/>
          </w:tcPr>
          <w:p w:rsidR="00574E50" w:rsidRPr="00B72EA3" w:rsidRDefault="00574E50" w:rsidP="00574E50">
            <w:pPr>
              <w:spacing w:line="276" w:lineRule="auto"/>
              <w:rPr>
                <w:rFonts w:cs="Calibri"/>
                <w:color w:val="000000"/>
              </w:rPr>
            </w:pPr>
            <w:r>
              <w:rPr>
                <w:rFonts w:cs="Calibri"/>
                <w:color w:val="000000"/>
              </w:rPr>
              <w:t>A</w:t>
            </w:r>
          </w:p>
        </w:tc>
        <w:tc>
          <w:tcPr>
            <w:tcW w:w="970" w:type="dxa"/>
            <w:tcBorders>
              <w:top w:val="nil"/>
              <w:left w:val="nil"/>
              <w:bottom w:val="single" w:sz="4" w:space="0" w:color="auto"/>
              <w:right w:val="single" w:sz="4" w:space="0" w:color="auto"/>
            </w:tcBorders>
          </w:tcPr>
          <w:p w:rsidR="00574E50" w:rsidRDefault="00574E50" w:rsidP="00574E50">
            <w:pPr>
              <w:spacing w:line="276" w:lineRule="auto"/>
              <w:rPr>
                <w:rFonts w:cs="Calibri"/>
                <w:color w:val="000000"/>
              </w:rPr>
            </w:pPr>
            <w:r>
              <w:rPr>
                <w:rFonts w:cs="Calibri"/>
                <w:color w:val="000000"/>
              </w:rPr>
              <w:t>1</w:t>
            </w:r>
          </w:p>
        </w:tc>
      </w:tr>
      <w:tr w:rsidR="00574E50" w:rsidRPr="00B72EA3" w:rsidTr="00574E50">
        <w:trPr>
          <w:trHeight w:val="300"/>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color w:val="000000"/>
              </w:rPr>
            </w:pPr>
            <w:r w:rsidRPr="00B72EA3">
              <w:rPr>
                <w:rFonts w:cs="Calibri"/>
                <w:color w:val="000000"/>
              </w:rPr>
              <w:t>2</w:t>
            </w:r>
          </w:p>
        </w:tc>
        <w:tc>
          <w:tcPr>
            <w:tcW w:w="1545" w:type="dxa"/>
            <w:tcBorders>
              <w:top w:val="nil"/>
              <w:left w:val="nil"/>
              <w:bottom w:val="single" w:sz="4" w:space="0" w:color="auto"/>
              <w:right w:val="single" w:sz="4" w:space="0" w:color="auto"/>
            </w:tcBorders>
            <w:shd w:val="clear" w:color="auto" w:fill="auto"/>
            <w:noWrap/>
            <w:vAlign w:val="bottom"/>
            <w:hideMark/>
          </w:tcPr>
          <w:p w:rsidR="00574E50" w:rsidRPr="00B72EA3" w:rsidRDefault="00E36B41" w:rsidP="00574E50">
            <w:pPr>
              <w:jc w:val="both"/>
              <w:rPr>
                <w:rFonts w:cs="Calibri"/>
                <w:color w:val="000000"/>
              </w:rPr>
            </w:pPr>
            <w:r>
              <w:rPr>
                <w:rFonts w:cs="Calibri"/>
                <w:color w:val="000000"/>
              </w:rPr>
              <w:t xml:space="preserve">Y S R </w:t>
            </w:r>
            <w:proofErr w:type="spellStart"/>
            <w:r>
              <w:rPr>
                <w:rFonts w:cs="Calibri"/>
                <w:color w:val="000000"/>
              </w:rPr>
              <w:t>Kadapa</w:t>
            </w:r>
            <w:proofErr w:type="spellEnd"/>
          </w:p>
        </w:tc>
        <w:tc>
          <w:tcPr>
            <w:tcW w:w="1034" w:type="dxa"/>
            <w:tcBorders>
              <w:top w:val="nil"/>
              <w:left w:val="nil"/>
              <w:bottom w:val="single" w:sz="4" w:space="0" w:color="auto"/>
              <w:right w:val="single" w:sz="4" w:space="0" w:color="auto"/>
            </w:tcBorders>
            <w:shd w:val="clear" w:color="auto" w:fill="auto"/>
            <w:noWrap/>
            <w:vAlign w:val="bottom"/>
            <w:hideMark/>
          </w:tcPr>
          <w:p w:rsidR="00574E50" w:rsidRPr="00B72EA3" w:rsidRDefault="00574E50" w:rsidP="00574E50">
            <w:pPr>
              <w:spacing w:line="276" w:lineRule="auto"/>
              <w:rPr>
                <w:rFonts w:cs="Calibri"/>
                <w:color w:val="000000"/>
              </w:rPr>
            </w:pPr>
            <w:r>
              <w:rPr>
                <w:rFonts w:cs="Calibri"/>
                <w:color w:val="000000"/>
              </w:rPr>
              <w:t>B</w:t>
            </w:r>
          </w:p>
        </w:tc>
        <w:tc>
          <w:tcPr>
            <w:tcW w:w="970" w:type="dxa"/>
            <w:tcBorders>
              <w:top w:val="nil"/>
              <w:left w:val="nil"/>
              <w:bottom w:val="single" w:sz="4" w:space="0" w:color="auto"/>
              <w:right w:val="single" w:sz="4" w:space="0" w:color="auto"/>
            </w:tcBorders>
          </w:tcPr>
          <w:p w:rsidR="00574E50" w:rsidRDefault="00574E50" w:rsidP="00574E50">
            <w:pPr>
              <w:spacing w:line="276" w:lineRule="auto"/>
              <w:rPr>
                <w:rFonts w:cs="Calibri"/>
                <w:color w:val="000000"/>
              </w:rPr>
            </w:pPr>
            <w:r>
              <w:rPr>
                <w:rFonts w:cs="Calibri"/>
                <w:color w:val="000000"/>
              </w:rPr>
              <w:t>1</w:t>
            </w:r>
          </w:p>
        </w:tc>
      </w:tr>
      <w:tr w:rsidR="00574E50" w:rsidRPr="00B72EA3" w:rsidTr="00574E50">
        <w:trPr>
          <w:trHeight w:val="300"/>
        </w:trPr>
        <w:tc>
          <w:tcPr>
            <w:tcW w:w="22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74E50" w:rsidRPr="00B72EA3" w:rsidRDefault="00574E50" w:rsidP="00DB2AC7">
            <w:pPr>
              <w:rPr>
                <w:rFonts w:cs="Calibri"/>
                <w:b/>
                <w:bCs/>
                <w:color w:val="000000"/>
              </w:rPr>
            </w:pPr>
            <w:r>
              <w:rPr>
                <w:rFonts w:cs="Calibri"/>
                <w:b/>
                <w:bCs/>
                <w:color w:val="000000"/>
              </w:rPr>
              <w:t> Total Vacancies</w:t>
            </w:r>
          </w:p>
        </w:tc>
        <w:tc>
          <w:tcPr>
            <w:tcW w:w="1034" w:type="dxa"/>
            <w:tcBorders>
              <w:top w:val="nil"/>
              <w:left w:val="nil"/>
              <w:bottom w:val="single" w:sz="4" w:space="0" w:color="auto"/>
              <w:right w:val="single" w:sz="4" w:space="0" w:color="auto"/>
            </w:tcBorders>
            <w:shd w:val="clear" w:color="auto" w:fill="auto"/>
            <w:noWrap/>
            <w:vAlign w:val="bottom"/>
          </w:tcPr>
          <w:p w:rsidR="00574E50" w:rsidRPr="00B72EA3" w:rsidRDefault="00574E50" w:rsidP="00DB2AC7">
            <w:pPr>
              <w:jc w:val="right"/>
              <w:rPr>
                <w:rFonts w:cs="Calibri"/>
                <w:b/>
                <w:bCs/>
                <w:color w:val="000000"/>
              </w:rPr>
            </w:pPr>
          </w:p>
        </w:tc>
        <w:tc>
          <w:tcPr>
            <w:tcW w:w="970" w:type="dxa"/>
            <w:tcBorders>
              <w:top w:val="nil"/>
              <w:left w:val="nil"/>
              <w:bottom w:val="single" w:sz="4" w:space="0" w:color="auto"/>
              <w:right w:val="single" w:sz="4" w:space="0" w:color="auto"/>
            </w:tcBorders>
          </w:tcPr>
          <w:p w:rsidR="00574E50" w:rsidRDefault="00574E50" w:rsidP="00574E50">
            <w:pPr>
              <w:rPr>
                <w:rFonts w:cs="Calibri"/>
                <w:b/>
                <w:bCs/>
                <w:color w:val="000000"/>
              </w:rPr>
            </w:pPr>
            <w:r>
              <w:rPr>
                <w:rFonts w:cs="Calibri"/>
                <w:b/>
                <w:bCs/>
                <w:color w:val="000000"/>
              </w:rPr>
              <w:t>2</w:t>
            </w:r>
          </w:p>
        </w:tc>
      </w:tr>
    </w:tbl>
    <w:p w:rsidR="00D72697" w:rsidRPr="002E13F1" w:rsidRDefault="00D72697" w:rsidP="001459F5">
      <w:pPr>
        <w:pStyle w:val="NoSpacing"/>
        <w:jc w:val="both"/>
        <w:rPr>
          <w:rFonts w:asciiTheme="majorHAnsi" w:hAnsiTheme="majorHAnsi" w:cs="Times New Roman"/>
          <w:szCs w:val="22"/>
        </w:rPr>
      </w:pPr>
    </w:p>
    <w:p w:rsidR="0011150C" w:rsidRPr="002E13F1" w:rsidRDefault="0011150C" w:rsidP="001459F5">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rsidR="000615EB" w:rsidRPr="002E13F1" w:rsidRDefault="000615EB"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Eligibility </w:t>
      </w:r>
      <w:r w:rsidR="00761287" w:rsidRPr="002E13F1">
        <w:rPr>
          <w:rFonts w:asciiTheme="majorHAnsi" w:hAnsiTheme="majorHAnsi" w:cs="Times New Roman"/>
          <w:b/>
          <w:bCs/>
          <w:szCs w:val="22"/>
        </w:rPr>
        <w:t>Criteria:</w:t>
      </w:r>
    </w:p>
    <w:p w:rsidR="000615EB" w:rsidRPr="002E13F1" w:rsidRDefault="000615EB" w:rsidP="00D86A12">
      <w:pPr>
        <w:pStyle w:val="NoSpacing"/>
        <w:ind w:firstLine="720"/>
        <w:jc w:val="both"/>
        <w:rPr>
          <w:rFonts w:asciiTheme="majorHAnsi" w:hAnsiTheme="majorHAnsi" w:cs="Times New Roman"/>
          <w:szCs w:val="22"/>
        </w:rPr>
      </w:pP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 xml:space="preserve">Young Candidates : </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 xml:space="preserve">Minimum </w:t>
      </w:r>
      <w:r w:rsidR="00761287" w:rsidRPr="002E13F1">
        <w:rPr>
          <w:rFonts w:asciiTheme="majorHAnsi" w:hAnsiTheme="majorHAnsi" w:cs="Times New Roman"/>
          <w:szCs w:val="22"/>
        </w:rPr>
        <w:t>Qualification:</w:t>
      </w:r>
      <w:r w:rsidRPr="002E13F1">
        <w:rPr>
          <w:rFonts w:asciiTheme="majorHAnsi" w:hAnsiTheme="majorHAnsi" w:cs="Times New Roman"/>
          <w:szCs w:val="22"/>
        </w:rPr>
        <w:t xml:space="preserve"> Graduate with Computer knowledge (MS Office, email, Internet etc. Qualification like M.SC (IT)/</w:t>
      </w:r>
      <w:proofErr w:type="gramStart"/>
      <w:r w:rsidRPr="002E13F1">
        <w:rPr>
          <w:rFonts w:asciiTheme="majorHAnsi" w:hAnsiTheme="majorHAnsi" w:cs="Times New Roman"/>
          <w:szCs w:val="22"/>
        </w:rPr>
        <w:t>BE(</w:t>
      </w:r>
      <w:proofErr w:type="gramEnd"/>
      <w:r w:rsidRPr="002E13F1">
        <w:rPr>
          <w:rFonts w:asciiTheme="majorHAnsi" w:hAnsiTheme="majorHAnsi" w:cs="Times New Roman"/>
          <w:szCs w:val="22"/>
        </w:rPr>
        <w:t>IT)/MCA/MBA will be given preference.</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Age group of 21-45 years at the time of appointment and maximum age for continuation will be 60 years.</w:t>
      </w: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Retired Bank Employees :</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Retired Officers (including voluntary retired) of any bank</w:t>
      </w:r>
      <w:r w:rsidR="00481D67">
        <w:rPr>
          <w:rFonts w:asciiTheme="majorHAnsi" w:hAnsiTheme="majorHAnsi" w:cs="Times New Roman"/>
          <w:szCs w:val="22"/>
        </w:rPr>
        <w:t xml:space="preserve"> including Central bank of India</w:t>
      </w:r>
      <w:r w:rsidRPr="002E13F1">
        <w:rPr>
          <w:rFonts w:asciiTheme="majorHAnsi" w:hAnsiTheme="majorHAnsi" w:cs="Times New Roman"/>
          <w:szCs w:val="22"/>
        </w:rPr>
        <w:t xml:space="preserve"> (PSU/RRB/Private Banks/Co-operative Banks) up to the Rank of Senior Manager or equivalent.</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Retired clerks of Central Bank of India </w:t>
      </w:r>
      <w:r w:rsidR="00481D67">
        <w:rPr>
          <w:rFonts w:asciiTheme="majorHAnsi" w:hAnsiTheme="majorHAnsi" w:cs="Times New Roman"/>
          <w:szCs w:val="22"/>
        </w:rPr>
        <w:t xml:space="preserve">with </w:t>
      </w:r>
      <w:r w:rsidRPr="002E13F1">
        <w:rPr>
          <w:rFonts w:asciiTheme="majorHAnsi" w:hAnsiTheme="majorHAnsi" w:cs="Times New Roman"/>
          <w:szCs w:val="22"/>
        </w:rPr>
        <w:t>JAIIB</w:t>
      </w:r>
      <w:r w:rsidR="00481D67">
        <w:rPr>
          <w:rFonts w:asciiTheme="majorHAnsi" w:hAnsiTheme="majorHAnsi" w:cs="Times New Roman"/>
          <w:szCs w:val="22"/>
        </w:rPr>
        <w:t xml:space="preserve"> </w:t>
      </w:r>
      <w:proofErr w:type="spellStart"/>
      <w:r w:rsidR="00481D67">
        <w:rPr>
          <w:rFonts w:asciiTheme="majorHAnsi" w:hAnsiTheme="majorHAnsi" w:cs="Times New Roman"/>
          <w:szCs w:val="22"/>
        </w:rPr>
        <w:t>Qualification</w:t>
      </w:r>
      <w:proofErr w:type="gramStart"/>
      <w:r w:rsidR="00EE2071">
        <w:rPr>
          <w:rFonts w:asciiTheme="majorHAnsi" w:hAnsiTheme="majorHAnsi" w:cs="Times New Roman"/>
          <w:szCs w:val="22"/>
        </w:rPr>
        <w:t>,</w:t>
      </w:r>
      <w:r w:rsidRPr="002E13F1">
        <w:rPr>
          <w:rFonts w:asciiTheme="majorHAnsi" w:hAnsiTheme="majorHAnsi" w:cs="Times New Roman"/>
          <w:szCs w:val="22"/>
        </w:rPr>
        <w:t>good</w:t>
      </w:r>
      <w:proofErr w:type="spellEnd"/>
      <w:proofErr w:type="gramEnd"/>
      <w:r w:rsidRPr="002E13F1">
        <w:rPr>
          <w:rFonts w:asciiTheme="majorHAnsi" w:hAnsiTheme="majorHAnsi" w:cs="Times New Roman"/>
          <w:szCs w:val="22"/>
        </w:rPr>
        <w:t xml:space="preserve"> track record.</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Maximum entry age – 64 </w:t>
      </w:r>
      <w:r w:rsidR="001459F5" w:rsidRPr="002E13F1">
        <w:rPr>
          <w:rFonts w:asciiTheme="majorHAnsi" w:hAnsiTheme="majorHAnsi" w:cs="Times New Roman"/>
          <w:szCs w:val="22"/>
        </w:rPr>
        <w:t>years and maximum age for continuation will be 65 years.</w:t>
      </w:r>
    </w:p>
    <w:p w:rsidR="001459F5" w:rsidRPr="002E13F1" w:rsidRDefault="001459F5" w:rsidP="001459F5">
      <w:pPr>
        <w:pStyle w:val="NoSpacing"/>
        <w:ind w:left="1800"/>
        <w:jc w:val="both"/>
        <w:rPr>
          <w:rFonts w:asciiTheme="majorHAnsi" w:hAnsiTheme="majorHAnsi" w:cs="Times New Roman"/>
          <w:szCs w:val="22"/>
        </w:rPr>
      </w:pPr>
    </w:p>
    <w:p w:rsidR="001459F5" w:rsidRPr="002E13F1" w:rsidRDefault="001459F5"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Geographical location of the </w:t>
      </w:r>
      <w:r w:rsidR="0018310A" w:rsidRPr="002E13F1">
        <w:rPr>
          <w:rFonts w:asciiTheme="majorHAnsi" w:hAnsiTheme="majorHAnsi" w:cs="Times New Roman"/>
          <w:b/>
          <w:bCs/>
          <w:szCs w:val="22"/>
        </w:rPr>
        <w:t>candidates:</w:t>
      </w:r>
    </w:p>
    <w:p w:rsidR="001459F5"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Candidates will be selected from the same District where they will be assigned to function and if suitable candidates are not available in the same district, the candidates may be selected from the adjoining districts.  </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from other states are not eligible.</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should be proficient in local language (</w:t>
      </w:r>
      <w:r w:rsidR="002C115D">
        <w:rPr>
          <w:rFonts w:asciiTheme="majorHAnsi" w:hAnsiTheme="majorHAnsi" w:cs="Times New Roman"/>
          <w:szCs w:val="22"/>
        </w:rPr>
        <w:t>Telugu</w:t>
      </w:r>
      <w:r w:rsidRPr="002E13F1">
        <w:rPr>
          <w:rFonts w:asciiTheme="majorHAnsi" w:hAnsiTheme="majorHAnsi" w:cs="Times New Roman"/>
          <w:szCs w:val="22"/>
        </w:rPr>
        <w:t>) and dialect both reading and writing.</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Job </w:t>
      </w:r>
      <w:r w:rsidR="0018310A" w:rsidRPr="002E13F1">
        <w:rPr>
          <w:rFonts w:asciiTheme="majorHAnsi" w:hAnsiTheme="majorHAnsi" w:cs="Times New Roman"/>
          <w:szCs w:val="22"/>
        </w:rPr>
        <w:t>requirement:</w:t>
      </w:r>
      <w:r w:rsidRPr="002E13F1">
        <w:rPr>
          <w:rFonts w:asciiTheme="majorHAnsi" w:hAnsiTheme="majorHAnsi" w:cs="Times New Roman"/>
          <w:szCs w:val="22"/>
        </w:rPr>
        <w:t xml:space="preserve"> Should be willing and in a position to visit villages in the district for supervision and other activities as per assignment on periodic intervals.</w:t>
      </w:r>
    </w:p>
    <w:p w:rsidR="00C437AF" w:rsidRPr="002E13F1" w:rsidRDefault="00C437AF"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Should have accommodation near the nodal branch and not in any case outside the district for which selection is to be made.</w:t>
      </w:r>
    </w:p>
    <w:p w:rsidR="0018310A" w:rsidRPr="002E13F1" w:rsidRDefault="0018310A" w:rsidP="0018310A">
      <w:pPr>
        <w:pStyle w:val="NoSpacing"/>
        <w:jc w:val="both"/>
        <w:rPr>
          <w:rFonts w:asciiTheme="majorHAnsi" w:hAnsiTheme="majorHAnsi" w:cs="Times New Roman"/>
          <w:szCs w:val="22"/>
        </w:rPr>
      </w:pPr>
    </w:p>
    <w:p w:rsidR="0018310A" w:rsidRPr="002E13F1" w:rsidRDefault="0018310A" w:rsidP="0018310A">
      <w:pPr>
        <w:pStyle w:val="NoSpacing"/>
        <w:jc w:val="both"/>
        <w:rPr>
          <w:rFonts w:asciiTheme="majorHAnsi" w:hAnsiTheme="majorHAnsi" w:cs="Times New Roman"/>
          <w:szCs w:val="22"/>
        </w:rPr>
      </w:pPr>
      <w:r w:rsidRPr="002E13F1">
        <w:rPr>
          <w:rFonts w:asciiTheme="majorHAnsi" w:hAnsiTheme="majorHAnsi" w:cs="Times New Roman"/>
          <w:b/>
          <w:bCs/>
          <w:szCs w:val="22"/>
        </w:rPr>
        <w:t xml:space="preserve">Period of </w:t>
      </w:r>
      <w:r w:rsidR="002C115D" w:rsidRPr="002E13F1">
        <w:rPr>
          <w:rFonts w:asciiTheme="majorHAnsi" w:hAnsiTheme="majorHAnsi" w:cs="Times New Roman"/>
          <w:b/>
          <w:bCs/>
          <w:szCs w:val="22"/>
        </w:rPr>
        <w:t>Contract:</w:t>
      </w:r>
      <w:r w:rsidRPr="002E13F1">
        <w:rPr>
          <w:rFonts w:asciiTheme="majorHAnsi" w:hAnsiTheme="majorHAnsi" w:cs="Times New Roman"/>
          <w:szCs w:val="22"/>
        </w:rPr>
        <w:t xml:space="preserve"> Initially for a period of 12 months subject to satisfactory annual performance review.</w:t>
      </w:r>
    </w:p>
    <w:p w:rsidR="0018310A" w:rsidRPr="002E13F1" w:rsidRDefault="0018310A" w:rsidP="0018310A">
      <w:pPr>
        <w:pStyle w:val="NoSpacing"/>
        <w:jc w:val="both"/>
        <w:rPr>
          <w:rFonts w:asciiTheme="majorHAnsi" w:hAnsiTheme="majorHAnsi" w:cs="Times New Roman"/>
          <w:szCs w:val="22"/>
        </w:rPr>
      </w:pPr>
    </w:p>
    <w:p w:rsidR="0018310A" w:rsidRPr="002E13F1" w:rsidRDefault="0085148D"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Assignment</w:t>
      </w:r>
      <w:r w:rsidR="00DF05BD" w:rsidRPr="002E13F1">
        <w:rPr>
          <w:rFonts w:asciiTheme="majorHAnsi" w:hAnsiTheme="majorHAnsi" w:cs="Times New Roman"/>
          <w:b/>
          <w:bCs/>
          <w:szCs w:val="22"/>
        </w:rPr>
        <w:t xml:space="preserve">/ Allocation </w:t>
      </w:r>
      <w:r w:rsidRPr="002E13F1">
        <w:rPr>
          <w:rFonts w:asciiTheme="majorHAnsi" w:hAnsiTheme="majorHAnsi" w:cs="Times New Roman"/>
          <w:b/>
          <w:bCs/>
          <w:szCs w:val="22"/>
        </w:rPr>
        <w:t xml:space="preserve">of BC Agents per District per </w:t>
      </w:r>
      <w:r w:rsidR="002C115D" w:rsidRPr="002E13F1">
        <w:rPr>
          <w:rFonts w:asciiTheme="majorHAnsi" w:hAnsiTheme="majorHAnsi" w:cs="Times New Roman"/>
          <w:b/>
          <w:bCs/>
          <w:szCs w:val="22"/>
        </w:rPr>
        <w:t>Supervisor:</w:t>
      </w:r>
    </w:p>
    <w:p w:rsidR="0085148D" w:rsidRPr="002E13F1" w:rsidRDefault="0085148D"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2567"/>
        <w:gridCol w:w="2567"/>
        <w:gridCol w:w="2567"/>
        <w:gridCol w:w="2567"/>
      </w:tblGrid>
      <w:tr w:rsidR="0085148D" w:rsidRPr="002E13F1" w:rsidTr="00203B24">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Supervisor</w:t>
            </w:r>
          </w:p>
        </w:tc>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Type of Supervisor</w:t>
            </w:r>
          </w:p>
        </w:tc>
        <w:tc>
          <w:tcPr>
            <w:tcW w:w="5134" w:type="dxa"/>
            <w:gridSpan w:val="2"/>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BCs under Single Supervisor</w:t>
            </w:r>
          </w:p>
        </w:tc>
      </w:tr>
      <w:tr w:rsidR="0085148D" w:rsidRPr="002E13F1" w:rsidTr="0085148D">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25</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30</w:t>
            </w:r>
          </w:p>
        </w:tc>
      </w:tr>
      <w:tr w:rsidR="0085148D" w:rsidRPr="002E13F1" w:rsidTr="0085148D">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20</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25</w:t>
            </w:r>
          </w:p>
        </w:tc>
      </w:tr>
    </w:tbl>
    <w:p w:rsidR="0085148D" w:rsidRPr="002E13F1" w:rsidRDefault="0085148D" w:rsidP="0018310A">
      <w:pPr>
        <w:pStyle w:val="NoSpacing"/>
        <w:jc w:val="both"/>
        <w:rPr>
          <w:rFonts w:asciiTheme="majorHAnsi" w:hAnsiTheme="majorHAnsi" w:cs="Times New Roman"/>
          <w:szCs w:val="22"/>
        </w:rPr>
      </w:pPr>
    </w:p>
    <w:p w:rsidR="0018310A" w:rsidRPr="002E13F1" w:rsidRDefault="00B87B75"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Monthly Remuneration &amp; other allowance payable to BC Supervisor:</w:t>
      </w:r>
    </w:p>
    <w:p w:rsidR="00385800" w:rsidRPr="002E13F1" w:rsidRDefault="00385800"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t>Monthly Remuneration :</w:t>
      </w:r>
    </w:p>
    <w:p w:rsidR="00B87B75" w:rsidRPr="002E13F1" w:rsidRDefault="00B87B75"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959"/>
        <w:gridCol w:w="1559"/>
        <w:gridCol w:w="1843"/>
        <w:gridCol w:w="1559"/>
        <w:gridCol w:w="2126"/>
        <w:gridCol w:w="2222"/>
      </w:tblGrid>
      <w:tr w:rsidR="001A364E" w:rsidRPr="002E13F1" w:rsidTr="00385800">
        <w:tc>
          <w:tcPr>
            <w:tcW w:w="9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Sr. No.</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Type of Supervisor</w:t>
            </w:r>
          </w:p>
        </w:tc>
        <w:tc>
          <w:tcPr>
            <w:tcW w:w="1843"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Fixed Component</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Variable Component</w:t>
            </w:r>
            <w:r w:rsidR="0092438A" w:rsidRPr="002E13F1">
              <w:rPr>
                <w:rFonts w:asciiTheme="majorHAnsi" w:hAnsiTheme="majorHAnsi" w:cs="Times New Roman"/>
                <w:szCs w:val="22"/>
              </w:rPr>
              <w:t xml:space="preserve"> *</w:t>
            </w:r>
          </w:p>
        </w:tc>
        <w:tc>
          <w:tcPr>
            <w:tcW w:w="2126"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Conveyance Allowance</w:t>
            </w:r>
            <w:r w:rsidR="00385800" w:rsidRPr="002E13F1">
              <w:rPr>
                <w:rFonts w:asciiTheme="majorHAnsi" w:hAnsiTheme="majorHAnsi" w:cs="Times New Roman"/>
                <w:szCs w:val="22"/>
              </w:rPr>
              <w:t xml:space="preserve"> (Fixed)</w:t>
            </w:r>
          </w:p>
        </w:tc>
        <w:tc>
          <w:tcPr>
            <w:tcW w:w="2222"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Mobile / Internet Charges</w:t>
            </w:r>
          </w:p>
        </w:tc>
      </w:tr>
      <w:tr w:rsidR="001A364E" w:rsidRPr="002E13F1" w:rsidTr="00385800">
        <w:tc>
          <w:tcPr>
            <w:tcW w:w="9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1843"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15,000/-</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10,000/-</w:t>
            </w:r>
          </w:p>
        </w:tc>
        <w:tc>
          <w:tcPr>
            <w:tcW w:w="2126"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4,000/-</w:t>
            </w:r>
          </w:p>
        </w:tc>
        <w:tc>
          <w:tcPr>
            <w:tcW w:w="2222"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r w:rsidR="001A364E" w:rsidRPr="002E13F1" w:rsidTr="00385800">
        <w:tc>
          <w:tcPr>
            <w:tcW w:w="9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1843"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xml:space="preserve">₹ 12,000/- </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8,000/-</w:t>
            </w:r>
          </w:p>
        </w:tc>
        <w:tc>
          <w:tcPr>
            <w:tcW w:w="2126"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3,000/-</w:t>
            </w:r>
          </w:p>
        </w:tc>
        <w:tc>
          <w:tcPr>
            <w:tcW w:w="2222"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bl>
    <w:p w:rsidR="0011150C" w:rsidRPr="002E13F1" w:rsidRDefault="0092438A" w:rsidP="0092438A">
      <w:pPr>
        <w:pStyle w:val="NoSpacing"/>
        <w:jc w:val="both"/>
        <w:rPr>
          <w:rFonts w:asciiTheme="majorHAnsi" w:hAnsiTheme="majorHAnsi" w:cs="Times New Roman"/>
          <w:szCs w:val="22"/>
        </w:rPr>
      </w:pPr>
      <w:r w:rsidRPr="002E13F1">
        <w:rPr>
          <w:rFonts w:asciiTheme="majorHAnsi" w:hAnsiTheme="majorHAnsi" w:cs="Times New Roman"/>
          <w:szCs w:val="22"/>
        </w:rPr>
        <w:t>*Variable component will be ascertained based on the score secured by each BC Agent on various parameters</w:t>
      </w:r>
    </w:p>
    <w:p w:rsidR="00385800" w:rsidRPr="002E13F1" w:rsidRDefault="00385800" w:rsidP="0092438A">
      <w:pPr>
        <w:pStyle w:val="NoSpacing"/>
        <w:jc w:val="both"/>
        <w:rPr>
          <w:rFonts w:asciiTheme="majorHAnsi" w:hAnsiTheme="majorHAnsi" w:cs="Times New Roman"/>
          <w:szCs w:val="22"/>
        </w:rPr>
      </w:pPr>
      <w:r w:rsidRPr="002E13F1">
        <w:rPr>
          <w:rFonts w:asciiTheme="majorHAnsi" w:hAnsiTheme="majorHAnsi" w:cs="Times New Roman"/>
          <w:szCs w:val="22"/>
        </w:rPr>
        <w:lastRenderedPageBreak/>
        <w:t>TDS shall be deducted from the monthly remuneration as per Income Tax Department guidelines.</w:t>
      </w:r>
    </w:p>
    <w:p w:rsidR="00385800" w:rsidRPr="002E13F1" w:rsidRDefault="00385800" w:rsidP="0011150C">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rsidR="00385800" w:rsidRPr="002E13F1" w:rsidRDefault="002C115D"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t>Leave:</w:t>
      </w:r>
      <w:r w:rsidR="00385800" w:rsidRPr="002E13F1">
        <w:rPr>
          <w:rFonts w:asciiTheme="majorHAnsi" w:hAnsiTheme="majorHAnsi" w:cs="Times New Roman"/>
          <w:b/>
          <w:bCs/>
          <w:szCs w:val="22"/>
        </w:rPr>
        <w:t xml:space="preserve"> </w:t>
      </w:r>
      <w:r w:rsidR="00385800" w:rsidRPr="002E13F1">
        <w:rPr>
          <w:rFonts w:asciiTheme="majorHAnsi" w:hAnsiTheme="majorHAnsi" w:cs="Times New Roman"/>
          <w:szCs w:val="22"/>
        </w:rPr>
        <w:t xml:space="preserve">Maximum 3 days leave during the month &amp; 30 days in a calendar year.  Leave entitlement will be calculated at the rate of 2.5 days leave for each completed month from the date of joining.  </w:t>
      </w:r>
      <w:proofErr w:type="spellStart"/>
      <w:r w:rsidR="00385800" w:rsidRPr="002E13F1">
        <w:rPr>
          <w:rFonts w:asciiTheme="majorHAnsi" w:hAnsiTheme="majorHAnsi" w:cs="Times New Roman"/>
          <w:szCs w:val="22"/>
        </w:rPr>
        <w:t>Availment</w:t>
      </w:r>
      <w:proofErr w:type="spellEnd"/>
      <w:r w:rsidR="00385800" w:rsidRPr="002E13F1">
        <w:rPr>
          <w:rFonts w:asciiTheme="majorHAnsi" w:hAnsiTheme="majorHAnsi" w:cs="Times New Roman"/>
          <w:szCs w:val="22"/>
        </w:rPr>
        <w:t xml:space="preserve"> of leave more 3 days will require notice not less than 7 days.</w:t>
      </w:r>
    </w:p>
    <w:p w:rsidR="00F91D0F" w:rsidRPr="002E13F1" w:rsidRDefault="00F91D0F" w:rsidP="00F91D0F">
      <w:pPr>
        <w:pStyle w:val="NoSpacing"/>
        <w:jc w:val="both"/>
        <w:rPr>
          <w:rFonts w:asciiTheme="majorHAnsi" w:hAnsiTheme="majorHAnsi" w:cs="Times New Roman"/>
          <w:b/>
          <w:bCs/>
          <w:szCs w:val="22"/>
        </w:rPr>
      </w:pPr>
    </w:p>
    <w:p w:rsidR="000A1520" w:rsidRDefault="000A1520" w:rsidP="00F91D0F">
      <w:pPr>
        <w:pStyle w:val="NoSpacing"/>
        <w:jc w:val="both"/>
        <w:rPr>
          <w:rFonts w:asciiTheme="majorHAnsi" w:hAnsiTheme="majorHAnsi" w:cs="Times New Roman"/>
          <w:b/>
          <w:bCs/>
          <w:szCs w:val="22"/>
        </w:rPr>
      </w:pPr>
    </w:p>
    <w:p w:rsidR="00F91D0F" w:rsidRPr="002E13F1" w:rsidRDefault="00F91D0F" w:rsidP="00F91D0F">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IIBF – BC </w:t>
      </w:r>
      <w:r w:rsidR="002C115D" w:rsidRPr="002E13F1">
        <w:rPr>
          <w:rFonts w:asciiTheme="majorHAnsi" w:hAnsiTheme="majorHAnsi" w:cs="Times New Roman"/>
          <w:b/>
          <w:bCs/>
          <w:szCs w:val="22"/>
        </w:rPr>
        <w:t>Certification:</w:t>
      </w:r>
    </w:p>
    <w:p w:rsidR="00F91D0F" w:rsidRPr="002E13F1" w:rsidRDefault="00F91D0F" w:rsidP="00F91D0F">
      <w:pPr>
        <w:pStyle w:val="NoSpacing"/>
        <w:jc w:val="both"/>
        <w:rPr>
          <w:rFonts w:asciiTheme="majorHAnsi" w:hAnsiTheme="majorHAnsi" w:cs="Times New Roman"/>
          <w:b/>
          <w:bCs/>
          <w:szCs w:val="22"/>
        </w:rPr>
      </w:pP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BC supervisors need to obtain IIBF-BC certification within 3 months from the date of joining.</w:t>
      </w: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Bank shall reimburse the Registration Fee one time upon completing the course and for non-compliance penalty will be levied as under :</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 xml:space="preserve">From </w:t>
      </w:r>
      <w:r w:rsidR="002C115D" w:rsidRPr="002E13F1">
        <w:rPr>
          <w:rFonts w:asciiTheme="majorHAnsi" w:hAnsiTheme="majorHAnsi" w:cs="Times New Roman"/>
          <w:szCs w:val="22"/>
        </w:rPr>
        <w:t>4</w:t>
      </w:r>
      <w:r w:rsidR="002C115D" w:rsidRPr="002E13F1">
        <w:rPr>
          <w:rFonts w:asciiTheme="majorHAnsi" w:hAnsiTheme="majorHAnsi" w:cs="Times New Roman"/>
          <w:szCs w:val="22"/>
          <w:vertAlign w:val="superscript"/>
        </w:rPr>
        <w:t>th</w:t>
      </w:r>
      <w:r w:rsidR="002C115D" w:rsidRPr="002E13F1">
        <w:rPr>
          <w:rFonts w:asciiTheme="majorHAnsi" w:hAnsiTheme="majorHAnsi" w:cs="Times New Roman"/>
          <w:szCs w:val="22"/>
        </w:rPr>
        <w:t xml:space="preserve"> month</w:t>
      </w:r>
      <w:r w:rsidRPr="002E13F1">
        <w:rPr>
          <w:rFonts w:asciiTheme="majorHAnsi" w:hAnsiTheme="majorHAnsi" w:cs="Times New Roman"/>
          <w:szCs w:val="22"/>
        </w:rPr>
        <w:t xml:space="preserve"> to 6</w:t>
      </w:r>
      <w:r w:rsidRPr="002E13F1">
        <w:rPr>
          <w:rFonts w:asciiTheme="majorHAnsi" w:hAnsiTheme="majorHAnsi" w:cs="Times New Roman"/>
          <w:szCs w:val="22"/>
          <w:vertAlign w:val="superscript"/>
        </w:rPr>
        <w:t xml:space="preserve">th </w:t>
      </w:r>
      <w:r w:rsidRPr="002E13F1">
        <w:rPr>
          <w:rFonts w:asciiTheme="majorHAnsi" w:hAnsiTheme="majorHAnsi" w:cs="Times New Roman"/>
          <w:szCs w:val="22"/>
        </w:rPr>
        <w:t>- ₹ 1000/-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From 7</w:t>
      </w:r>
      <w:r w:rsidRPr="002E13F1">
        <w:rPr>
          <w:rFonts w:asciiTheme="majorHAnsi" w:hAnsiTheme="majorHAnsi" w:cs="Times New Roman"/>
          <w:szCs w:val="22"/>
          <w:vertAlign w:val="superscript"/>
        </w:rPr>
        <w:t>th</w:t>
      </w:r>
      <w:r w:rsidRPr="002E13F1">
        <w:rPr>
          <w:rFonts w:asciiTheme="majorHAnsi" w:hAnsiTheme="majorHAnsi" w:cs="Times New Roman"/>
          <w:szCs w:val="22"/>
        </w:rPr>
        <w:t xml:space="preserve"> to 12 month, ₹ 2000/-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After 12 months, his/her contract will not be renewed.</w:t>
      </w:r>
    </w:p>
    <w:p w:rsidR="00F91D0F" w:rsidRPr="002E13F1" w:rsidRDefault="00F91D0F" w:rsidP="00F91D0F">
      <w:pPr>
        <w:pStyle w:val="NoSpacing"/>
        <w:jc w:val="both"/>
        <w:rPr>
          <w:rFonts w:asciiTheme="majorHAnsi" w:hAnsiTheme="majorHAnsi" w:cs="Times New Roman"/>
          <w:szCs w:val="22"/>
        </w:rPr>
      </w:pPr>
    </w:p>
    <w:p w:rsidR="00F91D0F" w:rsidRPr="002E13F1" w:rsidRDefault="00F91D0F" w:rsidP="00F91D0F">
      <w:pPr>
        <w:pStyle w:val="NoSpacing"/>
        <w:ind w:left="720"/>
        <w:jc w:val="both"/>
        <w:rPr>
          <w:rFonts w:asciiTheme="majorHAnsi" w:hAnsiTheme="majorHAnsi" w:cs="Times New Roman"/>
          <w:szCs w:val="22"/>
        </w:rPr>
      </w:pPr>
      <w:r w:rsidRPr="002E13F1">
        <w:rPr>
          <w:rFonts w:asciiTheme="majorHAnsi" w:hAnsiTheme="majorHAnsi" w:cs="Times New Roman"/>
          <w:szCs w:val="22"/>
        </w:rPr>
        <w:t xml:space="preserve">*Retired Bank staffs </w:t>
      </w:r>
      <w:proofErr w:type="gramStart"/>
      <w:r w:rsidRPr="002E13F1">
        <w:rPr>
          <w:rFonts w:asciiTheme="majorHAnsi" w:hAnsiTheme="majorHAnsi" w:cs="Times New Roman"/>
          <w:szCs w:val="22"/>
        </w:rPr>
        <w:t>who</w:t>
      </w:r>
      <w:proofErr w:type="gramEnd"/>
      <w:r w:rsidRPr="002E13F1">
        <w:rPr>
          <w:rFonts w:asciiTheme="majorHAnsi" w:hAnsiTheme="majorHAnsi" w:cs="Times New Roman"/>
          <w:szCs w:val="22"/>
        </w:rPr>
        <w:t xml:space="preserve"> have already completed JAIIB/CAIIB are excluded from IIBF BC Certification. </w:t>
      </w:r>
    </w:p>
    <w:p w:rsidR="00ED59E3" w:rsidRPr="002E13F1" w:rsidRDefault="00ED59E3" w:rsidP="00ED59E3">
      <w:pPr>
        <w:pStyle w:val="NoSpacing"/>
        <w:jc w:val="both"/>
        <w:rPr>
          <w:rFonts w:asciiTheme="majorHAnsi" w:hAnsiTheme="majorHAnsi" w:cs="Times New Roman"/>
          <w:szCs w:val="22"/>
        </w:rPr>
      </w:pPr>
    </w:p>
    <w:p w:rsidR="00ED59E3" w:rsidRPr="002E13F1" w:rsidRDefault="00ED59E3" w:rsidP="00ED59E3">
      <w:pPr>
        <w:pStyle w:val="NoSpacing"/>
        <w:jc w:val="both"/>
        <w:rPr>
          <w:rFonts w:asciiTheme="majorHAnsi" w:hAnsiTheme="majorHAnsi" w:cs="Times New Roman"/>
          <w:b/>
          <w:bCs/>
          <w:szCs w:val="22"/>
        </w:rPr>
      </w:pPr>
      <w:r w:rsidRPr="002E13F1">
        <w:rPr>
          <w:rFonts w:asciiTheme="majorHAnsi" w:hAnsiTheme="majorHAnsi" w:cs="Times New Roman"/>
          <w:b/>
          <w:bCs/>
          <w:szCs w:val="22"/>
        </w:rPr>
        <w:t>Roles and Responsibilities of BC Supervisor:</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2C115D" w:rsidRPr="002E13F1">
        <w:rPr>
          <w:rFonts w:asciiTheme="majorHAnsi" w:hAnsiTheme="majorHAnsi" w:cs="Times New Roman"/>
          <w:szCs w:val="22"/>
        </w:rPr>
        <w:t>monitor</w:t>
      </w:r>
      <w:r w:rsidR="00ED59E3" w:rsidRPr="002E13F1">
        <w:rPr>
          <w:rFonts w:asciiTheme="majorHAnsi" w:hAnsiTheme="majorHAnsi" w:cs="Times New Roman"/>
          <w:szCs w:val="22"/>
        </w:rPr>
        <w:t xml:space="preserve"> working of BC Agents assigned to him/her on daily basis through BC Dashboard / telephonic Calls / on line VC meetings besides monthly visit to BC Points.</w:t>
      </w:r>
    </w:p>
    <w:p w:rsidR="00ED59E3" w:rsidRPr="002E13F1" w:rsidRDefault="00321A3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F</w:t>
      </w:r>
      <w:r w:rsidR="00ED59E3" w:rsidRPr="002E13F1">
        <w:rPr>
          <w:rFonts w:asciiTheme="majorHAnsi" w:hAnsiTheme="majorHAnsi" w:cs="Times New Roman"/>
          <w:szCs w:val="22"/>
        </w:rPr>
        <w:t>ixation of targets and monitoring the progress vis-à-vis target</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ED59E3" w:rsidRPr="002E13F1">
        <w:rPr>
          <w:rFonts w:asciiTheme="majorHAnsi" w:hAnsiTheme="majorHAnsi" w:cs="Times New Roman"/>
          <w:szCs w:val="22"/>
        </w:rPr>
        <w:t>Ensure that banking services are available to the identified villages/SSAs (Sub Service Areas)/Non-SSAs including communities in rural / urban / metro areas.</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w:t>
      </w:r>
      <w:r w:rsidR="00ED59E3" w:rsidRPr="002E13F1">
        <w:rPr>
          <w:rFonts w:asciiTheme="majorHAnsi" w:hAnsiTheme="majorHAnsi" w:cs="Times New Roman"/>
          <w:szCs w:val="22"/>
        </w:rPr>
        <w:t>ducate BC about their roles and responsibili</w:t>
      </w:r>
      <w:r w:rsidR="002C115D">
        <w:rPr>
          <w:rFonts w:asciiTheme="majorHAnsi" w:hAnsiTheme="majorHAnsi" w:cs="Times New Roman"/>
          <w:szCs w:val="22"/>
        </w:rPr>
        <w:t>ti</w:t>
      </w:r>
      <w:r w:rsidR="00ED59E3" w:rsidRPr="002E13F1">
        <w:rPr>
          <w:rFonts w:asciiTheme="majorHAnsi" w:hAnsiTheme="majorHAnsi" w:cs="Times New Roman"/>
          <w:szCs w:val="22"/>
        </w:rPr>
        <w:t>es.</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1C2D3B" w:rsidRPr="002E13F1">
        <w:rPr>
          <w:rFonts w:asciiTheme="majorHAnsi" w:hAnsiTheme="majorHAnsi" w:cs="Times New Roman"/>
          <w:szCs w:val="22"/>
        </w:rPr>
        <w:t>e</w:t>
      </w:r>
      <w:r w:rsidR="00ED59E3" w:rsidRPr="002E13F1">
        <w:rPr>
          <w:rFonts w:asciiTheme="majorHAnsi" w:hAnsiTheme="majorHAnsi" w:cs="Times New Roman"/>
          <w:szCs w:val="22"/>
        </w:rPr>
        <w:t xml:space="preserve">nsure </w:t>
      </w:r>
      <w:r w:rsidR="002C115D" w:rsidRPr="002E13F1">
        <w:rPr>
          <w:rFonts w:asciiTheme="majorHAnsi" w:hAnsiTheme="majorHAnsi" w:cs="Times New Roman"/>
          <w:szCs w:val="22"/>
        </w:rPr>
        <w:t>re</w:t>
      </w:r>
      <w:r w:rsidR="002C115D">
        <w:rPr>
          <w:rFonts w:asciiTheme="majorHAnsi" w:hAnsiTheme="majorHAnsi" w:cs="Times New Roman"/>
          <w:szCs w:val="22"/>
        </w:rPr>
        <w:t>addressing</w:t>
      </w:r>
      <w:r w:rsidR="00ED59E3" w:rsidRPr="002E13F1">
        <w:rPr>
          <w:rFonts w:asciiTheme="majorHAnsi" w:hAnsiTheme="majorHAnsi" w:cs="Times New Roman"/>
          <w:szCs w:val="22"/>
        </w:rPr>
        <w:t xml:space="preserve"> of grievances of customers / BCs and submit feedback to link branch with copy to Regional Office.</w:t>
      </w:r>
    </w:p>
    <w:p w:rsidR="00ED59E3" w:rsidRPr="002E13F1" w:rsidRDefault="00ED59E3"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Conduct meetings in the villages/SSAs/Non-SSAs as well as communities in their operational area to encourage villagers/customers for availing of banking services of our bank</w:t>
      </w:r>
      <w:r w:rsidR="00172E4F" w:rsidRPr="002E13F1">
        <w:rPr>
          <w:rFonts w:asciiTheme="majorHAnsi" w:hAnsiTheme="majorHAnsi" w:cs="Times New Roman"/>
          <w:szCs w:val="22"/>
        </w:rPr>
        <w:t xml:space="preserve"> and submit report to linked Regional Offices.</w:t>
      </w:r>
      <w:r w:rsidRPr="002E13F1">
        <w:rPr>
          <w:rFonts w:asciiTheme="majorHAnsi" w:hAnsiTheme="majorHAnsi" w:cs="Times New Roman"/>
          <w:szCs w:val="22"/>
        </w:rPr>
        <w:t xml:space="preserve"> </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Visit to allocated villages / SSAs / Non-SSAs as well as communities and BC points in the district at least once in a month.</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Monitor &amp; Control the activities of the BCs in coordination with link branch and to ensure that BCs remain active.</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Ensure that the BCs are operational during the working hours as per extant guidelines of the Bank.</w:t>
      </w:r>
    </w:p>
    <w:p w:rsidR="00172E4F"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ensure that BCs are not doing </w:t>
      </w:r>
      <w:r w:rsidR="001C2D3B" w:rsidRPr="002E13F1">
        <w:rPr>
          <w:rFonts w:asciiTheme="majorHAnsi" w:hAnsiTheme="majorHAnsi" w:cs="Times New Roman"/>
          <w:szCs w:val="22"/>
        </w:rPr>
        <w:t>any type of off-line transactions at BC point.</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cross selling of Central Bank of India and third party products.</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recovery of Central Bank of India.</w:t>
      </w:r>
    </w:p>
    <w:p w:rsidR="00123282"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Plan and organize camps in consultation with the link branch/Regional Office from to time for achieving various targets.</w:t>
      </w:r>
    </w:p>
    <w:p w:rsidR="00E4381A"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coordinate with the branch and CBCs/Service provider for appointment of BC for identified location.</w:t>
      </w:r>
    </w:p>
    <w:p w:rsidR="00441F4E" w:rsidRPr="002E13F1" w:rsidRDefault="00441F4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Any other terms and conditions as applicable.</w:t>
      </w:r>
    </w:p>
    <w:p w:rsidR="000615EB" w:rsidRPr="002E13F1" w:rsidRDefault="000615EB" w:rsidP="001459F5">
      <w:pPr>
        <w:pStyle w:val="NoSpacing"/>
        <w:jc w:val="both"/>
        <w:rPr>
          <w:rFonts w:asciiTheme="majorHAnsi" w:hAnsiTheme="majorHAnsi" w:cs="Times New Roman"/>
          <w:sz w:val="24"/>
          <w:szCs w:val="24"/>
        </w:rPr>
      </w:pPr>
    </w:p>
    <w:p w:rsidR="000615EB" w:rsidRDefault="000615EB" w:rsidP="002C115D">
      <w:pPr>
        <w:pStyle w:val="NoSpacing"/>
        <w:ind w:left="1080"/>
        <w:rPr>
          <w:rFonts w:asciiTheme="majorHAnsi" w:hAnsiTheme="majorHAnsi" w:cs="Times New Roman"/>
          <w:sz w:val="24"/>
          <w:szCs w:val="24"/>
        </w:rPr>
      </w:pPr>
    </w:p>
    <w:p w:rsidR="00A50655" w:rsidRDefault="00A50655" w:rsidP="002C115D">
      <w:pPr>
        <w:pStyle w:val="NoSpacing"/>
        <w:ind w:left="1080"/>
        <w:rPr>
          <w:rFonts w:asciiTheme="majorHAnsi" w:hAnsiTheme="majorHAnsi" w:cs="Times New Roman"/>
          <w:sz w:val="24"/>
          <w:szCs w:val="24"/>
        </w:rPr>
      </w:pPr>
    </w:p>
    <w:p w:rsidR="00A50655" w:rsidRDefault="00A50655" w:rsidP="002C115D">
      <w:pPr>
        <w:pStyle w:val="NoSpacing"/>
        <w:ind w:left="1080"/>
        <w:rPr>
          <w:rFonts w:asciiTheme="majorHAnsi" w:hAnsiTheme="majorHAnsi" w:cs="Times New Roman"/>
          <w:sz w:val="24"/>
          <w:szCs w:val="24"/>
        </w:rPr>
      </w:pPr>
    </w:p>
    <w:p w:rsidR="00327985" w:rsidRDefault="00327985" w:rsidP="002C115D">
      <w:pPr>
        <w:pStyle w:val="NoSpacing"/>
        <w:ind w:left="1080"/>
        <w:rPr>
          <w:rFonts w:asciiTheme="majorHAnsi" w:hAnsiTheme="majorHAnsi" w:cs="Times New Roman"/>
          <w:sz w:val="24"/>
          <w:szCs w:val="24"/>
        </w:rPr>
      </w:pPr>
    </w:p>
    <w:p w:rsidR="00327985" w:rsidRDefault="00327985" w:rsidP="002C115D">
      <w:pPr>
        <w:pStyle w:val="NoSpacing"/>
        <w:ind w:left="1080"/>
        <w:rPr>
          <w:rFonts w:asciiTheme="majorHAnsi" w:hAnsiTheme="majorHAnsi" w:cs="Times New Roman"/>
          <w:sz w:val="24"/>
          <w:szCs w:val="24"/>
        </w:rPr>
      </w:pPr>
    </w:p>
    <w:p w:rsidR="00327985" w:rsidRDefault="00327985" w:rsidP="002C115D">
      <w:pPr>
        <w:pStyle w:val="NoSpacing"/>
        <w:ind w:left="1080"/>
        <w:rPr>
          <w:rFonts w:asciiTheme="majorHAnsi" w:hAnsiTheme="majorHAnsi" w:cs="Times New Roman"/>
          <w:sz w:val="24"/>
          <w:szCs w:val="24"/>
        </w:rPr>
      </w:pPr>
    </w:p>
    <w:p w:rsidR="00327985" w:rsidRPr="002E13F1" w:rsidRDefault="00327985" w:rsidP="002C115D">
      <w:pPr>
        <w:pStyle w:val="NoSpacing"/>
        <w:ind w:left="1080"/>
        <w:rPr>
          <w:rFonts w:asciiTheme="majorHAnsi" w:hAnsiTheme="majorHAnsi" w:cs="Times New Roman"/>
          <w:sz w:val="24"/>
          <w:szCs w:val="24"/>
        </w:rPr>
      </w:pPr>
    </w:p>
    <w:p w:rsidR="00A50655" w:rsidRDefault="00A50655" w:rsidP="002E13F1">
      <w:pPr>
        <w:rPr>
          <w:rFonts w:asciiTheme="majorHAnsi" w:hAnsiTheme="majorHAnsi"/>
          <w:b/>
          <w:bCs/>
          <w:sz w:val="24"/>
          <w:szCs w:val="24"/>
          <w:u w:val="single"/>
        </w:rPr>
      </w:pPr>
    </w:p>
    <w:p w:rsidR="00D66F38" w:rsidRPr="002E13F1" w:rsidRDefault="00D66F38" w:rsidP="002E13F1">
      <w:pPr>
        <w:rPr>
          <w:rFonts w:asciiTheme="majorHAnsi" w:hAnsiTheme="majorHAnsi"/>
          <w:b/>
          <w:bCs/>
          <w:sz w:val="24"/>
          <w:szCs w:val="24"/>
          <w:u w:val="single"/>
        </w:rPr>
      </w:pPr>
      <w:r w:rsidRPr="002E13F1">
        <w:rPr>
          <w:rFonts w:asciiTheme="majorHAnsi" w:hAnsiTheme="majorHAnsi"/>
          <w:b/>
          <w:bCs/>
          <w:sz w:val="24"/>
          <w:szCs w:val="24"/>
          <w:u w:val="single"/>
        </w:rPr>
        <w:t>Application for the Business Correspondent Supervisor</w:t>
      </w:r>
    </w:p>
    <w:p w:rsidR="00D66F38" w:rsidRPr="002E13F1" w:rsidRDefault="00D66F38" w:rsidP="00D66F38">
      <w:pPr>
        <w:rPr>
          <w:rFonts w:asciiTheme="majorHAnsi" w:hAnsiTheme="majorHAnsi"/>
          <w:sz w:val="24"/>
          <w:szCs w:val="24"/>
        </w:rPr>
      </w:pPr>
      <w:r w:rsidRPr="002E13F1">
        <w:rPr>
          <w:rFonts w:asciiTheme="majorHAnsi" w:hAnsiTheme="majorHAnsi"/>
          <w:noProof/>
          <w:sz w:val="24"/>
          <w:szCs w:val="24"/>
          <w:lang w:val="en-IN" w:eastAsia="en-IN"/>
        </w:rPr>
        <w:lastRenderedPageBreak/>
        <mc:AlternateContent>
          <mc:Choice Requires="wps">
            <w:drawing>
              <wp:anchor distT="0" distB="0" distL="114300" distR="114300" simplePos="0" relativeHeight="251659264" behindDoc="0" locked="0" layoutInCell="1" allowOverlap="1" wp14:anchorId="03E77020" wp14:editId="60C535B1">
                <wp:simplePos x="0" y="0"/>
                <wp:positionH relativeFrom="column">
                  <wp:posOffset>5094114</wp:posOffset>
                </wp:positionH>
                <wp:positionV relativeFrom="paragraph">
                  <wp:posOffset>93010</wp:posOffset>
                </wp:positionV>
                <wp:extent cx="913765" cy="966158"/>
                <wp:effectExtent l="0" t="0" r="19685" b="24765"/>
                <wp:wrapNone/>
                <wp:docPr id="4" name="Rectangle 4"/>
                <wp:cNvGraphicFramePr/>
                <a:graphic xmlns:a="http://schemas.openxmlformats.org/drawingml/2006/main">
                  <a:graphicData uri="http://schemas.microsoft.com/office/word/2010/wordprocessingShape">
                    <wps:wsp>
                      <wps:cNvSpPr/>
                      <wps:spPr>
                        <a:xfrm>
                          <a:off x="0" y="0"/>
                          <a:ext cx="913765" cy="966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F38" w:rsidRPr="00540D4B" w:rsidRDefault="00D66F38" w:rsidP="00D66F38">
                            <w:pP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401.1pt;margin-top:7.3pt;width:71.9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" filled="f" strokecolor="black [3213]" strokeweight="2pt">
                <v:textbox>
                  <w:txbxContent>
                    <w:p w:rsidR="00D66F38" w:rsidRPr="00540D4B" w:rsidRDefault="00D66F38" w:rsidP="00D66F38">
                      <w:pPr>
                        <w:rPr>
                          <w:b/>
                          <w:bCs/>
                          <w:color w:val="000000" w:themeColor="text1"/>
                        </w:rPr>
                      </w:pPr>
                      <w:r w:rsidRPr="00540D4B">
                        <w:rPr>
                          <w:b/>
                          <w:bCs/>
                          <w:color w:val="000000" w:themeColor="text1"/>
                        </w:rPr>
                        <w:t>Space for Photo</w:t>
                      </w:r>
                    </w:p>
                  </w:txbxContent>
                </v:textbox>
              </v:rect>
            </w:pict>
          </mc:Fallback>
        </mc:AlternateConten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To,</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 xml:space="preserve">The Regional </w:t>
      </w:r>
      <w:r w:rsidR="007A5567">
        <w:rPr>
          <w:rFonts w:asciiTheme="majorHAnsi" w:hAnsiTheme="majorHAnsi" w:cs="Times New Roman"/>
          <w:sz w:val="24"/>
          <w:szCs w:val="24"/>
        </w:rPr>
        <w:t>Head</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Central Bank of India</w:t>
      </w:r>
    </w:p>
    <w:p w:rsidR="00D66F38" w:rsidRPr="002E13F1" w:rsidRDefault="00E36B41" w:rsidP="00D66F38">
      <w:pPr>
        <w:jc w:val="both"/>
        <w:rPr>
          <w:rFonts w:asciiTheme="majorHAnsi" w:hAnsiTheme="majorHAnsi" w:cs="Times New Roman"/>
          <w:sz w:val="24"/>
          <w:szCs w:val="24"/>
        </w:rPr>
      </w:pPr>
      <w:r>
        <w:rPr>
          <w:rFonts w:asciiTheme="majorHAnsi" w:hAnsiTheme="majorHAnsi" w:cs="Times New Roman"/>
          <w:sz w:val="24"/>
          <w:szCs w:val="24"/>
        </w:rPr>
        <w:t>Guntur</w:t>
      </w:r>
      <w:bookmarkStart w:id="0" w:name="_GoBack"/>
      <w:bookmarkEnd w:id="0"/>
      <w:r w:rsidR="00D66F38" w:rsidRPr="002E13F1">
        <w:rPr>
          <w:rFonts w:asciiTheme="majorHAnsi" w:hAnsiTheme="majorHAnsi" w:cs="Times New Roman"/>
          <w:sz w:val="24"/>
          <w:szCs w:val="24"/>
        </w:rPr>
        <w:t xml:space="preserve"> Region</w:t>
      </w:r>
    </w:p>
    <w:p w:rsidR="00D66F38" w:rsidRPr="002E13F1" w:rsidRDefault="00D66F38" w:rsidP="00D66F38">
      <w:pPr>
        <w:rPr>
          <w:rFonts w:asciiTheme="majorHAnsi" w:hAnsiTheme="majorHAnsi" w:cs="Times New Roman"/>
          <w:sz w:val="24"/>
          <w:szCs w:val="24"/>
        </w:rPr>
      </w:pPr>
    </w:p>
    <w:p w:rsidR="00D66F38" w:rsidRPr="002E13F1" w:rsidRDefault="00D66F38" w:rsidP="00D66F38">
      <w:pPr>
        <w:rPr>
          <w:rFonts w:asciiTheme="majorHAnsi" w:hAnsiTheme="majorHAnsi" w:cs="Times New Roman"/>
          <w:sz w:val="24"/>
          <w:szCs w:val="24"/>
        </w:rPr>
      </w:pP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With reference to your advertisement dated ____________, I submit my application and details for the assignment of Business Correspondent Supervisor as given below:</w:t>
      </w:r>
    </w:p>
    <w:p w:rsidR="00D66F38" w:rsidRPr="002E13F1" w:rsidRDefault="00D66F38" w:rsidP="00D66F38">
      <w:pPr>
        <w:jc w:val="both"/>
        <w:rPr>
          <w:rFonts w:asciiTheme="majorHAnsi" w:hAnsiTheme="majorHAnsi"/>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NAME (IN FULL)</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FATHER’S/HUSBAND’S NAME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GENDER (MALE/FEMALE)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DATE OF BIRTH</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32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ADDRESS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CURRENT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265"/>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PERMANENT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834"/>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CONTACT DETAILS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MOBILE NO</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E-MAIL ID</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EDUCATION QUALIFICATION</w:t>
            </w:r>
          </w:p>
          <w:p w:rsidR="00D66F38" w:rsidRPr="002E13F1" w:rsidRDefault="00D66F38" w:rsidP="00995443">
            <w:pPr>
              <w:spacing w:line="480" w:lineRule="auto"/>
              <w:jc w:val="left"/>
              <w:rPr>
                <w:rFonts w:asciiTheme="majorHAnsi" w:hAnsiTheme="majorHAnsi" w:cstheme="minorHAnsi"/>
                <w:sz w:val="24"/>
                <w:szCs w:val="24"/>
              </w:rPr>
            </w:pPr>
          </w:p>
        </w:tc>
        <w:tc>
          <w:tcPr>
            <w:tcW w:w="5925" w:type="dxa"/>
            <w:vAlign w:val="center"/>
          </w:tcPr>
          <w:p w:rsidR="00D66F38" w:rsidRPr="002E13F1" w:rsidRDefault="00D66F38" w:rsidP="00327BE0">
            <w:pPr>
              <w:pStyle w:val="NoSpacing"/>
              <w:rPr>
                <w:rFonts w:asciiTheme="majorHAnsi" w:hAnsiTheme="majorHAnsi" w:cstheme="minorHAnsi"/>
                <w:sz w:val="24"/>
                <w:szCs w:val="24"/>
              </w:rPr>
            </w:pP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10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12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Graduation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Post-Graduation:</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Other :</w:t>
            </w:r>
          </w:p>
          <w:p w:rsidR="00D66F38" w:rsidRPr="002E13F1" w:rsidRDefault="00D66F38" w:rsidP="00327BE0">
            <w:pPr>
              <w:pStyle w:val="NoSpacing"/>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DISABILITY, IF ANY</w:t>
            </w:r>
          </w:p>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(YES/NO)</w:t>
            </w:r>
          </w:p>
        </w:tc>
        <w:tc>
          <w:tcPr>
            <w:tcW w:w="5925" w:type="dxa"/>
            <w:vAlign w:val="center"/>
          </w:tcPr>
          <w:p w:rsidR="00D66F38" w:rsidRPr="002E13F1" w:rsidRDefault="00D66F38" w:rsidP="00995443">
            <w:pPr>
              <w:spacing w:line="480" w:lineRule="auto"/>
              <w:jc w:val="both"/>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D66F38" w:rsidRPr="002E13F1" w:rsidTr="00327BE0">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PREVIOUS EXPERIENCE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036045">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Sr. No.</w:t>
            </w:r>
          </w:p>
        </w:tc>
        <w:tc>
          <w:tcPr>
            <w:tcW w:w="2835"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of Organization</w:t>
            </w:r>
          </w:p>
        </w:tc>
        <w:tc>
          <w:tcPr>
            <w:tcW w:w="1417" w:type="dxa"/>
          </w:tcPr>
          <w:p w:rsidR="00D66F38" w:rsidRPr="00036045" w:rsidRDefault="00D66F38" w:rsidP="00036045">
            <w:pPr>
              <w:spacing w:line="312" w:lineRule="auto"/>
              <w:jc w:val="both"/>
              <w:rPr>
                <w:rFonts w:asciiTheme="majorHAnsi" w:hAnsiTheme="majorHAnsi" w:cstheme="minorHAnsi"/>
              </w:rPr>
            </w:pPr>
            <w:r w:rsidRPr="00036045">
              <w:rPr>
                <w:rFonts w:asciiTheme="majorHAnsi" w:hAnsiTheme="majorHAnsi" w:cstheme="minorHAnsi"/>
              </w:rPr>
              <w:t>Designation</w:t>
            </w: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From</w:t>
            </w: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To</w:t>
            </w:r>
          </w:p>
        </w:tc>
        <w:tc>
          <w:tcPr>
            <w:tcW w:w="1848" w:type="dxa"/>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Responsibilities</w:t>
            </w: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AND ADDRESS OF TWO REFERENCE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1)</w:t>
            </w:r>
          </w:p>
          <w:p w:rsidR="00D66F38" w:rsidRPr="002E13F1" w:rsidRDefault="00D66F38" w:rsidP="00327BE0">
            <w:pPr>
              <w:spacing w:line="312" w:lineRule="auto"/>
              <w:rPr>
                <w:rFonts w:asciiTheme="majorHAnsi" w:hAnsiTheme="majorHAnsi" w:cstheme="minorHAnsi"/>
                <w:sz w:val="24"/>
                <w:szCs w:val="24"/>
              </w:rPr>
            </w:pPr>
          </w:p>
          <w:p w:rsidR="00D66F38" w:rsidRPr="002E13F1" w:rsidRDefault="00D66F38" w:rsidP="00995443">
            <w:pPr>
              <w:spacing w:line="312" w:lineRule="auto"/>
              <w:rPr>
                <w:rFonts w:asciiTheme="majorHAnsi" w:hAnsiTheme="majorHAnsi" w:cstheme="minorHAnsi"/>
                <w:sz w:val="24"/>
                <w:szCs w:val="24"/>
              </w:rPr>
            </w:pPr>
            <w:r w:rsidRPr="002E13F1">
              <w:rPr>
                <w:rFonts w:asciiTheme="majorHAnsi" w:hAnsiTheme="majorHAnsi" w:cstheme="minorHAnsi"/>
                <w:sz w:val="24"/>
                <w:szCs w:val="24"/>
              </w:rPr>
              <w:t xml:space="preserve">2) </w:t>
            </w:r>
          </w:p>
        </w:tc>
      </w:tr>
      <w:tr w:rsidR="00D66F38" w:rsidRPr="002E13F1" w:rsidTr="00327BE0">
        <w:trPr>
          <w:trHeight w:val="39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val="restart"/>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PREFERRED DISTRICT FOR WORKING</w:t>
            </w: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1</w:t>
            </w: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2</w:t>
            </w: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3</w:t>
            </w:r>
          </w:p>
        </w:tc>
      </w:tr>
      <w:tr w:rsidR="00D66F38" w:rsidRPr="002E13F1" w:rsidTr="00327BE0">
        <w:trPr>
          <w:trHeight w:val="738"/>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tcPr>
          <w:p w:rsidR="00D66F38" w:rsidRPr="002E13F1" w:rsidRDefault="00D66F38" w:rsidP="00995443">
            <w:pPr>
              <w:spacing w:line="312" w:lineRule="auto"/>
              <w:jc w:val="left"/>
              <w:rPr>
                <w:rFonts w:asciiTheme="majorHAnsi" w:hAnsiTheme="majorHAnsi" w:cstheme="minorHAnsi"/>
                <w:sz w:val="24"/>
                <w:szCs w:val="24"/>
              </w:rPr>
            </w:pP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rPr>
          <w:trHeight w:val="270"/>
        </w:trPr>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ANY OTHER INFORMATION THE APPLICANT WISHES TO GIVE IN SUPPORT OF HIS/HER CANDIDATURE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DECLARATION</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agree that any legal proceedings in respect of any matter of claims or disputes arising out of this application and/ or out of the content of the advertisement will be instituted by me only at __________ and Courts/tribunals/forums at ____________           will have jurisdiction to try the same. I undertake to abide by all the terms and conditions mentioned in the advertisement dated __________</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t>Place:</w:t>
      </w: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Date:</w:t>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t>(Signature of Applicant)</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Enclosure:</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 xml:space="preserve"> Card and PAN Card.</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document with current Address (Applicable if current address is difference from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Copy of 10</w:t>
      </w:r>
      <w:r w:rsidRPr="002E13F1">
        <w:rPr>
          <w:rFonts w:asciiTheme="majorHAnsi" w:hAnsiTheme="majorHAnsi"/>
          <w:sz w:val="24"/>
          <w:szCs w:val="24"/>
          <w:vertAlign w:val="superscript"/>
        </w:rPr>
        <w:t>th</w:t>
      </w:r>
      <w:r w:rsidRPr="002E13F1">
        <w:rPr>
          <w:rFonts w:asciiTheme="majorHAnsi" w:hAnsiTheme="majorHAnsi"/>
          <w:sz w:val="24"/>
          <w:szCs w:val="24"/>
        </w:rPr>
        <w:t>, 12</w:t>
      </w:r>
      <w:r w:rsidRPr="002E13F1">
        <w:rPr>
          <w:rFonts w:asciiTheme="majorHAnsi" w:hAnsiTheme="majorHAnsi"/>
          <w:sz w:val="24"/>
          <w:szCs w:val="24"/>
          <w:vertAlign w:val="superscript"/>
        </w:rPr>
        <w:t>th</w:t>
      </w:r>
      <w:r w:rsidRPr="002E13F1">
        <w:rPr>
          <w:rFonts w:asciiTheme="majorHAnsi" w:hAnsiTheme="majorHAnsi"/>
          <w:sz w:val="24"/>
          <w:szCs w:val="24"/>
        </w:rPr>
        <w:t>, Graduation and Post-Graduation Certificates (as applicable)</w:t>
      </w:r>
    </w:p>
    <w:p w:rsidR="00D66F38" w:rsidRPr="002E13F1" w:rsidRDefault="00D66F38" w:rsidP="00D66F38">
      <w:pPr>
        <w:pStyle w:val="ListParagraph"/>
        <w:numPr>
          <w:ilvl w:val="0"/>
          <w:numId w:val="32"/>
        </w:numPr>
        <w:suppressAutoHyphens w:val="0"/>
        <w:jc w:val="both"/>
        <w:rPr>
          <w:rFonts w:asciiTheme="majorHAnsi" w:eastAsia="Arial Unicode MS" w:hAnsiTheme="majorHAnsi"/>
          <w:b/>
          <w:bCs/>
          <w:sz w:val="24"/>
          <w:szCs w:val="24"/>
          <w:lang w:val="en-IN" w:bidi="hi-IN"/>
        </w:rPr>
      </w:pPr>
      <w:r w:rsidRPr="002E13F1">
        <w:rPr>
          <w:rFonts w:asciiTheme="majorHAnsi" w:hAnsiTheme="majorHAnsi"/>
          <w:sz w:val="24"/>
          <w:szCs w:val="24"/>
        </w:rPr>
        <w:t>Copy of employment proof in the previous organization.</w:t>
      </w:r>
    </w:p>
    <w:p w:rsidR="00D66F38" w:rsidRPr="002E13F1" w:rsidRDefault="00D66F38" w:rsidP="000615EB">
      <w:pPr>
        <w:pStyle w:val="NoSpacing"/>
        <w:ind w:left="1080"/>
        <w:jc w:val="both"/>
        <w:rPr>
          <w:rFonts w:asciiTheme="majorHAnsi" w:hAnsiTheme="majorHAnsi" w:cs="Times New Roman"/>
          <w:sz w:val="24"/>
          <w:szCs w:val="24"/>
        </w:rPr>
      </w:pPr>
    </w:p>
    <w:sectPr w:rsidR="00D66F38" w:rsidRPr="002E13F1" w:rsidSect="00323237">
      <w:headerReference w:type="default" r:id="rId9"/>
      <w:footerReference w:type="default" r:id="rId10"/>
      <w:pgSz w:w="11906" w:h="16838" w:code="9"/>
      <w:pgMar w:top="720" w:right="720" w:bottom="720" w:left="1134"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22" w:rsidRDefault="00BD6D22" w:rsidP="00C644F2">
      <w:r>
        <w:separator/>
      </w:r>
    </w:p>
  </w:endnote>
  <w:endnote w:type="continuationSeparator" w:id="0">
    <w:p w:rsidR="00BD6D22" w:rsidRDefault="00BD6D22" w:rsidP="00C6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42241"/>
      <w:docPartObj>
        <w:docPartGallery w:val="Page Numbers (Bottom of Page)"/>
        <w:docPartUnique/>
      </w:docPartObj>
    </w:sdtPr>
    <w:sdtEndPr/>
    <w:sdtContent>
      <w:sdt>
        <w:sdtPr>
          <w:id w:val="860082579"/>
          <w:docPartObj>
            <w:docPartGallery w:val="Page Numbers (Top of Page)"/>
            <w:docPartUnique/>
          </w:docPartObj>
        </w:sdtPr>
        <w:sdtEndPr/>
        <w:sdtContent>
          <w:p w:rsidR="007A4264" w:rsidRDefault="007A42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6B4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6B41">
              <w:rPr>
                <w:b/>
                <w:bCs/>
                <w:noProof/>
              </w:rPr>
              <w:t>5</w:t>
            </w:r>
            <w:r>
              <w:rPr>
                <w:b/>
                <w:bCs/>
                <w:sz w:val="24"/>
                <w:szCs w:val="24"/>
              </w:rPr>
              <w:fldChar w:fldCharType="end"/>
            </w:r>
          </w:p>
        </w:sdtContent>
      </w:sdt>
    </w:sdtContent>
  </w:sdt>
  <w:p w:rsidR="007A4264" w:rsidRDefault="007A4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22" w:rsidRDefault="00BD6D22" w:rsidP="00C644F2">
      <w:r>
        <w:separator/>
      </w:r>
    </w:p>
  </w:footnote>
  <w:footnote w:type="continuationSeparator" w:id="0">
    <w:p w:rsidR="00BD6D22" w:rsidRDefault="00BD6D22" w:rsidP="00C64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20" w:rsidRDefault="000C687C" w:rsidP="000A1520">
    <w:pPr>
      <w:pStyle w:val="p0"/>
      <w:tabs>
        <w:tab w:val="left" w:pos="7499"/>
      </w:tabs>
      <w:ind w:firstLine="706"/>
      <w:rPr>
        <w:rFonts w:ascii="Arial Black" w:eastAsia="Arial Unicode MS" w:hAnsi="Arial Black" w:cs="Arial Unicode MS"/>
        <w:b/>
        <w:lang w:bidi="hi-IN"/>
      </w:rPr>
    </w:pPr>
    <w:r>
      <w:t xml:space="preserve">       </w:t>
    </w:r>
    <w:r w:rsidR="00BD526F">
      <w:t xml:space="preserve">        </w:t>
    </w:r>
    <w:r w:rsidR="002C115D">
      <w:t xml:space="preserve">  </w:t>
    </w:r>
    <w:r w:rsidR="002C115D" w:rsidRPr="002C115D">
      <w:t xml:space="preserve">       </w:t>
    </w:r>
    <w:r w:rsidR="000A1520">
      <w:t xml:space="preserve">  </w:t>
    </w:r>
    <w:r w:rsidR="002C115D" w:rsidRPr="002C115D">
      <w:rPr>
        <w:noProof/>
        <w:lang w:val="en-IN" w:eastAsia="en-IN"/>
      </w:rPr>
      <w:drawing>
        <wp:inline distT="0" distB="0" distL="0" distR="0" wp14:anchorId="19484202" wp14:editId="04190A9E">
          <wp:extent cx="3096883" cy="79362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7644" cy="793824"/>
                  </a:xfrm>
                  <a:prstGeom prst="rect">
                    <a:avLst/>
                  </a:prstGeom>
                  <a:noFill/>
                  <a:ln>
                    <a:noFill/>
                  </a:ln>
                </pic:spPr>
              </pic:pic>
            </a:graphicData>
          </a:graphic>
        </wp:inline>
      </w:drawing>
    </w:r>
    <w:r w:rsidR="007A4264" w:rsidRPr="002C115D">
      <w:tab/>
    </w:r>
    <w:r w:rsidR="002C115D">
      <w:br/>
    </w:r>
    <w:r w:rsidR="000A1520">
      <w:rPr>
        <w:rFonts w:ascii="Arial Black" w:eastAsia="Arial Unicode MS" w:hAnsi="Arial Black" w:cs="Arial Unicode MS"/>
        <w:b/>
        <w:lang w:bidi="hi-IN"/>
      </w:rPr>
      <w:t xml:space="preserve">                               </w:t>
    </w:r>
    <w:r>
      <w:rPr>
        <w:rFonts w:ascii="Arial Black" w:eastAsia="Arial Unicode MS" w:hAnsi="Arial Black" w:cs="Arial Unicode MS"/>
        <w:b/>
        <w:lang w:bidi="hi-IN"/>
      </w:rPr>
      <w:t xml:space="preserve">  </w:t>
    </w:r>
    <w:r w:rsidR="000A1520">
      <w:rPr>
        <w:rFonts w:ascii="Arial Black" w:eastAsia="Arial Unicode MS" w:hAnsi="Arial Black" w:cs="Arial Unicode MS"/>
        <w:b/>
        <w:lang w:bidi="hi-IN"/>
      </w:rPr>
      <w:t xml:space="preserve"> </w:t>
    </w:r>
    <w:r w:rsidR="00D66F38" w:rsidRPr="000A1520">
      <w:rPr>
        <w:rFonts w:ascii="Arial Black" w:eastAsia="Arial Unicode MS" w:hAnsi="Arial Black" w:cs="Arial Unicode MS"/>
        <w:b/>
        <w:lang w:bidi="hi-IN"/>
      </w:rPr>
      <w:t>Regional Office</w:t>
    </w:r>
    <w:r w:rsidR="002C115D" w:rsidRPr="000A1520">
      <w:rPr>
        <w:rFonts w:ascii="Arial Black" w:eastAsia="Arial Unicode MS" w:hAnsi="Arial Black" w:cs="Arial Unicode MS"/>
        <w:b/>
        <w:lang w:bidi="hi-IN"/>
      </w:rPr>
      <w:t>:</w:t>
    </w:r>
    <w:r w:rsidR="00D66F38" w:rsidRPr="000A1520">
      <w:rPr>
        <w:rFonts w:ascii="Arial Black" w:eastAsia="Arial Unicode MS" w:hAnsi="Arial Black" w:cs="Arial Unicode MS"/>
        <w:b/>
        <w:lang w:bidi="hi-IN"/>
      </w:rPr>
      <w:t xml:space="preserve"> </w:t>
    </w:r>
    <w:r w:rsidR="00F357E1">
      <w:rPr>
        <w:rFonts w:ascii="Arial Black" w:eastAsia="Arial Unicode MS" w:hAnsi="Arial Black" w:cs="Arial Unicode MS"/>
        <w:b/>
        <w:lang w:bidi="hi-IN"/>
      </w:rPr>
      <w:t>GUNTUR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343"/>
    <w:multiLevelType w:val="hybridMultilevel"/>
    <w:tmpl w:val="E842BFBA"/>
    <w:lvl w:ilvl="0" w:tplc="AF2A88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99764E"/>
    <w:multiLevelType w:val="hybridMultilevel"/>
    <w:tmpl w:val="CFB26BD6"/>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nsid w:val="076B36BD"/>
    <w:multiLevelType w:val="hybridMultilevel"/>
    <w:tmpl w:val="40E64A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C547F3"/>
    <w:multiLevelType w:val="hybridMultilevel"/>
    <w:tmpl w:val="6A7226CE"/>
    <w:lvl w:ilvl="0" w:tplc="CB32B9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CBE0A1F"/>
    <w:multiLevelType w:val="hybridMultilevel"/>
    <w:tmpl w:val="F06AD3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EE5526"/>
    <w:multiLevelType w:val="hybridMultilevel"/>
    <w:tmpl w:val="5202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F10E3"/>
    <w:multiLevelType w:val="hybridMultilevel"/>
    <w:tmpl w:val="CAC435E4"/>
    <w:lvl w:ilvl="0" w:tplc="2E526F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C9124C"/>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nsid w:val="1A1A1E91"/>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nsid w:val="1F4E249B"/>
    <w:multiLevelType w:val="hybridMultilevel"/>
    <w:tmpl w:val="3022E8A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nsid w:val="22793971"/>
    <w:multiLevelType w:val="hybridMultilevel"/>
    <w:tmpl w:val="F12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E0095"/>
    <w:multiLevelType w:val="hybridMultilevel"/>
    <w:tmpl w:val="0756CFA6"/>
    <w:lvl w:ilvl="0" w:tplc="4009000F">
      <w:start w:val="1"/>
      <w:numFmt w:val="decimal"/>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13">
    <w:nsid w:val="27A051C1"/>
    <w:multiLevelType w:val="hybridMultilevel"/>
    <w:tmpl w:val="0ED679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724D32"/>
    <w:multiLevelType w:val="hybridMultilevel"/>
    <w:tmpl w:val="B614CF6C"/>
    <w:lvl w:ilvl="0" w:tplc="A96C10A4">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65BB7"/>
    <w:multiLevelType w:val="hybridMultilevel"/>
    <w:tmpl w:val="A3B86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622491"/>
    <w:multiLevelType w:val="hybridMultilevel"/>
    <w:tmpl w:val="0A4EAE48"/>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8">
    <w:nsid w:val="48744F77"/>
    <w:multiLevelType w:val="hybridMultilevel"/>
    <w:tmpl w:val="7D4C5BB8"/>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9">
    <w:nsid w:val="4D6D2032"/>
    <w:multiLevelType w:val="hybridMultilevel"/>
    <w:tmpl w:val="E7983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53593CAD"/>
    <w:multiLevelType w:val="hybridMultilevel"/>
    <w:tmpl w:val="A06CE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EB2B4A"/>
    <w:multiLevelType w:val="hybridMultilevel"/>
    <w:tmpl w:val="001C7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8590D7B"/>
    <w:multiLevelType w:val="hybridMultilevel"/>
    <w:tmpl w:val="AF8AE03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nsid w:val="62CA2F05"/>
    <w:multiLevelType w:val="hybridMultilevel"/>
    <w:tmpl w:val="6D4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77AF1"/>
    <w:multiLevelType w:val="hybridMultilevel"/>
    <w:tmpl w:val="9BC44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76AD7"/>
    <w:multiLevelType w:val="hybridMultilevel"/>
    <w:tmpl w:val="2D489BEC"/>
    <w:lvl w:ilvl="0" w:tplc="00F05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E4A23"/>
    <w:multiLevelType w:val="hybridMultilevel"/>
    <w:tmpl w:val="B9FEC548"/>
    <w:lvl w:ilvl="0" w:tplc="4009000B">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8">
    <w:nsid w:val="6F80613F"/>
    <w:multiLevelType w:val="hybridMultilevel"/>
    <w:tmpl w:val="DF8CB292"/>
    <w:lvl w:ilvl="0" w:tplc="2D2C6D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0177EF7"/>
    <w:multiLevelType w:val="hybridMultilevel"/>
    <w:tmpl w:val="FFB2D3FC"/>
    <w:lvl w:ilvl="0" w:tplc="26120BB8">
      <w:numFmt w:val="bullet"/>
      <w:lvlText w:val="-"/>
      <w:lvlJc w:val="left"/>
      <w:pPr>
        <w:ind w:left="720" w:hanging="360"/>
      </w:pPr>
      <w:rPr>
        <w:rFonts w:ascii="Cambria" w:eastAsiaTheme="minorHAnsi"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12A1796"/>
    <w:multiLevelType w:val="hybridMultilevel"/>
    <w:tmpl w:val="E7BEF8C8"/>
    <w:lvl w:ilvl="0" w:tplc="B1A470C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44E54"/>
    <w:multiLevelType w:val="hybridMultilevel"/>
    <w:tmpl w:val="E8021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042AE"/>
    <w:multiLevelType w:val="hybridMultilevel"/>
    <w:tmpl w:val="4440B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6"/>
  </w:num>
  <w:num w:numId="3">
    <w:abstractNumId w:val="25"/>
  </w:num>
  <w:num w:numId="4">
    <w:abstractNumId w:val="31"/>
  </w:num>
  <w:num w:numId="5">
    <w:abstractNumId w:val="19"/>
  </w:num>
  <w:num w:numId="6">
    <w:abstractNumId w:val="6"/>
  </w:num>
  <w:num w:numId="7">
    <w:abstractNumId w:val="24"/>
  </w:num>
  <w:num w:numId="8">
    <w:abstractNumId w:val="30"/>
  </w:num>
  <w:num w:numId="9">
    <w:abstractNumId w:val="0"/>
  </w:num>
  <w:num w:numId="10">
    <w:abstractNumId w:val="13"/>
  </w:num>
  <w:num w:numId="11">
    <w:abstractNumId w:val="8"/>
  </w:num>
  <w:num w:numId="12">
    <w:abstractNumId w:val="9"/>
  </w:num>
  <w:num w:numId="13">
    <w:abstractNumId w:val="18"/>
  </w:num>
  <w:num w:numId="14">
    <w:abstractNumId w:val="1"/>
  </w:num>
  <w:num w:numId="15">
    <w:abstractNumId w:val="12"/>
  </w:num>
  <w:num w:numId="16">
    <w:abstractNumId w:val="17"/>
  </w:num>
  <w:num w:numId="17">
    <w:abstractNumId w:val="21"/>
  </w:num>
  <w:num w:numId="18">
    <w:abstractNumId w:val="32"/>
  </w:num>
  <w:num w:numId="19">
    <w:abstractNumId w:val="29"/>
  </w:num>
  <w:num w:numId="20">
    <w:abstractNumId w:val="27"/>
  </w:num>
  <w:num w:numId="21">
    <w:abstractNumId w:val="16"/>
  </w:num>
  <w:num w:numId="22">
    <w:abstractNumId w:val="28"/>
  </w:num>
  <w:num w:numId="23">
    <w:abstractNumId w:val="3"/>
  </w:num>
  <w:num w:numId="24">
    <w:abstractNumId w:val="23"/>
  </w:num>
  <w:num w:numId="25">
    <w:abstractNumId w:val="10"/>
  </w:num>
  <w:num w:numId="26">
    <w:abstractNumId w:val="22"/>
  </w:num>
  <w:num w:numId="27">
    <w:abstractNumId w:val="15"/>
  </w:num>
  <w:num w:numId="28">
    <w:abstractNumId w:val="7"/>
  </w:num>
  <w:num w:numId="29">
    <w:abstractNumId w:val="4"/>
  </w:num>
  <w:num w:numId="30">
    <w:abstractNumId w:val="2"/>
  </w:num>
  <w:num w:numId="31">
    <w:abstractNumId w:val="5"/>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96"/>
    <w:rsid w:val="000000BF"/>
    <w:rsid w:val="0000344D"/>
    <w:rsid w:val="00004A7C"/>
    <w:rsid w:val="000176E2"/>
    <w:rsid w:val="00021DB2"/>
    <w:rsid w:val="000265FA"/>
    <w:rsid w:val="000341ED"/>
    <w:rsid w:val="00035ABB"/>
    <w:rsid w:val="00035E82"/>
    <w:rsid w:val="00036045"/>
    <w:rsid w:val="00036D53"/>
    <w:rsid w:val="00040DE5"/>
    <w:rsid w:val="00043776"/>
    <w:rsid w:val="00043810"/>
    <w:rsid w:val="00045A55"/>
    <w:rsid w:val="00056D90"/>
    <w:rsid w:val="00060611"/>
    <w:rsid w:val="000615EB"/>
    <w:rsid w:val="00066645"/>
    <w:rsid w:val="00074BA8"/>
    <w:rsid w:val="00085596"/>
    <w:rsid w:val="00093F42"/>
    <w:rsid w:val="00097B4F"/>
    <w:rsid w:val="000A1520"/>
    <w:rsid w:val="000A226F"/>
    <w:rsid w:val="000B42FA"/>
    <w:rsid w:val="000C0B91"/>
    <w:rsid w:val="000C461C"/>
    <w:rsid w:val="000C687C"/>
    <w:rsid w:val="000D0AFC"/>
    <w:rsid w:val="000F15D6"/>
    <w:rsid w:val="000F1622"/>
    <w:rsid w:val="000F33E6"/>
    <w:rsid w:val="000F79C6"/>
    <w:rsid w:val="00102DEA"/>
    <w:rsid w:val="001059A9"/>
    <w:rsid w:val="00107FC3"/>
    <w:rsid w:val="001109DF"/>
    <w:rsid w:val="0011150C"/>
    <w:rsid w:val="00113541"/>
    <w:rsid w:val="0011511F"/>
    <w:rsid w:val="00121848"/>
    <w:rsid w:val="00123282"/>
    <w:rsid w:val="00124B3A"/>
    <w:rsid w:val="001262EF"/>
    <w:rsid w:val="00131E67"/>
    <w:rsid w:val="001342CE"/>
    <w:rsid w:val="00142559"/>
    <w:rsid w:val="001459F5"/>
    <w:rsid w:val="00153336"/>
    <w:rsid w:val="00162BBB"/>
    <w:rsid w:val="00165F8D"/>
    <w:rsid w:val="00172E4F"/>
    <w:rsid w:val="001754FC"/>
    <w:rsid w:val="001806B0"/>
    <w:rsid w:val="00180B44"/>
    <w:rsid w:val="0018310A"/>
    <w:rsid w:val="00196174"/>
    <w:rsid w:val="0019779B"/>
    <w:rsid w:val="001A364E"/>
    <w:rsid w:val="001A3F6C"/>
    <w:rsid w:val="001B0A83"/>
    <w:rsid w:val="001B12C4"/>
    <w:rsid w:val="001C2D3B"/>
    <w:rsid w:val="001C46D6"/>
    <w:rsid w:val="001C49E4"/>
    <w:rsid w:val="001D2EE2"/>
    <w:rsid w:val="001E2411"/>
    <w:rsid w:val="001F21CC"/>
    <w:rsid w:val="001F4D41"/>
    <w:rsid w:val="001F7769"/>
    <w:rsid w:val="002466B6"/>
    <w:rsid w:val="00254F50"/>
    <w:rsid w:val="0025521C"/>
    <w:rsid w:val="0025569C"/>
    <w:rsid w:val="00255BF2"/>
    <w:rsid w:val="00260224"/>
    <w:rsid w:val="002614B1"/>
    <w:rsid w:val="002742A7"/>
    <w:rsid w:val="00280328"/>
    <w:rsid w:val="00281D5E"/>
    <w:rsid w:val="00285F9D"/>
    <w:rsid w:val="00286CBF"/>
    <w:rsid w:val="002945F5"/>
    <w:rsid w:val="002A0DFD"/>
    <w:rsid w:val="002C115D"/>
    <w:rsid w:val="002C7A5E"/>
    <w:rsid w:val="002E13F1"/>
    <w:rsid w:val="00300C73"/>
    <w:rsid w:val="003129BF"/>
    <w:rsid w:val="0031777A"/>
    <w:rsid w:val="00321A3E"/>
    <w:rsid w:val="00321C64"/>
    <w:rsid w:val="00323237"/>
    <w:rsid w:val="00323A8F"/>
    <w:rsid w:val="00323E0F"/>
    <w:rsid w:val="00325342"/>
    <w:rsid w:val="00325EDA"/>
    <w:rsid w:val="00327985"/>
    <w:rsid w:val="00330D3F"/>
    <w:rsid w:val="00334D55"/>
    <w:rsid w:val="003376E4"/>
    <w:rsid w:val="003376FA"/>
    <w:rsid w:val="00342492"/>
    <w:rsid w:val="00344480"/>
    <w:rsid w:val="003510AA"/>
    <w:rsid w:val="00351E05"/>
    <w:rsid w:val="00353392"/>
    <w:rsid w:val="00363D45"/>
    <w:rsid w:val="003647D1"/>
    <w:rsid w:val="00370DB2"/>
    <w:rsid w:val="00385800"/>
    <w:rsid w:val="003910F6"/>
    <w:rsid w:val="003B0512"/>
    <w:rsid w:val="003B33F4"/>
    <w:rsid w:val="003B5D84"/>
    <w:rsid w:val="003B7E28"/>
    <w:rsid w:val="003C7BB2"/>
    <w:rsid w:val="003D0974"/>
    <w:rsid w:val="003D1B9C"/>
    <w:rsid w:val="003E5409"/>
    <w:rsid w:val="003F3A77"/>
    <w:rsid w:val="003F60B1"/>
    <w:rsid w:val="00401682"/>
    <w:rsid w:val="00402AD5"/>
    <w:rsid w:val="00410823"/>
    <w:rsid w:val="00410F04"/>
    <w:rsid w:val="004110F1"/>
    <w:rsid w:val="00412286"/>
    <w:rsid w:val="00416D01"/>
    <w:rsid w:val="004205FA"/>
    <w:rsid w:val="0042181A"/>
    <w:rsid w:val="0043236F"/>
    <w:rsid w:val="00441011"/>
    <w:rsid w:val="00441F4E"/>
    <w:rsid w:val="00447BF7"/>
    <w:rsid w:val="004807C9"/>
    <w:rsid w:val="00481D67"/>
    <w:rsid w:val="004962E0"/>
    <w:rsid w:val="004972CA"/>
    <w:rsid w:val="00497C63"/>
    <w:rsid w:val="004B3F8D"/>
    <w:rsid w:val="004B4B7C"/>
    <w:rsid w:val="004B684C"/>
    <w:rsid w:val="004C192A"/>
    <w:rsid w:val="004C7585"/>
    <w:rsid w:val="004D057D"/>
    <w:rsid w:val="004D3266"/>
    <w:rsid w:val="004D7C85"/>
    <w:rsid w:val="004F1F5E"/>
    <w:rsid w:val="00501B8E"/>
    <w:rsid w:val="00504F10"/>
    <w:rsid w:val="00505CED"/>
    <w:rsid w:val="00506A87"/>
    <w:rsid w:val="0051193F"/>
    <w:rsid w:val="00512D2D"/>
    <w:rsid w:val="00517A41"/>
    <w:rsid w:val="00522E1D"/>
    <w:rsid w:val="005246C3"/>
    <w:rsid w:val="00525AFF"/>
    <w:rsid w:val="00526588"/>
    <w:rsid w:val="00527BCF"/>
    <w:rsid w:val="00530D13"/>
    <w:rsid w:val="00534BE0"/>
    <w:rsid w:val="00534F49"/>
    <w:rsid w:val="00542796"/>
    <w:rsid w:val="00543437"/>
    <w:rsid w:val="00544697"/>
    <w:rsid w:val="00544C9D"/>
    <w:rsid w:val="00552123"/>
    <w:rsid w:val="00556862"/>
    <w:rsid w:val="00564322"/>
    <w:rsid w:val="0057189D"/>
    <w:rsid w:val="00573BB9"/>
    <w:rsid w:val="00573BFA"/>
    <w:rsid w:val="00574E50"/>
    <w:rsid w:val="005834C1"/>
    <w:rsid w:val="00594423"/>
    <w:rsid w:val="005959AD"/>
    <w:rsid w:val="00596FFB"/>
    <w:rsid w:val="005A68E8"/>
    <w:rsid w:val="005A78B2"/>
    <w:rsid w:val="005A7A4F"/>
    <w:rsid w:val="005B3941"/>
    <w:rsid w:val="005B6691"/>
    <w:rsid w:val="005C1C5D"/>
    <w:rsid w:val="005C4C7D"/>
    <w:rsid w:val="005D009F"/>
    <w:rsid w:val="005D271A"/>
    <w:rsid w:val="005D7D16"/>
    <w:rsid w:val="005E4387"/>
    <w:rsid w:val="005F0D0C"/>
    <w:rsid w:val="005F5974"/>
    <w:rsid w:val="005F668F"/>
    <w:rsid w:val="00607315"/>
    <w:rsid w:val="00622E1C"/>
    <w:rsid w:val="0062370F"/>
    <w:rsid w:val="0062528C"/>
    <w:rsid w:val="00643CE9"/>
    <w:rsid w:val="00644BB6"/>
    <w:rsid w:val="006524EC"/>
    <w:rsid w:val="00664B3A"/>
    <w:rsid w:val="00666D39"/>
    <w:rsid w:val="00674C77"/>
    <w:rsid w:val="00685BE5"/>
    <w:rsid w:val="00687B55"/>
    <w:rsid w:val="0069229E"/>
    <w:rsid w:val="00694C31"/>
    <w:rsid w:val="00695E87"/>
    <w:rsid w:val="006A01A9"/>
    <w:rsid w:val="006A0D2C"/>
    <w:rsid w:val="006A65AF"/>
    <w:rsid w:val="006B1260"/>
    <w:rsid w:val="006B2519"/>
    <w:rsid w:val="006B6D47"/>
    <w:rsid w:val="006B6F27"/>
    <w:rsid w:val="006B7CBF"/>
    <w:rsid w:val="006D4335"/>
    <w:rsid w:val="006E14BF"/>
    <w:rsid w:val="006E27F2"/>
    <w:rsid w:val="006F2104"/>
    <w:rsid w:val="006F763A"/>
    <w:rsid w:val="00701EDB"/>
    <w:rsid w:val="00703791"/>
    <w:rsid w:val="007163C1"/>
    <w:rsid w:val="00716D1C"/>
    <w:rsid w:val="00723D56"/>
    <w:rsid w:val="00731A80"/>
    <w:rsid w:val="0073302E"/>
    <w:rsid w:val="00733930"/>
    <w:rsid w:val="00735FC2"/>
    <w:rsid w:val="00736AD2"/>
    <w:rsid w:val="007372A9"/>
    <w:rsid w:val="007402BB"/>
    <w:rsid w:val="00743961"/>
    <w:rsid w:val="00754136"/>
    <w:rsid w:val="00754BD9"/>
    <w:rsid w:val="00761287"/>
    <w:rsid w:val="00765C74"/>
    <w:rsid w:val="0077297C"/>
    <w:rsid w:val="007954C4"/>
    <w:rsid w:val="007A0775"/>
    <w:rsid w:val="007A4264"/>
    <w:rsid w:val="007A5567"/>
    <w:rsid w:val="007A59D8"/>
    <w:rsid w:val="007B022B"/>
    <w:rsid w:val="007B036F"/>
    <w:rsid w:val="007B55D3"/>
    <w:rsid w:val="007C033C"/>
    <w:rsid w:val="007C1C86"/>
    <w:rsid w:val="007C56E2"/>
    <w:rsid w:val="007C76DD"/>
    <w:rsid w:val="007D0CF1"/>
    <w:rsid w:val="007D2B88"/>
    <w:rsid w:val="007D5C3D"/>
    <w:rsid w:val="007D62EF"/>
    <w:rsid w:val="007E0BF7"/>
    <w:rsid w:val="007E0C74"/>
    <w:rsid w:val="007E53AA"/>
    <w:rsid w:val="007E7424"/>
    <w:rsid w:val="007F21E8"/>
    <w:rsid w:val="00803519"/>
    <w:rsid w:val="00807E09"/>
    <w:rsid w:val="0081609C"/>
    <w:rsid w:val="008230DF"/>
    <w:rsid w:val="00823219"/>
    <w:rsid w:val="00825FFB"/>
    <w:rsid w:val="00826062"/>
    <w:rsid w:val="008354C8"/>
    <w:rsid w:val="00844E17"/>
    <w:rsid w:val="0085148D"/>
    <w:rsid w:val="00852BEA"/>
    <w:rsid w:val="00852E06"/>
    <w:rsid w:val="00856C32"/>
    <w:rsid w:val="00871CD3"/>
    <w:rsid w:val="00875D31"/>
    <w:rsid w:val="00876948"/>
    <w:rsid w:val="008938BB"/>
    <w:rsid w:val="00897D4C"/>
    <w:rsid w:val="008B25E5"/>
    <w:rsid w:val="008B41C3"/>
    <w:rsid w:val="008C29C6"/>
    <w:rsid w:val="008D1AEF"/>
    <w:rsid w:val="008E1052"/>
    <w:rsid w:val="008E7952"/>
    <w:rsid w:val="008F1847"/>
    <w:rsid w:val="008F6264"/>
    <w:rsid w:val="0090317D"/>
    <w:rsid w:val="00903298"/>
    <w:rsid w:val="0090477E"/>
    <w:rsid w:val="00911A57"/>
    <w:rsid w:val="0091362D"/>
    <w:rsid w:val="00915947"/>
    <w:rsid w:val="00915B85"/>
    <w:rsid w:val="00921872"/>
    <w:rsid w:val="0092438A"/>
    <w:rsid w:val="00925785"/>
    <w:rsid w:val="00926E63"/>
    <w:rsid w:val="00941ADA"/>
    <w:rsid w:val="00942610"/>
    <w:rsid w:val="00946624"/>
    <w:rsid w:val="00960389"/>
    <w:rsid w:val="00966FE8"/>
    <w:rsid w:val="0097691B"/>
    <w:rsid w:val="009817CE"/>
    <w:rsid w:val="00983C26"/>
    <w:rsid w:val="00984D59"/>
    <w:rsid w:val="0098588E"/>
    <w:rsid w:val="00987946"/>
    <w:rsid w:val="0099018B"/>
    <w:rsid w:val="0099322A"/>
    <w:rsid w:val="00995443"/>
    <w:rsid w:val="009967B2"/>
    <w:rsid w:val="009A17D7"/>
    <w:rsid w:val="009A6983"/>
    <w:rsid w:val="009C203E"/>
    <w:rsid w:val="009C54B1"/>
    <w:rsid w:val="009D4CCC"/>
    <w:rsid w:val="009D5D23"/>
    <w:rsid w:val="009E1A2F"/>
    <w:rsid w:val="009E47AB"/>
    <w:rsid w:val="009F4343"/>
    <w:rsid w:val="009F5367"/>
    <w:rsid w:val="009F6B3C"/>
    <w:rsid w:val="00A12240"/>
    <w:rsid w:val="00A15E0D"/>
    <w:rsid w:val="00A17622"/>
    <w:rsid w:val="00A244AE"/>
    <w:rsid w:val="00A30016"/>
    <w:rsid w:val="00A33D56"/>
    <w:rsid w:val="00A4382C"/>
    <w:rsid w:val="00A45396"/>
    <w:rsid w:val="00A5050F"/>
    <w:rsid w:val="00A50655"/>
    <w:rsid w:val="00A62710"/>
    <w:rsid w:val="00A66F6F"/>
    <w:rsid w:val="00A67B6E"/>
    <w:rsid w:val="00A838D9"/>
    <w:rsid w:val="00A913BE"/>
    <w:rsid w:val="00A91FF2"/>
    <w:rsid w:val="00A95665"/>
    <w:rsid w:val="00AB36EE"/>
    <w:rsid w:val="00AD6AA4"/>
    <w:rsid w:val="00AF0688"/>
    <w:rsid w:val="00AF1D5D"/>
    <w:rsid w:val="00AF1D97"/>
    <w:rsid w:val="00AF296B"/>
    <w:rsid w:val="00AF335E"/>
    <w:rsid w:val="00AF6304"/>
    <w:rsid w:val="00B023EA"/>
    <w:rsid w:val="00B05597"/>
    <w:rsid w:val="00B0627E"/>
    <w:rsid w:val="00B073AA"/>
    <w:rsid w:val="00B0783E"/>
    <w:rsid w:val="00B172B7"/>
    <w:rsid w:val="00B21988"/>
    <w:rsid w:val="00B322A6"/>
    <w:rsid w:val="00B427D1"/>
    <w:rsid w:val="00B45CDA"/>
    <w:rsid w:val="00B5185C"/>
    <w:rsid w:val="00B52551"/>
    <w:rsid w:val="00B5534F"/>
    <w:rsid w:val="00B64C23"/>
    <w:rsid w:val="00B73E6F"/>
    <w:rsid w:val="00B82526"/>
    <w:rsid w:val="00B87B75"/>
    <w:rsid w:val="00B9066F"/>
    <w:rsid w:val="00B91310"/>
    <w:rsid w:val="00BA7F4D"/>
    <w:rsid w:val="00BC04F3"/>
    <w:rsid w:val="00BC34A4"/>
    <w:rsid w:val="00BC3D0F"/>
    <w:rsid w:val="00BD22D2"/>
    <w:rsid w:val="00BD3FB6"/>
    <w:rsid w:val="00BD526F"/>
    <w:rsid w:val="00BD6D22"/>
    <w:rsid w:val="00BE0F8E"/>
    <w:rsid w:val="00BE1D24"/>
    <w:rsid w:val="00BF5B39"/>
    <w:rsid w:val="00C201A7"/>
    <w:rsid w:val="00C254E2"/>
    <w:rsid w:val="00C2754E"/>
    <w:rsid w:val="00C2797D"/>
    <w:rsid w:val="00C33F76"/>
    <w:rsid w:val="00C40DEE"/>
    <w:rsid w:val="00C437AF"/>
    <w:rsid w:val="00C44196"/>
    <w:rsid w:val="00C600A4"/>
    <w:rsid w:val="00C619E9"/>
    <w:rsid w:val="00C644F2"/>
    <w:rsid w:val="00C648A7"/>
    <w:rsid w:val="00C72574"/>
    <w:rsid w:val="00C75D5D"/>
    <w:rsid w:val="00C76EA6"/>
    <w:rsid w:val="00C848AD"/>
    <w:rsid w:val="00C91FF5"/>
    <w:rsid w:val="00C92AD3"/>
    <w:rsid w:val="00C92E32"/>
    <w:rsid w:val="00C97D01"/>
    <w:rsid w:val="00CA1107"/>
    <w:rsid w:val="00CA13D3"/>
    <w:rsid w:val="00CA28F7"/>
    <w:rsid w:val="00CB1ED6"/>
    <w:rsid w:val="00CB544D"/>
    <w:rsid w:val="00CB57A4"/>
    <w:rsid w:val="00CB7D0C"/>
    <w:rsid w:val="00CC134B"/>
    <w:rsid w:val="00CD4807"/>
    <w:rsid w:val="00CD4EB4"/>
    <w:rsid w:val="00CD5FE4"/>
    <w:rsid w:val="00CD6895"/>
    <w:rsid w:val="00CD7696"/>
    <w:rsid w:val="00CE6158"/>
    <w:rsid w:val="00CE727C"/>
    <w:rsid w:val="00CF0416"/>
    <w:rsid w:val="00CF589E"/>
    <w:rsid w:val="00CF5A0A"/>
    <w:rsid w:val="00D12426"/>
    <w:rsid w:val="00D13E07"/>
    <w:rsid w:val="00D14D55"/>
    <w:rsid w:val="00D26CD2"/>
    <w:rsid w:val="00D52BF8"/>
    <w:rsid w:val="00D56369"/>
    <w:rsid w:val="00D56B06"/>
    <w:rsid w:val="00D61D26"/>
    <w:rsid w:val="00D634CB"/>
    <w:rsid w:val="00D66F38"/>
    <w:rsid w:val="00D71401"/>
    <w:rsid w:val="00D72697"/>
    <w:rsid w:val="00D72DA8"/>
    <w:rsid w:val="00D779C4"/>
    <w:rsid w:val="00D80D21"/>
    <w:rsid w:val="00D86A12"/>
    <w:rsid w:val="00D93B50"/>
    <w:rsid w:val="00DA2543"/>
    <w:rsid w:val="00DA2789"/>
    <w:rsid w:val="00DA362F"/>
    <w:rsid w:val="00DA7DDD"/>
    <w:rsid w:val="00DB509B"/>
    <w:rsid w:val="00DB59C2"/>
    <w:rsid w:val="00DC04D9"/>
    <w:rsid w:val="00DC2461"/>
    <w:rsid w:val="00DC2BCC"/>
    <w:rsid w:val="00DC7BBE"/>
    <w:rsid w:val="00DC7C87"/>
    <w:rsid w:val="00DD31D4"/>
    <w:rsid w:val="00DD433C"/>
    <w:rsid w:val="00DE2C8E"/>
    <w:rsid w:val="00DF05BD"/>
    <w:rsid w:val="00DF2B99"/>
    <w:rsid w:val="00E01AC1"/>
    <w:rsid w:val="00E06735"/>
    <w:rsid w:val="00E10E52"/>
    <w:rsid w:val="00E14DB7"/>
    <w:rsid w:val="00E15B0A"/>
    <w:rsid w:val="00E31A0F"/>
    <w:rsid w:val="00E3451D"/>
    <w:rsid w:val="00E36860"/>
    <w:rsid w:val="00E36B41"/>
    <w:rsid w:val="00E37817"/>
    <w:rsid w:val="00E37B03"/>
    <w:rsid w:val="00E4062F"/>
    <w:rsid w:val="00E40877"/>
    <w:rsid w:val="00E42554"/>
    <w:rsid w:val="00E4381A"/>
    <w:rsid w:val="00E448FB"/>
    <w:rsid w:val="00E56BB6"/>
    <w:rsid w:val="00E607BA"/>
    <w:rsid w:val="00E62F3A"/>
    <w:rsid w:val="00E71333"/>
    <w:rsid w:val="00E7156C"/>
    <w:rsid w:val="00E75341"/>
    <w:rsid w:val="00E867B3"/>
    <w:rsid w:val="00E9476F"/>
    <w:rsid w:val="00E962BE"/>
    <w:rsid w:val="00EA1171"/>
    <w:rsid w:val="00EB2B49"/>
    <w:rsid w:val="00EC1193"/>
    <w:rsid w:val="00EC336C"/>
    <w:rsid w:val="00ED573E"/>
    <w:rsid w:val="00ED59E3"/>
    <w:rsid w:val="00EE0011"/>
    <w:rsid w:val="00EE2071"/>
    <w:rsid w:val="00EE3FA8"/>
    <w:rsid w:val="00EE5B78"/>
    <w:rsid w:val="00EE668F"/>
    <w:rsid w:val="00EF006E"/>
    <w:rsid w:val="00F13B78"/>
    <w:rsid w:val="00F23A93"/>
    <w:rsid w:val="00F357E1"/>
    <w:rsid w:val="00F43BE3"/>
    <w:rsid w:val="00F54455"/>
    <w:rsid w:val="00F61CC4"/>
    <w:rsid w:val="00F7599F"/>
    <w:rsid w:val="00F76125"/>
    <w:rsid w:val="00F822DE"/>
    <w:rsid w:val="00F90C2A"/>
    <w:rsid w:val="00F91D0F"/>
    <w:rsid w:val="00F9710A"/>
    <w:rsid w:val="00F97545"/>
    <w:rsid w:val="00FA06FC"/>
    <w:rsid w:val="00FA29EC"/>
    <w:rsid w:val="00FA3677"/>
    <w:rsid w:val="00FA4A8D"/>
    <w:rsid w:val="00FB730E"/>
    <w:rsid w:val="00FC2510"/>
    <w:rsid w:val="00FC35E9"/>
    <w:rsid w:val="00FC4A9A"/>
    <w:rsid w:val="00FD01C1"/>
    <w:rsid w:val="00FD0766"/>
    <w:rsid w:val="00FD48DF"/>
    <w:rsid w:val="00FE0564"/>
    <w:rsid w:val="00FE49E5"/>
    <w:rsid w:val="00FF4F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255">
      <w:bodyDiv w:val="1"/>
      <w:marLeft w:val="0"/>
      <w:marRight w:val="0"/>
      <w:marTop w:val="0"/>
      <w:marBottom w:val="0"/>
      <w:divBdr>
        <w:top w:val="none" w:sz="0" w:space="0" w:color="auto"/>
        <w:left w:val="none" w:sz="0" w:space="0" w:color="auto"/>
        <w:bottom w:val="none" w:sz="0" w:space="0" w:color="auto"/>
        <w:right w:val="none" w:sz="0" w:space="0" w:color="auto"/>
      </w:divBdr>
    </w:div>
    <w:div w:id="69474271">
      <w:bodyDiv w:val="1"/>
      <w:marLeft w:val="0"/>
      <w:marRight w:val="0"/>
      <w:marTop w:val="0"/>
      <w:marBottom w:val="0"/>
      <w:divBdr>
        <w:top w:val="none" w:sz="0" w:space="0" w:color="auto"/>
        <w:left w:val="none" w:sz="0" w:space="0" w:color="auto"/>
        <w:bottom w:val="none" w:sz="0" w:space="0" w:color="auto"/>
        <w:right w:val="none" w:sz="0" w:space="0" w:color="auto"/>
      </w:divBdr>
    </w:div>
    <w:div w:id="100296031">
      <w:bodyDiv w:val="1"/>
      <w:marLeft w:val="0"/>
      <w:marRight w:val="0"/>
      <w:marTop w:val="0"/>
      <w:marBottom w:val="0"/>
      <w:divBdr>
        <w:top w:val="none" w:sz="0" w:space="0" w:color="auto"/>
        <w:left w:val="none" w:sz="0" w:space="0" w:color="auto"/>
        <w:bottom w:val="none" w:sz="0" w:space="0" w:color="auto"/>
        <w:right w:val="none" w:sz="0" w:space="0" w:color="auto"/>
      </w:divBdr>
      <w:divsChild>
        <w:div w:id="113912598">
          <w:marLeft w:val="0"/>
          <w:marRight w:val="0"/>
          <w:marTop w:val="0"/>
          <w:marBottom w:val="0"/>
          <w:divBdr>
            <w:top w:val="none" w:sz="0" w:space="0" w:color="auto"/>
            <w:left w:val="none" w:sz="0" w:space="0" w:color="auto"/>
            <w:bottom w:val="none" w:sz="0" w:space="0" w:color="auto"/>
            <w:right w:val="none" w:sz="0" w:space="0" w:color="auto"/>
          </w:divBdr>
        </w:div>
      </w:divsChild>
    </w:div>
    <w:div w:id="130632561">
      <w:bodyDiv w:val="1"/>
      <w:marLeft w:val="0"/>
      <w:marRight w:val="0"/>
      <w:marTop w:val="0"/>
      <w:marBottom w:val="0"/>
      <w:divBdr>
        <w:top w:val="none" w:sz="0" w:space="0" w:color="auto"/>
        <w:left w:val="none" w:sz="0" w:space="0" w:color="auto"/>
        <w:bottom w:val="none" w:sz="0" w:space="0" w:color="auto"/>
        <w:right w:val="none" w:sz="0" w:space="0" w:color="auto"/>
      </w:divBdr>
    </w:div>
    <w:div w:id="247227767">
      <w:bodyDiv w:val="1"/>
      <w:marLeft w:val="0"/>
      <w:marRight w:val="0"/>
      <w:marTop w:val="0"/>
      <w:marBottom w:val="0"/>
      <w:divBdr>
        <w:top w:val="none" w:sz="0" w:space="0" w:color="auto"/>
        <w:left w:val="none" w:sz="0" w:space="0" w:color="auto"/>
        <w:bottom w:val="none" w:sz="0" w:space="0" w:color="auto"/>
        <w:right w:val="none" w:sz="0" w:space="0" w:color="auto"/>
      </w:divBdr>
    </w:div>
    <w:div w:id="348066237">
      <w:bodyDiv w:val="1"/>
      <w:marLeft w:val="0"/>
      <w:marRight w:val="0"/>
      <w:marTop w:val="0"/>
      <w:marBottom w:val="0"/>
      <w:divBdr>
        <w:top w:val="none" w:sz="0" w:space="0" w:color="auto"/>
        <w:left w:val="none" w:sz="0" w:space="0" w:color="auto"/>
        <w:bottom w:val="none" w:sz="0" w:space="0" w:color="auto"/>
        <w:right w:val="none" w:sz="0" w:space="0" w:color="auto"/>
      </w:divBdr>
    </w:div>
    <w:div w:id="378290351">
      <w:bodyDiv w:val="1"/>
      <w:marLeft w:val="0"/>
      <w:marRight w:val="0"/>
      <w:marTop w:val="0"/>
      <w:marBottom w:val="0"/>
      <w:divBdr>
        <w:top w:val="none" w:sz="0" w:space="0" w:color="auto"/>
        <w:left w:val="none" w:sz="0" w:space="0" w:color="auto"/>
        <w:bottom w:val="none" w:sz="0" w:space="0" w:color="auto"/>
        <w:right w:val="none" w:sz="0" w:space="0" w:color="auto"/>
      </w:divBdr>
    </w:div>
    <w:div w:id="384447473">
      <w:bodyDiv w:val="1"/>
      <w:marLeft w:val="0"/>
      <w:marRight w:val="0"/>
      <w:marTop w:val="0"/>
      <w:marBottom w:val="0"/>
      <w:divBdr>
        <w:top w:val="none" w:sz="0" w:space="0" w:color="auto"/>
        <w:left w:val="none" w:sz="0" w:space="0" w:color="auto"/>
        <w:bottom w:val="none" w:sz="0" w:space="0" w:color="auto"/>
        <w:right w:val="none" w:sz="0" w:space="0" w:color="auto"/>
      </w:divBdr>
    </w:div>
    <w:div w:id="484273887">
      <w:bodyDiv w:val="1"/>
      <w:marLeft w:val="0"/>
      <w:marRight w:val="0"/>
      <w:marTop w:val="0"/>
      <w:marBottom w:val="0"/>
      <w:divBdr>
        <w:top w:val="none" w:sz="0" w:space="0" w:color="auto"/>
        <w:left w:val="none" w:sz="0" w:space="0" w:color="auto"/>
        <w:bottom w:val="none" w:sz="0" w:space="0" w:color="auto"/>
        <w:right w:val="none" w:sz="0" w:space="0" w:color="auto"/>
      </w:divBdr>
    </w:div>
    <w:div w:id="575088309">
      <w:bodyDiv w:val="1"/>
      <w:marLeft w:val="0"/>
      <w:marRight w:val="0"/>
      <w:marTop w:val="0"/>
      <w:marBottom w:val="0"/>
      <w:divBdr>
        <w:top w:val="none" w:sz="0" w:space="0" w:color="auto"/>
        <w:left w:val="none" w:sz="0" w:space="0" w:color="auto"/>
        <w:bottom w:val="none" w:sz="0" w:space="0" w:color="auto"/>
        <w:right w:val="none" w:sz="0" w:space="0" w:color="auto"/>
      </w:divBdr>
    </w:div>
    <w:div w:id="710226896">
      <w:bodyDiv w:val="1"/>
      <w:marLeft w:val="0"/>
      <w:marRight w:val="0"/>
      <w:marTop w:val="0"/>
      <w:marBottom w:val="0"/>
      <w:divBdr>
        <w:top w:val="none" w:sz="0" w:space="0" w:color="auto"/>
        <w:left w:val="none" w:sz="0" w:space="0" w:color="auto"/>
        <w:bottom w:val="none" w:sz="0" w:space="0" w:color="auto"/>
        <w:right w:val="none" w:sz="0" w:space="0" w:color="auto"/>
      </w:divBdr>
    </w:div>
    <w:div w:id="752582364">
      <w:bodyDiv w:val="1"/>
      <w:marLeft w:val="0"/>
      <w:marRight w:val="0"/>
      <w:marTop w:val="0"/>
      <w:marBottom w:val="0"/>
      <w:divBdr>
        <w:top w:val="none" w:sz="0" w:space="0" w:color="auto"/>
        <w:left w:val="none" w:sz="0" w:space="0" w:color="auto"/>
        <w:bottom w:val="none" w:sz="0" w:space="0" w:color="auto"/>
        <w:right w:val="none" w:sz="0" w:space="0" w:color="auto"/>
      </w:divBdr>
    </w:div>
    <w:div w:id="828794160">
      <w:bodyDiv w:val="1"/>
      <w:marLeft w:val="0"/>
      <w:marRight w:val="0"/>
      <w:marTop w:val="0"/>
      <w:marBottom w:val="0"/>
      <w:divBdr>
        <w:top w:val="none" w:sz="0" w:space="0" w:color="auto"/>
        <w:left w:val="none" w:sz="0" w:space="0" w:color="auto"/>
        <w:bottom w:val="none" w:sz="0" w:space="0" w:color="auto"/>
        <w:right w:val="none" w:sz="0" w:space="0" w:color="auto"/>
      </w:divBdr>
    </w:div>
    <w:div w:id="876819296">
      <w:bodyDiv w:val="1"/>
      <w:marLeft w:val="0"/>
      <w:marRight w:val="0"/>
      <w:marTop w:val="0"/>
      <w:marBottom w:val="0"/>
      <w:divBdr>
        <w:top w:val="none" w:sz="0" w:space="0" w:color="auto"/>
        <w:left w:val="none" w:sz="0" w:space="0" w:color="auto"/>
        <w:bottom w:val="none" w:sz="0" w:space="0" w:color="auto"/>
        <w:right w:val="none" w:sz="0" w:space="0" w:color="auto"/>
      </w:divBdr>
      <w:divsChild>
        <w:div w:id="583996295">
          <w:marLeft w:val="0"/>
          <w:marRight w:val="0"/>
          <w:marTop w:val="0"/>
          <w:marBottom w:val="0"/>
          <w:divBdr>
            <w:top w:val="none" w:sz="0" w:space="0" w:color="auto"/>
            <w:left w:val="none" w:sz="0" w:space="0" w:color="auto"/>
            <w:bottom w:val="none" w:sz="0" w:space="0" w:color="auto"/>
            <w:right w:val="none" w:sz="0" w:space="0" w:color="auto"/>
          </w:divBdr>
          <w:divsChild>
            <w:div w:id="1004746990">
              <w:marLeft w:val="0"/>
              <w:marRight w:val="0"/>
              <w:marTop w:val="0"/>
              <w:marBottom w:val="0"/>
              <w:divBdr>
                <w:top w:val="none" w:sz="0" w:space="0" w:color="auto"/>
                <w:left w:val="none" w:sz="0" w:space="0" w:color="auto"/>
                <w:bottom w:val="none" w:sz="0" w:space="0" w:color="auto"/>
                <w:right w:val="none" w:sz="0" w:space="0" w:color="auto"/>
              </w:divBdr>
            </w:div>
            <w:div w:id="461995786">
              <w:marLeft w:val="0"/>
              <w:marRight w:val="0"/>
              <w:marTop w:val="0"/>
              <w:marBottom w:val="0"/>
              <w:divBdr>
                <w:top w:val="none" w:sz="0" w:space="0" w:color="auto"/>
                <w:left w:val="none" w:sz="0" w:space="0" w:color="auto"/>
                <w:bottom w:val="none" w:sz="0" w:space="0" w:color="auto"/>
                <w:right w:val="none" w:sz="0" w:space="0" w:color="auto"/>
              </w:divBdr>
            </w:div>
            <w:div w:id="1354499794">
              <w:marLeft w:val="0"/>
              <w:marRight w:val="0"/>
              <w:marTop w:val="0"/>
              <w:marBottom w:val="0"/>
              <w:divBdr>
                <w:top w:val="none" w:sz="0" w:space="0" w:color="auto"/>
                <w:left w:val="none" w:sz="0" w:space="0" w:color="auto"/>
                <w:bottom w:val="none" w:sz="0" w:space="0" w:color="auto"/>
                <w:right w:val="none" w:sz="0" w:space="0" w:color="auto"/>
              </w:divBdr>
            </w:div>
            <w:div w:id="885682378">
              <w:marLeft w:val="0"/>
              <w:marRight w:val="0"/>
              <w:marTop w:val="0"/>
              <w:marBottom w:val="0"/>
              <w:divBdr>
                <w:top w:val="none" w:sz="0" w:space="0" w:color="auto"/>
                <w:left w:val="none" w:sz="0" w:space="0" w:color="auto"/>
                <w:bottom w:val="none" w:sz="0" w:space="0" w:color="auto"/>
                <w:right w:val="none" w:sz="0" w:space="0" w:color="auto"/>
              </w:divBdr>
            </w:div>
            <w:div w:id="832455479">
              <w:marLeft w:val="0"/>
              <w:marRight w:val="0"/>
              <w:marTop w:val="0"/>
              <w:marBottom w:val="0"/>
              <w:divBdr>
                <w:top w:val="none" w:sz="0" w:space="0" w:color="auto"/>
                <w:left w:val="none" w:sz="0" w:space="0" w:color="auto"/>
                <w:bottom w:val="none" w:sz="0" w:space="0" w:color="auto"/>
                <w:right w:val="none" w:sz="0" w:space="0" w:color="auto"/>
              </w:divBdr>
            </w:div>
            <w:div w:id="5474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92455">
      <w:bodyDiv w:val="1"/>
      <w:marLeft w:val="0"/>
      <w:marRight w:val="0"/>
      <w:marTop w:val="0"/>
      <w:marBottom w:val="0"/>
      <w:divBdr>
        <w:top w:val="none" w:sz="0" w:space="0" w:color="auto"/>
        <w:left w:val="none" w:sz="0" w:space="0" w:color="auto"/>
        <w:bottom w:val="none" w:sz="0" w:space="0" w:color="auto"/>
        <w:right w:val="none" w:sz="0" w:space="0" w:color="auto"/>
      </w:divBdr>
    </w:div>
    <w:div w:id="1310136619">
      <w:bodyDiv w:val="1"/>
      <w:marLeft w:val="0"/>
      <w:marRight w:val="0"/>
      <w:marTop w:val="0"/>
      <w:marBottom w:val="0"/>
      <w:divBdr>
        <w:top w:val="none" w:sz="0" w:space="0" w:color="auto"/>
        <w:left w:val="none" w:sz="0" w:space="0" w:color="auto"/>
        <w:bottom w:val="none" w:sz="0" w:space="0" w:color="auto"/>
        <w:right w:val="none" w:sz="0" w:space="0" w:color="auto"/>
      </w:divBdr>
    </w:div>
    <w:div w:id="1327248400">
      <w:bodyDiv w:val="1"/>
      <w:marLeft w:val="0"/>
      <w:marRight w:val="0"/>
      <w:marTop w:val="0"/>
      <w:marBottom w:val="0"/>
      <w:divBdr>
        <w:top w:val="none" w:sz="0" w:space="0" w:color="auto"/>
        <w:left w:val="none" w:sz="0" w:space="0" w:color="auto"/>
        <w:bottom w:val="none" w:sz="0" w:space="0" w:color="auto"/>
        <w:right w:val="none" w:sz="0" w:space="0" w:color="auto"/>
      </w:divBdr>
      <w:divsChild>
        <w:div w:id="1938831162">
          <w:marLeft w:val="0"/>
          <w:marRight w:val="0"/>
          <w:marTop w:val="0"/>
          <w:marBottom w:val="0"/>
          <w:divBdr>
            <w:top w:val="none" w:sz="0" w:space="0" w:color="auto"/>
            <w:left w:val="none" w:sz="0" w:space="0" w:color="auto"/>
            <w:bottom w:val="none" w:sz="0" w:space="0" w:color="auto"/>
            <w:right w:val="none" w:sz="0" w:space="0" w:color="auto"/>
          </w:divBdr>
        </w:div>
      </w:divsChild>
    </w:div>
    <w:div w:id="1337996584">
      <w:bodyDiv w:val="1"/>
      <w:marLeft w:val="0"/>
      <w:marRight w:val="0"/>
      <w:marTop w:val="0"/>
      <w:marBottom w:val="0"/>
      <w:divBdr>
        <w:top w:val="none" w:sz="0" w:space="0" w:color="auto"/>
        <w:left w:val="none" w:sz="0" w:space="0" w:color="auto"/>
        <w:bottom w:val="none" w:sz="0" w:space="0" w:color="auto"/>
        <w:right w:val="none" w:sz="0" w:space="0" w:color="auto"/>
      </w:divBdr>
    </w:div>
    <w:div w:id="1703751311">
      <w:bodyDiv w:val="1"/>
      <w:marLeft w:val="0"/>
      <w:marRight w:val="0"/>
      <w:marTop w:val="0"/>
      <w:marBottom w:val="0"/>
      <w:divBdr>
        <w:top w:val="none" w:sz="0" w:space="0" w:color="auto"/>
        <w:left w:val="none" w:sz="0" w:space="0" w:color="auto"/>
        <w:bottom w:val="none" w:sz="0" w:space="0" w:color="auto"/>
        <w:right w:val="none" w:sz="0" w:space="0" w:color="auto"/>
      </w:divBdr>
    </w:div>
    <w:div w:id="1747459931">
      <w:bodyDiv w:val="1"/>
      <w:marLeft w:val="0"/>
      <w:marRight w:val="0"/>
      <w:marTop w:val="0"/>
      <w:marBottom w:val="0"/>
      <w:divBdr>
        <w:top w:val="none" w:sz="0" w:space="0" w:color="auto"/>
        <w:left w:val="none" w:sz="0" w:space="0" w:color="auto"/>
        <w:bottom w:val="none" w:sz="0" w:space="0" w:color="auto"/>
        <w:right w:val="none" w:sz="0" w:space="0" w:color="auto"/>
      </w:divBdr>
    </w:div>
    <w:div w:id="1776903459">
      <w:bodyDiv w:val="1"/>
      <w:marLeft w:val="0"/>
      <w:marRight w:val="0"/>
      <w:marTop w:val="0"/>
      <w:marBottom w:val="0"/>
      <w:divBdr>
        <w:top w:val="none" w:sz="0" w:space="0" w:color="auto"/>
        <w:left w:val="none" w:sz="0" w:space="0" w:color="auto"/>
        <w:bottom w:val="none" w:sz="0" w:space="0" w:color="auto"/>
        <w:right w:val="none" w:sz="0" w:space="0" w:color="auto"/>
      </w:divBdr>
    </w:div>
    <w:div w:id="1966960591">
      <w:bodyDiv w:val="1"/>
      <w:marLeft w:val="0"/>
      <w:marRight w:val="0"/>
      <w:marTop w:val="0"/>
      <w:marBottom w:val="0"/>
      <w:divBdr>
        <w:top w:val="none" w:sz="0" w:space="0" w:color="auto"/>
        <w:left w:val="none" w:sz="0" w:space="0" w:color="auto"/>
        <w:bottom w:val="none" w:sz="0" w:space="0" w:color="auto"/>
        <w:right w:val="none" w:sz="0" w:space="0" w:color="auto"/>
      </w:divBdr>
      <w:divsChild>
        <w:div w:id="1719233303">
          <w:marLeft w:val="0"/>
          <w:marRight w:val="0"/>
          <w:marTop w:val="0"/>
          <w:marBottom w:val="0"/>
          <w:divBdr>
            <w:top w:val="none" w:sz="0" w:space="0" w:color="auto"/>
            <w:left w:val="none" w:sz="0" w:space="0" w:color="auto"/>
            <w:bottom w:val="none" w:sz="0" w:space="0" w:color="auto"/>
            <w:right w:val="none" w:sz="0" w:space="0" w:color="auto"/>
          </w:divBdr>
          <w:divsChild>
            <w:div w:id="1869490086">
              <w:marLeft w:val="0"/>
              <w:marRight w:val="0"/>
              <w:marTop w:val="0"/>
              <w:marBottom w:val="0"/>
              <w:divBdr>
                <w:top w:val="none" w:sz="0" w:space="0" w:color="auto"/>
                <w:left w:val="none" w:sz="0" w:space="0" w:color="auto"/>
                <w:bottom w:val="none" w:sz="0" w:space="0" w:color="auto"/>
                <w:right w:val="none" w:sz="0" w:space="0" w:color="auto"/>
              </w:divBdr>
            </w:div>
            <w:div w:id="519856131">
              <w:marLeft w:val="0"/>
              <w:marRight w:val="0"/>
              <w:marTop w:val="0"/>
              <w:marBottom w:val="0"/>
              <w:divBdr>
                <w:top w:val="none" w:sz="0" w:space="0" w:color="auto"/>
                <w:left w:val="none" w:sz="0" w:space="0" w:color="auto"/>
                <w:bottom w:val="none" w:sz="0" w:space="0" w:color="auto"/>
                <w:right w:val="none" w:sz="0" w:space="0" w:color="auto"/>
              </w:divBdr>
            </w:div>
            <w:div w:id="19009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D6C4-0331-4E30-907D-B9CF4DDD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SANGVIKAR</dc:creator>
  <cp:lastModifiedBy>ALLA JYOTHI</cp:lastModifiedBy>
  <cp:revision>42</cp:revision>
  <cp:lastPrinted>2023-06-05T08:12:00Z</cp:lastPrinted>
  <dcterms:created xsi:type="dcterms:W3CDTF">2023-06-05T06:55:00Z</dcterms:created>
  <dcterms:modified xsi:type="dcterms:W3CDTF">2023-06-16T06:20:00Z</dcterms:modified>
</cp:coreProperties>
</file>