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70" w:rsidRPr="00330EF1" w:rsidRDefault="00560770" w:rsidP="00560770">
      <w:pPr>
        <w:suppressAutoHyphens/>
        <w:autoSpaceDN w:val="0"/>
        <w:spacing w:after="0" w:line="240" w:lineRule="auto"/>
        <w:jc w:val="right"/>
        <w:textAlignment w:val="baseline"/>
        <w:rPr>
          <w:rFonts w:eastAsia="SimSun" w:cs="Calibri"/>
          <w:b/>
          <w:kern w:val="3"/>
          <w:sz w:val="24"/>
          <w:szCs w:val="24"/>
          <w:u w:val="single"/>
          <w:lang w:eastAsia="zh-CN" w:bidi="hi-IN"/>
        </w:rPr>
      </w:pPr>
      <w:r w:rsidRPr="00330EF1">
        <w:rPr>
          <w:rFonts w:eastAsia="SimSun" w:cs="Calibri"/>
          <w:b/>
          <w:kern w:val="3"/>
          <w:sz w:val="24"/>
          <w:szCs w:val="24"/>
          <w:u w:val="single"/>
          <w:lang w:eastAsia="zh-CN" w:bidi="hi-IN"/>
        </w:rPr>
        <w:t>ANNEXURE</w:t>
      </w:r>
      <w:proofErr w:type="gramStart"/>
      <w:r w:rsidRPr="00330EF1">
        <w:rPr>
          <w:rFonts w:eastAsia="SimSun" w:cs="Calibri"/>
          <w:b/>
          <w:kern w:val="3"/>
          <w:sz w:val="24"/>
          <w:szCs w:val="24"/>
          <w:u w:val="single"/>
          <w:lang w:eastAsia="zh-CN" w:bidi="hi-IN"/>
        </w:rPr>
        <w:t>:1</w:t>
      </w:r>
      <w:proofErr w:type="gramEnd"/>
      <w:r w:rsidRPr="00330EF1">
        <w:rPr>
          <w:rFonts w:eastAsia="SimSun" w:cs="Calibri"/>
          <w:b/>
          <w:kern w:val="3"/>
          <w:sz w:val="24"/>
          <w:szCs w:val="24"/>
          <w:u w:val="single"/>
          <w:lang w:eastAsia="zh-CN" w:bidi="hi-IN"/>
        </w:rPr>
        <w:t xml:space="preserve">  </w:t>
      </w:r>
    </w:p>
    <w:p w:rsidR="008A2B38" w:rsidRDefault="008A2B38" w:rsidP="00586FAA">
      <w:pPr>
        <w:suppressAutoHyphens/>
        <w:spacing w:after="0" w:line="240" w:lineRule="auto"/>
        <w:rPr>
          <w:rFonts w:eastAsia="Times New Roman" w:cs="Calibri"/>
          <w:b/>
          <w:bCs/>
          <w:sz w:val="24"/>
          <w:szCs w:val="24"/>
          <w:u w:val="single"/>
          <w:lang w:eastAsia="ar-SA"/>
        </w:rPr>
      </w:pPr>
      <w:r>
        <w:rPr>
          <w:rFonts w:eastAsia="Times New Roman" w:cs="Calibri"/>
          <w:sz w:val="24"/>
          <w:szCs w:val="24"/>
          <w:lang w:eastAsia="ar-SA"/>
        </w:rPr>
        <w:t xml:space="preserve">        </w:t>
      </w:r>
    </w:p>
    <w:p w:rsidR="00560770" w:rsidRPr="00330EF1" w:rsidRDefault="00560770" w:rsidP="008A2B38">
      <w:pPr>
        <w:suppressAutoHyphens/>
        <w:spacing w:after="0" w:line="240" w:lineRule="auto"/>
        <w:jc w:val="center"/>
        <w:rPr>
          <w:rFonts w:eastAsia="Times New Roman" w:cs="Calibri"/>
          <w:sz w:val="24"/>
          <w:szCs w:val="24"/>
          <w:lang w:eastAsia="ar-SA"/>
        </w:rPr>
      </w:pPr>
      <w:proofErr w:type="gramStart"/>
      <w:r w:rsidRPr="00330EF1">
        <w:rPr>
          <w:rFonts w:eastAsia="Times New Roman" w:cs="Calibri"/>
          <w:b/>
          <w:bCs/>
          <w:sz w:val="24"/>
          <w:szCs w:val="24"/>
          <w:u w:val="single"/>
          <w:lang w:eastAsia="ar-SA"/>
        </w:rPr>
        <w:t>Auction of bank's Vehicle on AS IS WHERE IS basis</w:t>
      </w:r>
      <w:r w:rsidRPr="00330EF1">
        <w:rPr>
          <w:rFonts w:eastAsia="Times New Roman" w:cs="Calibri"/>
          <w:b/>
          <w:bCs/>
          <w:sz w:val="24"/>
          <w:szCs w:val="24"/>
          <w:lang w:eastAsia="ar-SA"/>
        </w:rPr>
        <w:t>.</w:t>
      </w:r>
      <w:proofErr w:type="gramEnd"/>
    </w:p>
    <w:p w:rsidR="00560770" w:rsidRPr="00330EF1" w:rsidRDefault="00560770" w:rsidP="00560770">
      <w:pPr>
        <w:suppressAutoHyphens/>
        <w:spacing w:after="0" w:line="240" w:lineRule="auto"/>
        <w:rPr>
          <w:rFonts w:eastAsia="Times New Roman" w:cs="Calibri"/>
          <w:sz w:val="24"/>
          <w:szCs w:val="24"/>
          <w:lang w:eastAsia="ar-SA"/>
        </w:rPr>
      </w:pPr>
    </w:p>
    <w:p w:rsidR="008A2B38" w:rsidRDefault="008A2B38" w:rsidP="00560770">
      <w:pPr>
        <w:suppressAutoHyphens/>
        <w:spacing w:after="0" w:line="240" w:lineRule="auto"/>
        <w:rPr>
          <w:rFonts w:eastAsia="Times New Roman" w:cs="Calibri"/>
          <w:sz w:val="24"/>
          <w:szCs w:val="24"/>
          <w:lang w:eastAsia="ar-SA"/>
        </w:rPr>
      </w:pPr>
    </w:p>
    <w:p w:rsidR="00560770" w:rsidRPr="00330EF1" w:rsidRDefault="00560770" w:rsidP="00560770">
      <w:pPr>
        <w:suppressAutoHyphens/>
        <w:spacing w:after="0" w:line="240" w:lineRule="auto"/>
        <w:rPr>
          <w:rFonts w:eastAsia="Times New Roman" w:cs="Calibri"/>
          <w:sz w:val="24"/>
          <w:szCs w:val="24"/>
          <w:lang w:eastAsia="ar-SA"/>
        </w:rPr>
      </w:pPr>
      <w:r w:rsidRPr="00330EF1">
        <w:rPr>
          <w:rFonts w:eastAsia="Times New Roman" w:cs="Calibri"/>
          <w:sz w:val="24"/>
          <w:szCs w:val="24"/>
          <w:lang w:eastAsia="ar-SA"/>
        </w:rPr>
        <w:t>Details of the vehicles are as under:-</w:t>
      </w:r>
    </w:p>
    <w:p w:rsidR="00560770" w:rsidRPr="00330EF1" w:rsidRDefault="00560770" w:rsidP="00560770">
      <w:pPr>
        <w:suppressAutoHyphens/>
        <w:spacing w:after="0" w:line="240" w:lineRule="auto"/>
        <w:rPr>
          <w:rFonts w:eastAsia="Times New Roman" w:cs="Calibri"/>
          <w:sz w:val="24"/>
          <w:szCs w:val="24"/>
          <w:lang w:eastAsia="ar-SA"/>
        </w:rPr>
      </w:pPr>
    </w:p>
    <w:tbl>
      <w:tblPr>
        <w:tblW w:w="0" w:type="auto"/>
        <w:tblInd w:w="481" w:type="dxa"/>
        <w:tblLayout w:type="fixed"/>
        <w:tblCellMar>
          <w:top w:w="55" w:type="dxa"/>
          <w:left w:w="55" w:type="dxa"/>
          <w:bottom w:w="55" w:type="dxa"/>
          <w:right w:w="55" w:type="dxa"/>
        </w:tblCellMar>
        <w:tblLook w:val="0000" w:firstRow="0" w:lastRow="0" w:firstColumn="0" w:lastColumn="0" w:noHBand="0" w:noVBand="0"/>
      </w:tblPr>
      <w:tblGrid>
        <w:gridCol w:w="850"/>
        <w:gridCol w:w="1701"/>
        <w:gridCol w:w="1134"/>
        <w:gridCol w:w="1843"/>
        <w:gridCol w:w="1701"/>
        <w:gridCol w:w="1701"/>
      </w:tblGrid>
      <w:tr w:rsidR="00560770" w:rsidRPr="00330EF1" w:rsidTr="002C5DEF">
        <w:tc>
          <w:tcPr>
            <w:tcW w:w="850" w:type="dxa"/>
            <w:tcBorders>
              <w:top w:val="single" w:sz="1" w:space="0" w:color="000000"/>
              <w:left w:val="single" w:sz="1" w:space="0" w:color="000000"/>
              <w:bottom w:val="single" w:sz="1" w:space="0" w:color="000000"/>
            </w:tcBorders>
            <w:shd w:val="clear" w:color="auto" w:fill="auto"/>
          </w:tcPr>
          <w:p w:rsidR="00560770" w:rsidRPr="00330EF1" w:rsidRDefault="00560770" w:rsidP="002C5DEF">
            <w:pPr>
              <w:suppressLineNumbers/>
              <w:suppressAutoHyphens/>
              <w:spacing w:after="0" w:line="240" w:lineRule="auto"/>
              <w:rPr>
                <w:rFonts w:eastAsia="Times New Roman" w:cs="Calibri"/>
                <w:b/>
                <w:bCs/>
                <w:sz w:val="24"/>
                <w:szCs w:val="24"/>
                <w:lang w:eastAsia="ar-SA"/>
              </w:rPr>
            </w:pPr>
            <w:r w:rsidRPr="00330EF1">
              <w:rPr>
                <w:rFonts w:eastAsia="Times New Roman" w:cs="Calibri"/>
                <w:b/>
                <w:bCs/>
                <w:sz w:val="24"/>
                <w:szCs w:val="24"/>
                <w:lang w:eastAsia="ar-SA"/>
              </w:rPr>
              <w:t>S</w:t>
            </w:r>
            <w:r>
              <w:rPr>
                <w:rFonts w:eastAsia="Times New Roman" w:cs="Calibri"/>
                <w:b/>
                <w:bCs/>
                <w:sz w:val="24"/>
                <w:szCs w:val="24"/>
                <w:lang w:eastAsia="ar-SA"/>
              </w:rPr>
              <w:t>r.</w:t>
            </w:r>
            <w:r w:rsidRPr="00330EF1">
              <w:rPr>
                <w:rFonts w:eastAsia="Times New Roman" w:cs="Calibri"/>
                <w:b/>
                <w:bCs/>
                <w:sz w:val="24"/>
                <w:szCs w:val="24"/>
                <w:lang w:eastAsia="ar-SA"/>
              </w:rPr>
              <w:t xml:space="preserve"> No</w:t>
            </w:r>
          </w:p>
        </w:tc>
        <w:tc>
          <w:tcPr>
            <w:tcW w:w="1701" w:type="dxa"/>
            <w:tcBorders>
              <w:top w:val="single" w:sz="1" w:space="0" w:color="000000"/>
              <w:left w:val="single" w:sz="1" w:space="0" w:color="000000"/>
              <w:bottom w:val="single" w:sz="1" w:space="0" w:color="000000"/>
            </w:tcBorders>
            <w:shd w:val="clear" w:color="auto" w:fill="auto"/>
          </w:tcPr>
          <w:p w:rsidR="00560770" w:rsidRPr="00330EF1" w:rsidRDefault="00560770" w:rsidP="002C5DEF">
            <w:pPr>
              <w:suppressLineNumbers/>
              <w:suppressAutoHyphens/>
              <w:spacing w:after="0" w:line="240" w:lineRule="auto"/>
              <w:rPr>
                <w:rFonts w:eastAsia="Times New Roman" w:cs="Calibri"/>
                <w:b/>
                <w:bCs/>
                <w:sz w:val="24"/>
                <w:szCs w:val="24"/>
                <w:lang w:eastAsia="ar-SA"/>
              </w:rPr>
            </w:pPr>
            <w:r w:rsidRPr="00330EF1">
              <w:rPr>
                <w:rFonts w:eastAsia="Times New Roman" w:cs="Calibri"/>
                <w:b/>
                <w:bCs/>
                <w:sz w:val="24"/>
                <w:szCs w:val="24"/>
                <w:lang w:eastAsia="ar-SA"/>
              </w:rPr>
              <w:t>Make &amp; Model</w:t>
            </w:r>
          </w:p>
        </w:tc>
        <w:tc>
          <w:tcPr>
            <w:tcW w:w="1134" w:type="dxa"/>
            <w:tcBorders>
              <w:top w:val="single" w:sz="1" w:space="0" w:color="000000"/>
              <w:left w:val="single" w:sz="1" w:space="0" w:color="000000"/>
              <w:bottom w:val="single" w:sz="1" w:space="0" w:color="000000"/>
            </w:tcBorders>
            <w:shd w:val="clear" w:color="auto" w:fill="auto"/>
          </w:tcPr>
          <w:p w:rsidR="00560770" w:rsidRPr="00330EF1" w:rsidRDefault="00560770" w:rsidP="002C5DEF">
            <w:pPr>
              <w:suppressLineNumbers/>
              <w:suppressAutoHyphens/>
              <w:spacing w:after="0" w:line="240" w:lineRule="auto"/>
              <w:rPr>
                <w:rFonts w:eastAsia="Times New Roman" w:cs="Calibri"/>
                <w:b/>
                <w:bCs/>
                <w:sz w:val="24"/>
                <w:szCs w:val="24"/>
                <w:lang w:eastAsia="ar-SA"/>
              </w:rPr>
            </w:pPr>
            <w:proofErr w:type="spellStart"/>
            <w:r w:rsidRPr="00330EF1">
              <w:rPr>
                <w:rFonts w:eastAsia="Times New Roman" w:cs="Calibri"/>
                <w:b/>
                <w:bCs/>
                <w:sz w:val="24"/>
                <w:szCs w:val="24"/>
                <w:lang w:eastAsia="ar-SA"/>
              </w:rPr>
              <w:t>Mfg</w:t>
            </w:r>
            <w:proofErr w:type="spellEnd"/>
            <w:r w:rsidRPr="00330EF1">
              <w:rPr>
                <w:rFonts w:eastAsia="Times New Roman" w:cs="Calibri"/>
                <w:b/>
                <w:bCs/>
                <w:sz w:val="24"/>
                <w:szCs w:val="24"/>
                <w:lang w:eastAsia="ar-SA"/>
              </w:rPr>
              <w:t xml:space="preserve"> Year</w:t>
            </w:r>
          </w:p>
        </w:tc>
        <w:tc>
          <w:tcPr>
            <w:tcW w:w="1843" w:type="dxa"/>
            <w:tcBorders>
              <w:top w:val="single" w:sz="1" w:space="0" w:color="000000"/>
              <w:left w:val="single" w:sz="1" w:space="0" w:color="000000"/>
              <w:bottom w:val="single" w:sz="1" w:space="0" w:color="000000"/>
            </w:tcBorders>
            <w:shd w:val="clear" w:color="auto" w:fill="auto"/>
          </w:tcPr>
          <w:p w:rsidR="00560770" w:rsidRPr="00330EF1" w:rsidRDefault="00560770" w:rsidP="002C5DEF">
            <w:pPr>
              <w:suppressLineNumbers/>
              <w:suppressAutoHyphens/>
              <w:spacing w:after="0" w:line="240" w:lineRule="auto"/>
              <w:rPr>
                <w:rFonts w:eastAsia="Times New Roman" w:cs="Calibri"/>
                <w:b/>
                <w:bCs/>
                <w:sz w:val="24"/>
                <w:szCs w:val="24"/>
                <w:lang w:eastAsia="ar-SA"/>
              </w:rPr>
            </w:pPr>
            <w:r w:rsidRPr="00330EF1">
              <w:rPr>
                <w:rFonts w:eastAsia="Times New Roman" w:cs="Calibri"/>
                <w:b/>
                <w:bCs/>
                <w:sz w:val="24"/>
                <w:szCs w:val="24"/>
                <w:lang w:eastAsia="ar-SA"/>
              </w:rPr>
              <w:t>Vehicle No</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rsidR="00560770" w:rsidRPr="00330EF1" w:rsidRDefault="00560770" w:rsidP="002C5DEF">
            <w:pPr>
              <w:suppressLineNumbers/>
              <w:suppressAutoHyphens/>
              <w:spacing w:after="0" w:line="240" w:lineRule="auto"/>
              <w:rPr>
                <w:rFonts w:eastAsia="Times New Roman" w:cs="Calibri"/>
                <w:sz w:val="24"/>
                <w:szCs w:val="24"/>
                <w:lang w:eastAsia="ar-SA"/>
              </w:rPr>
            </w:pPr>
            <w:r w:rsidRPr="00330EF1">
              <w:rPr>
                <w:rFonts w:eastAsia="Times New Roman" w:cs="Calibri"/>
                <w:b/>
                <w:bCs/>
                <w:sz w:val="24"/>
                <w:szCs w:val="24"/>
                <w:lang w:eastAsia="ar-SA"/>
              </w:rPr>
              <w:t>Reserve price</w:t>
            </w:r>
          </w:p>
        </w:tc>
        <w:tc>
          <w:tcPr>
            <w:tcW w:w="1701" w:type="dxa"/>
            <w:tcBorders>
              <w:top w:val="single" w:sz="1" w:space="0" w:color="000000"/>
              <w:left w:val="single" w:sz="1" w:space="0" w:color="000000"/>
              <w:bottom w:val="single" w:sz="1" w:space="0" w:color="000000"/>
              <w:right w:val="single" w:sz="1" w:space="0" w:color="000000"/>
            </w:tcBorders>
          </w:tcPr>
          <w:p w:rsidR="00560770" w:rsidRPr="00330EF1" w:rsidRDefault="00560770" w:rsidP="002C5DEF">
            <w:pPr>
              <w:suppressLineNumbers/>
              <w:suppressAutoHyphens/>
              <w:spacing w:after="0" w:line="240" w:lineRule="auto"/>
              <w:rPr>
                <w:rFonts w:eastAsia="Times New Roman" w:cs="Calibri"/>
                <w:b/>
                <w:bCs/>
                <w:sz w:val="24"/>
                <w:szCs w:val="24"/>
                <w:lang w:eastAsia="ar-SA"/>
              </w:rPr>
            </w:pPr>
            <w:r w:rsidRPr="00330EF1">
              <w:rPr>
                <w:rFonts w:eastAsia="Times New Roman" w:cs="Calibri"/>
                <w:b/>
                <w:bCs/>
                <w:sz w:val="24"/>
                <w:szCs w:val="24"/>
                <w:lang w:eastAsia="ar-SA"/>
              </w:rPr>
              <w:t xml:space="preserve">Km Reading </w:t>
            </w:r>
          </w:p>
        </w:tc>
      </w:tr>
      <w:tr w:rsidR="00560770" w:rsidRPr="00330EF1" w:rsidTr="002C5DEF">
        <w:tc>
          <w:tcPr>
            <w:tcW w:w="850" w:type="dxa"/>
            <w:tcBorders>
              <w:left w:val="single" w:sz="1" w:space="0" w:color="000000"/>
              <w:bottom w:val="single" w:sz="1" w:space="0" w:color="000000"/>
            </w:tcBorders>
            <w:shd w:val="clear" w:color="auto" w:fill="auto"/>
          </w:tcPr>
          <w:p w:rsidR="00560770" w:rsidRPr="00330EF1" w:rsidRDefault="00560770" w:rsidP="002C5DEF">
            <w:pPr>
              <w:suppressLineNumbers/>
              <w:suppressAutoHyphens/>
              <w:spacing w:after="0" w:line="240" w:lineRule="auto"/>
              <w:rPr>
                <w:rFonts w:eastAsia="Times New Roman" w:cs="Calibri"/>
                <w:sz w:val="24"/>
                <w:szCs w:val="24"/>
                <w:lang w:eastAsia="ar-SA"/>
              </w:rPr>
            </w:pPr>
            <w:r w:rsidRPr="00330EF1">
              <w:rPr>
                <w:rFonts w:eastAsia="Times New Roman" w:cs="Calibri"/>
                <w:sz w:val="24"/>
                <w:szCs w:val="24"/>
                <w:lang w:eastAsia="ar-SA"/>
              </w:rPr>
              <w:t>1</w:t>
            </w:r>
          </w:p>
        </w:tc>
        <w:tc>
          <w:tcPr>
            <w:tcW w:w="1701" w:type="dxa"/>
            <w:tcBorders>
              <w:left w:val="single" w:sz="1" w:space="0" w:color="000000"/>
              <w:bottom w:val="single" w:sz="1" w:space="0" w:color="000000"/>
            </w:tcBorders>
            <w:shd w:val="clear" w:color="auto" w:fill="auto"/>
          </w:tcPr>
          <w:p w:rsidR="00560770" w:rsidRPr="00330EF1" w:rsidRDefault="00560770" w:rsidP="002C5DEF">
            <w:pPr>
              <w:suppressLineNumbers/>
              <w:suppressAutoHyphens/>
              <w:spacing w:after="0" w:line="240" w:lineRule="auto"/>
              <w:rPr>
                <w:rFonts w:eastAsia="Times New Roman" w:cs="Calibri"/>
                <w:sz w:val="24"/>
                <w:szCs w:val="24"/>
                <w:lang w:eastAsia="ar-SA"/>
              </w:rPr>
            </w:pPr>
            <w:r>
              <w:rPr>
                <w:rFonts w:eastAsia="Times New Roman" w:cs="Calibri"/>
                <w:sz w:val="24"/>
                <w:szCs w:val="24"/>
                <w:lang w:eastAsia="ar-SA"/>
              </w:rPr>
              <w:t xml:space="preserve">Tata Indigo </w:t>
            </w:r>
            <w:proofErr w:type="spellStart"/>
            <w:r>
              <w:rPr>
                <w:rFonts w:eastAsia="Times New Roman" w:cs="Calibri"/>
                <w:sz w:val="24"/>
                <w:szCs w:val="24"/>
                <w:lang w:eastAsia="ar-SA"/>
              </w:rPr>
              <w:t>Ecs</w:t>
            </w:r>
            <w:proofErr w:type="spellEnd"/>
            <w:r>
              <w:rPr>
                <w:rFonts w:eastAsia="Times New Roman" w:cs="Calibri"/>
                <w:sz w:val="24"/>
                <w:szCs w:val="24"/>
                <w:lang w:eastAsia="ar-SA"/>
              </w:rPr>
              <w:t xml:space="preserve"> LX</w:t>
            </w:r>
          </w:p>
        </w:tc>
        <w:tc>
          <w:tcPr>
            <w:tcW w:w="1134" w:type="dxa"/>
            <w:tcBorders>
              <w:left w:val="single" w:sz="1" w:space="0" w:color="000000"/>
              <w:bottom w:val="single" w:sz="1" w:space="0" w:color="000000"/>
            </w:tcBorders>
            <w:shd w:val="clear" w:color="auto" w:fill="auto"/>
          </w:tcPr>
          <w:p w:rsidR="00560770" w:rsidRPr="00330EF1" w:rsidRDefault="00560770" w:rsidP="002C5DEF">
            <w:pPr>
              <w:suppressLineNumbers/>
              <w:suppressAutoHyphens/>
              <w:spacing w:after="0" w:line="240" w:lineRule="auto"/>
              <w:rPr>
                <w:rFonts w:eastAsia="Arial Unicode MS" w:cs="Calibri"/>
                <w:b/>
                <w:sz w:val="24"/>
                <w:szCs w:val="24"/>
                <w:lang w:eastAsia="ar-SA"/>
              </w:rPr>
            </w:pPr>
            <w:r w:rsidRPr="00330EF1">
              <w:rPr>
                <w:rFonts w:eastAsia="Times New Roman" w:cs="Calibri"/>
                <w:sz w:val="24"/>
                <w:szCs w:val="24"/>
                <w:lang w:eastAsia="ar-SA"/>
              </w:rPr>
              <w:t>201</w:t>
            </w:r>
            <w:r>
              <w:rPr>
                <w:rFonts w:eastAsia="Times New Roman" w:cs="Calibri"/>
                <w:sz w:val="24"/>
                <w:szCs w:val="24"/>
                <w:lang w:eastAsia="ar-SA"/>
              </w:rPr>
              <w:t>6</w:t>
            </w:r>
          </w:p>
        </w:tc>
        <w:tc>
          <w:tcPr>
            <w:tcW w:w="1843" w:type="dxa"/>
            <w:tcBorders>
              <w:left w:val="single" w:sz="1" w:space="0" w:color="000000"/>
              <w:bottom w:val="single" w:sz="1" w:space="0" w:color="000000"/>
            </w:tcBorders>
            <w:shd w:val="clear" w:color="auto" w:fill="auto"/>
          </w:tcPr>
          <w:p w:rsidR="00560770" w:rsidRPr="00330EF1" w:rsidRDefault="00560770" w:rsidP="002C5DEF">
            <w:pPr>
              <w:tabs>
                <w:tab w:val="center" w:pos="4320"/>
                <w:tab w:val="right" w:pos="8640"/>
              </w:tabs>
              <w:suppressAutoHyphens/>
              <w:spacing w:after="0" w:line="240" w:lineRule="auto"/>
              <w:rPr>
                <w:rFonts w:eastAsia="Times New Roman" w:cs="Calibri"/>
                <w:sz w:val="24"/>
                <w:szCs w:val="24"/>
                <w:lang w:eastAsia="ar-SA"/>
              </w:rPr>
            </w:pPr>
            <w:r w:rsidRPr="00330EF1">
              <w:rPr>
                <w:rFonts w:cs="Calibri"/>
                <w:b/>
                <w:bCs/>
                <w:sz w:val="24"/>
                <w:szCs w:val="24"/>
                <w:lang w:val="en-IN" w:bidi="hi-IN"/>
              </w:rPr>
              <w:t xml:space="preserve">GJ- </w:t>
            </w:r>
            <w:r>
              <w:rPr>
                <w:rFonts w:cs="Calibri"/>
                <w:b/>
                <w:bCs/>
                <w:sz w:val="24"/>
                <w:szCs w:val="24"/>
                <w:lang w:val="en-IN" w:bidi="hi-IN"/>
              </w:rPr>
              <w:t>03 JC- 4414</w:t>
            </w:r>
          </w:p>
        </w:tc>
        <w:tc>
          <w:tcPr>
            <w:tcW w:w="1701" w:type="dxa"/>
            <w:tcBorders>
              <w:left w:val="single" w:sz="1" w:space="0" w:color="000000"/>
              <w:bottom w:val="single" w:sz="1" w:space="0" w:color="000000"/>
              <w:right w:val="single" w:sz="1" w:space="0" w:color="000000"/>
            </w:tcBorders>
            <w:shd w:val="clear" w:color="auto" w:fill="auto"/>
          </w:tcPr>
          <w:p w:rsidR="00560770" w:rsidRPr="00330EF1" w:rsidRDefault="00560770" w:rsidP="002C5DEF">
            <w:pPr>
              <w:suppressLineNumbers/>
              <w:suppressAutoHyphens/>
              <w:spacing w:after="0" w:line="240" w:lineRule="auto"/>
              <w:rPr>
                <w:rFonts w:eastAsia="Times New Roman" w:cs="Calibri"/>
                <w:sz w:val="24"/>
                <w:szCs w:val="24"/>
                <w:lang w:eastAsia="ar-SA"/>
              </w:rPr>
            </w:pPr>
            <w:r>
              <w:rPr>
                <w:rFonts w:eastAsia="Times New Roman" w:cs="Calibri"/>
                <w:sz w:val="24"/>
                <w:szCs w:val="24"/>
                <w:lang w:eastAsia="ar-SA"/>
              </w:rPr>
              <w:t>41,</w:t>
            </w:r>
            <w:r w:rsidRPr="00330EF1">
              <w:rPr>
                <w:rFonts w:eastAsia="Times New Roman" w:cs="Calibri"/>
                <w:sz w:val="24"/>
                <w:szCs w:val="24"/>
                <w:lang w:eastAsia="ar-SA"/>
              </w:rPr>
              <w:t>0</w:t>
            </w:r>
            <w:r>
              <w:rPr>
                <w:rFonts w:eastAsia="Times New Roman" w:cs="Calibri"/>
                <w:sz w:val="24"/>
                <w:szCs w:val="24"/>
                <w:lang w:eastAsia="ar-SA"/>
              </w:rPr>
              <w:t>0</w:t>
            </w:r>
            <w:r w:rsidRPr="00330EF1">
              <w:rPr>
                <w:rFonts w:eastAsia="Times New Roman" w:cs="Calibri"/>
                <w:sz w:val="24"/>
                <w:szCs w:val="24"/>
                <w:lang w:eastAsia="ar-SA"/>
              </w:rPr>
              <w:t>0/-</w:t>
            </w:r>
          </w:p>
        </w:tc>
        <w:tc>
          <w:tcPr>
            <w:tcW w:w="1701" w:type="dxa"/>
            <w:tcBorders>
              <w:left w:val="single" w:sz="1" w:space="0" w:color="000000"/>
              <w:bottom w:val="single" w:sz="1" w:space="0" w:color="000000"/>
              <w:right w:val="single" w:sz="1" w:space="0" w:color="000000"/>
            </w:tcBorders>
          </w:tcPr>
          <w:p w:rsidR="00560770" w:rsidRPr="00330EF1" w:rsidRDefault="00560770" w:rsidP="002C5DEF">
            <w:pPr>
              <w:suppressLineNumbers/>
              <w:suppressAutoHyphens/>
              <w:spacing w:after="0" w:line="240" w:lineRule="auto"/>
              <w:rPr>
                <w:rFonts w:eastAsia="Times New Roman" w:cs="Calibri"/>
                <w:sz w:val="24"/>
                <w:szCs w:val="24"/>
                <w:lang w:eastAsia="ar-SA"/>
              </w:rPr>
            </w:pPr>
            <w:r>
              <w:rPr>
                <w:rFonts w:eastAsia="Times New Roman" w:cs="Calibri"/>
                <w:sz w:val="24"/>
                <w:szCs w:val="24"/>
                <w:lang w:eastAsia="ar-SA"/>
              </w:rPr>
              <w:t>1,23,477</w:t>
            </w:r>
          </w:p>
        </w:tc>
      </w:tr>
    </w:tbl>
    <w:p w:rsidR="00560770" w:rsidRPr="00330EF1" w:rsidRDefault="00560770" w:rsidP="00560770">
      <w:pPr>
        <w:suppressAutoHyphens/>
        <w:spacing w:after="0" w:line="240" w:lineRule="auto"/>
        <w:rPr>
          <w:rFonts w:eastAsia="Times New Roman" w:cs="Calibri"/>
          <w:sz w:val="24"/>
          <w:szCs w:val="24"/>
          <w:lang w:eastAsia="ar-SA"/>
        </w:rPr>
      </w:pPr>
      <w:r w:rsidRPr="00330EF1">
        <w:rPr>
          <w:rFonts w:eastAsia="Times New Roman" w:cs="Calibri"/>
          <w:sz w:val="24"/>
          <w:szCs w:val="24"/>
          <w:lang w:eastAsia="ar-SA"/>
        </w:rPr>
        <w:t>Terms &amp; Conditions:-</w:t>
      </w:r>
    </w:p>
    <w:p w:rsidR="00560770" w:rsidRPr="00330EF1" w:rsidRDefault="00560770" w:rsidP="00560770">
      <w:pPr>
        <w:suppressAutoHyphens/>
        <w:spacing w:after="0" w:line="240" w:lineRule="auto"/>
        <w:rPr>
          <w:rFonts w:eastAsia="Times New Roman" w:cs="Calibri"/>
          <w:sz w:val="24"/>
          <w:szCs w:val="24"/>
          <w:lang w:eastAsia="ar-SA"/>
        </w:rPr>
      </w:pPr>
    </w:p>
    <w:p w:rsidR="00560770" w:rsidRPr="00C63862" w:rsidRDefault="00560770" w:rsidP="00560770">
      <w:pPr>
        <w:numPr>
          <w:ilvl w:val="0"/>
          <w:numId w:val="1"/>
        </w:numPr>
        <w:tabs>
          <w:tab w:val="clear" w:pos="720"/>
          <w:tab w:val="num" w:pos="426"/>
        </w:tabs>
        <w:suppressAutoHyphens/>
        <w:spacing w:after="0" w:line="240" w:lineRule="auto"/>
        <w:ind w:left="426" w:right="311" w:hanging="426"/>
        <w:jc w:val="both"/>
        <w:rPr>
          <w:sz w:val="24"/>
          <w:szCs w:val="24"/>
          <w:lang w:eastAsia="ar-SA"/>
        </w:rPr>
      </w:pPr>
      <w:r w:rsidRPr="00330EF1">
        <w:rPr>
          <w:rFonts w:eastAsia="Times New Roman" w:cs="Calibri"/>
          <w:sz w:val="24"/>
          <w:szCs w:val="24"/>
          <w:lang w:eastAsia="ar-SA"/>
        </w:rPr>
        <w:t>Vehicles will be available for inspection between 10 am t</w:t>
      </w:r>
      <w:r>
        <w:rPr>
          <w:rFonts w:eastAsia="Times New Roman" w:cs="Calibri"/>
          <w:sz w:val="24"/>
          <w:szCs w:val="24"/>
          <w:lang w:eastAsia="ar-SA"/>
        </w:rPr>
        <w:t xml:space="preserve">o 5 pm during working days </w:t>
      </w:r>
      <w:proofErr w:type="spellStart"/>
      <w:r>
        <w:rPr>
          <w:rFonts w:eastAsia="Times New Roman" w:cs="Calibri"/>
          <w:sz w:val="24"/>
          <w:szCs w:val="24"/>
          <w:lang w:eastAsia="ar-SA"/>
        </w:rPr>
        <w:t>w.e.f</w:t>
      </w:r>
      <w:proofErr w:type="spellEnd"/>
      <w:r>
        <w:rPr>
          <w:rFonts w:eastAsia="Times New Roman" w:cs="Calibri"/>
          <w:sz w:val="24"/>
          <w:szCs w:val="24"/>
          <w:lang w:eastAsia="ar-SA"/>
        </w:rPr>
        <w:t xml:space="preserve">. </w:t>
      </w:r>
      <w:r w:rsidRPr="00826898">
        <w:rPr>
          <w:rFonts w:eastAsia="Times New Roman" w:cs="Calibri"/>
          <w:color w:val="000000"/>
          <w:sz w:val="24"/>
          <w:szCs w:val="24"/>
          <w:u w:val="single"/>
          <w:lang w:eastAsia="ar-SA"/>
        </w:rPr>
        <w:t xml:space="preserve">19/05/2025 to 17/06/2025 </w:t>
      </w:r>
      <w:r w:rsidRPr="00826898">
        <w:rPr>
          <w:rFonts w:eastAsia="SimSun" w:cs="Calibri"/>
          <w:color w:val="000000"/>
          <w:kern w:val="3"/>
          <w:sz w:val="24"/>
          <w:szCs w:val="24"/>
          <w:u w:val="single"/>
          <w:lang w:eastAsia="zh-CN" w:bidi="hi-IN"/>
        </w:rPr>
        <w:t>at Regional Office</w:t>
      </w:r>
      <w:r w:rsidRPr="00330EF1">
        <w:rPr>
          <w:rFonts w:eastAsia="SimSun" w:cs="Calibri"/>
          <w:kern w:val="3"/>
          <w:sz w:val="24"/>
          <w:szCs w:val="24"/>
          <w:lang w:eastAsia="zh-CN" w:bidi="hi-IN"/>
        </w:rPr>
        <w:t xml:space="preserve">, Central Bank Building, </w:t>
      </w:r>
      <w:proofErr w:type="spellStart"/>
      <w:r w:rsidRPr="00330EF1">
        <w:rPr>
          <w:rFonts w:eastAsia="SimSun" w:cs="Calibri"/>
          <w:kern w:val="3"/>
          <w:sz w:val="24"/>
          <w:szCs w:val="24"/>
          <w:lang w:eastAsia="zh-CN" w:bidi="hi-IN"/>
        </w:rPr>
        <w:t>Laldarwaja</w:t>
      </w:r>
      <w:proofErr w:type="spellEnd"/>
      <w:r w:rsidRPr="00330EF1">
        <w:rPr>
          <w:rFonts w:eastAsia="SimSun" w:cs="Calibri"/>
          <w:kern w:val="3"/>
          <w:sz w:val="24"/>
          <w:szCs w:val="24"/>
          <w:lang w:eastAsia="zh-CN" w:bidi="hi-IN"/>
        </w:rPr>
        <w:t>, Ahmedabad.</w:t>
      </w:r>
    </w:p>
    <w:p w:rsidR="00560770" w:rsidRPr="00C63862" w:rsidRDefault="00560770" w:rsidP="00560770">
      <w:pPr>
        <w:numPr>
          <w:ilvl w:val="0"/>
          <w:numId w:val="1"/>
        </w:numPr>
        <w:tabs>
          <w:tab w:val="clear" w:pos="720"/>
          <w:tab w:val="num" w:pos="426"/>
        </w:tabs>
        <w:suppressAutoHyphens/>
        <w:spacing w:after="0" w:line="240" w:lineRule="auto"/>
        <w:ind w:left="426" w:right="311" w:hanging="426"/>
        <w:jc w:val="both"/>
        <w:rPr>
          <w:rFonts w:eastAsia="Times New Roman" w:cs="Calibri"/>
          <w:sz w:val="24"/>
          <w:szCs w:val="24"/>
          <w:lang w:eastAsia="ar-SA"/>
        </w:rPr>
      </w:pPr>
      <w:r w:rsidRPr="00330EF1">
        <w:rPr>
          <w:rFonts w:eastAsia="Times New Roman" w:cs="Calibri"/>
          <w:sz w:val="24"/>
          <w:szCs w:val="24"/>
          <w:lang w:eastAsia="ar-SA"/>
        </w:rPr>
        <w:t xml:space="preserve">Bidder should send their bid in a sealed </w:t>
      </w:r>
      <w:r>
        <w:rPr>
          <w:rFonts w:eastAsia="Times New Roman" w:cs="Calibri"/>
          <w:sz w:val="24"/>
          <w:szCs w:val="24"/>
          <w:lang w:eastAsia="ar-SA"/>
        </w:rPr>
        <w:t>envelope with a DD of Rs.5000/-</w:t>
      </w:r>
      <w:r w:rsidRPr="00330EF1">
        <w:rPr>
          <w:rFonts w:eastAsia="Times New Roman" w:cs="Calibri"/>
          <w:sz w:val="24"/>
          <w:szCs w:val="24"/>
          <w:lang w:eastAsia="ar-SA"/>
        </w:rPr>
        <w:t xml:space="preserve"> for Staff/ Ex- staff &amp; Rs</w:t>
      </w:r>
      <w:r>
        <w:rPr>
          <w:rFonts w:eastAsia="Times New Roman" w:cs="Calibri"/>
          <w:sz w:val="24"/>
          <w:szCs w:val="24"/>
          <w:lang w:eastAsia="ar-SA"/>
        </w:rPr>
        <w:t>.</w:t>
      </w:r>
      <w:r w:rsidRPr="00330EF1">
        <w:rPr>
          <w:rFonts w:eastAsia="Times New Roman" w:cs="Calibri"/>
          <w:sz w:val="24"/>
          <w:szCs w:val="24"/>
          <w:lang w:eastAsia="ar-SA"/>
        </w:rPr>
        <w:t>10</w:t>
      </w:r>
      <w:proofErr w:type="gramStart"/>
      <w:r w:rsidRPr="00330EF1">
        <w:rPr>
          <w:rFonts w:eastAsia="Times New Roman" w:cs="Calibri"/>
          <w:sz w:val="24"/>
          <w:szCs w:val="24"/>
          <w:lang w:eastAsia="ar-SA"/>
        </w:rPr>
        <w:t>,000</w:t>
      </w:r>
      <w:proofErr w:type="gramEnd"/>
      <w:r w:rsidRPr="00330EF1">
        <w:rPr>
          <w:rFonts w:eastAsia="Times New Roman" w:cs="Calibri"/>
          <w:sz w:val="24"/>
          <w:szCs w:val="24"/>
          <w:lang w:eastAsia="ar-SA"/>
        </w:rPr>
        <w:t xml:space="preserve">/-  for General Public as Earnest Money Deposit (EMD)  drawn in the favor of Central Bank of India, </w:t>
      </w:r>
      <w:proofErr w:type="spellStart"/>
      <w:r>
        <w:rPr>
          <w:rFonts w:eastAsia="Times New Roman" w:cs="Calibri"/>
          <w:sz w:val="24"/>
          <w:szCs w:val="24"/>
          <w:lang w:eastAsia="ar-SA"/>
        </w:rPr>
        <w:t>Regio</w:t>
      </w:r>
      <w:r w:rsidRPr="00330EF1">
        <w:rPr>
          <w:rFonts w:eastAsia="Times New Roman" w:cs="Calibri"/>
          <w:sz w:val="24"/>
          <w:szCs w:val="24"/>
          <w:lang w:eastAsia="ar-SA"/>
        </w:rPr>
        <w:t>al</w:t>
      </w:r>
      <w:proofErr w:type="spellEnd"/>
      <w:r w:rsidRPr="00330EF1">
        <w:rPr>
          <w:rFonts w:eastAsia="Times New Roman" w:cs="Calibri"/>
          <w:sz w:val="24"/>
          <w:szCs w:val="24"/>
          <w:lang w:eastAsia="ar-SA"/>
        </w:rPr>
        <w:t xml:space="preserve"> Office, </w:t>
      </w:r>
      <w:proofErr w:type="spellStart"/>
      <w:r w:rsidRPr="00330EF1">
        <w:rPr>
          <w:rFonts w:eastAsia="Times New Roman" w:cs="Calibri"/>
          <w:sz w:val="24"/>
          <w:szCs w:val="24"/>
          <w:lang w:eastAsia="ar-SA"/>
        </w:rPr>
        <w:t>Lal</w:t>
      </w:r>
      <w:proofErr w:type="spellEnd"/>
      <w:r w:rsidRPr="00330EF1">
        <w:rPr>
          <w:rFonts w:eastAsia="Times New Roman" w:cs="Calibri"/>
          <w:sz w:val="24"/>
          <w:szCs w:val="24"/>
          <w:lang w:eastAsia="ar-SA"/>
        </w:rPr>
        <w:t xml:space="preserve"> </w:t>
      </w:r>
      <w:proofErr w:type="spellStart"/>
      <w:r w:rsidRPr="00330EF1">
        <w:rPr>
          <w:rFonts w:eastAsia="Times New Roman" w:cs="Calibri"/>
          <w:sz w:val="24"/>
          <w:szCs w:val="24"/>
          <w:lang w:eastAsia="ar-SA"/>
        </w:rPr>
        <w:t>Darwaja</w:t>
      </w:r>
      <w:proofErr w:type="spellEnd"/>
      <w:r w:rsidRPr="00330EF1">
        <w:rPr>
          <w:rFonts w:eastAsia="Times New Roman" w:cs="Calibri"/>
          <w:sz w:val="24"/>
          <w:szCs w:val="24"/>
          <w:lang w:eastAsia="ar-SA"/>
        </w:rPr>
        <w:t xml:space="preserve">, Ahmedabad. Envelope should be scribed </w:t>
      </w:r>
      <w:proofErr w:type="gramStart"/>
      <w:r w:rsidRPr="00330EF1">
        <w:rPr>
          <w:rFonts w:eastAsia="Times New Roman" w:cs="Calibri"/>
          <w:b/>
          <w:bCs/>
          <w:sz w:val="24"/>
          <w:szCs w:val="24"/>
          <w:lang w:eastAsia="ar-SA"/>
        </w:rPr>
        <w:t>“ BID</w:t>
      </w:r>
      <w:proofErr w:type="gramEnd"/>
      <w:r w:rsidRPr="00330EF1">
        <w:rPr>
          <w:rFonts w:eastAsia="Times New Roman" w:cs="Calibri"/>
          <w:b/>
          <w:bCs/>
          <w:sz w:val="24"/>
          <w:szCs w:val="24"/>
          <w:lang w:eastAsia="ar-SA"/>
        </w:rPr>
        <w:t xml:space="preserve">  FOR  AUCTION  OF VEHICLE”.</w:t>
      </w:r>
    </w:p>
    <w:p w:rsidR="00560770" w:rsidRPr="00F44575" w:rsidRDefault="00560770" w:rsidP="00560770">
      <w:pPr>
        <w:numPr>
          <w:ilvl w:val="0"/>
          <w:numId w:val="1"/>
        </w:numPr>
        <w:tabs>
          <w:tab w:val="clear" w:pos="720"/>
          <w:tab w:val="left" w:pos="426"/>
        </w:tabs>
        <w:suppressAutoHyphens/>
        <w:spacing w:after="0" w:line="240" w:lineRule="auto"/>
        <w:ind w:left="426" w:right="311" w:hanging="426"/>
        <w:jc w:val="both"/>
        <w:rPr>
          <w:rFonts w:eastAsia="Times New Roman" w:cs="Calibri"/>
          <w:sz w:val="24"/>
          <w:szCs w:val="24"/>
          <w:lang w:eastAsia="ar-SA"/>
        </w:rPr>
      </w:pPr>
      <w:r>
        <w:rPr>
          <w:sz w:val="24"/>
          <w:szCs w:val="24"/>
        </w:rPr>
        <w:t>Application fee is Rs.</w:t>
      </w:r>
      <w:r w:rsidRPr="00C63862">
        <w:rPr>
          <w:sz w:val="24"/>
          <w:szCs w:val="24"/>
        </w:rPr>
        <w:t xml:space="preserve">500/- (Non-refundable).  Application form will be available at </w:t>
      </w:r>
      <w:r>
        <w:rPr>
          <w:sz w:val="24"/>
          <w:szCs w:val="24"/>
        </w:rPr>
        <w:t>Regio</w:t>
      </w:r>
      <w:r w:rsidRPr="00C63862">
        <w:rPr>
          <w:sz w:val="24"/>
          <w:szCs w:val="24"/>
        </w:rPr>
        <w:t xml:space="preserve">nal Office and </w:t>
      </w:r>
      <w:r>
        <w:rPr>
          <w:sz w:val="24"/>
          <w:szCs w:val="24"/>
        </w:rPr>
        <w:t>also download</w:t>
      </w:r>
      <w:r w:rsidRPr="00C63862">
        <w:rPr>
          <w:sz w:val="24"/>
          <w:szCs w:val="24"/>
        </w:rPr>
        <w:t xml:space="preserve"> from</w:t>
      </w:r>
      <w:r>
        <w:rPr>
          <w:sz w:val="24"/>
          <w:szCs w:val="24"/>
        </w:rPr>
        <w:t xml:space="preserve"> our Bank’s</w:t>
      </w:r>
      <w:r w:rsidRPr="00C63862">
        <w:rPr>
          <w:sz w:val="24"/>
          <w:szCs w:val="24"/>
        </w:rPr>
        <w:t xml:space="preserve"> web-site</w:t>
      </w:r>
      <w:r>
        <w:rPr>
          <w:sz w:val="24"/>
          <w:szCs w:val="24"/>
        </w:rPr>
        <w:t xml:space="preserve"> </w:t>
      </w:r>
      <w:hyperlink r:id="rId6" w:history="1">
        <w:r w:rsidRPr="005A77DE">
          <w:rPr>
            <w:rStyle w:val="Hyperlink"/>
            <w:sz w:val="24"/>
            <w:szCs w:val="24"/>
          </w:rPr>
          <w:t>www.centralbankofindia.co.in</w:t>
        </w:r>
      </w:hyperlink>
      <w:r>
        <w:rPr>
          <w:sz w:val="24"/>
          <w:szCs w:val="24"/>
        </w:rPr>
        <w:t xml:space="preserve"> </w:t>
      </w:r>
      <w:r w:rsidRPr="00C63862">
        <w:rPr>
          <w:sz w:val="24"/>
          <w:szCs w:val="24"/>
        </w:rPr>
        <w:t xml:space="preserve"> as may be </w:t>
      </w:r>
      <w:r>
        <w:rPr>
          <w:sz w:val="24"/>
          <w:szCs w:val="24"/>
        </w:rPr>
        <w:t>your choice</w:t>
      </w:r>
      <w:r w:rsidRPr="00C63862">
        <w:rPr>
          <w:sz w:val="24"/>
          <w:szCs w:val="24"/>
        </w:rPr>
        <w:t>. However, in case the application form is downloaded, the application fee (DD for the amount Rs</w:t>
      </w:r>
      <w:r>
        <w:rPr>
          <w:sz w:val="24"/>
          <w:szCs w:val="24"/>
        </w:rPr>
        <w:t>.</w:t>
      </w:r>
      <w:r w:rsidRPr="00C63862">
        <w:rPr>
          <w:sz w:val="24"/>
          <w:szCs w:val="24"/>
        </w:rPr>
        <w:t>500/-) and DD for EMD amount should be submitted by separate DD along with bid.</w:t>
      </w:r>
    </w:p>
    <w:p w:rsidR="00560770" w:rsidRPr="00C63862" w:rsidRDefault="00560770" w:rsidP="00560770">
      <w:pPr>
        <w:numPr>
          <w:ilvl w:val="0"/>
          <w:numId w:val="1"/>
        </w:numPr>
        <w:tabs>
          <w:tab w:val="clear" w:pos="720"/>
          <w:tab w:val="left" w:pos="426"/>
        </w:tabs>
        <w:suppressAutoHyphens/>
        <w:spacing w:after="0" w:line="240" w:lineRule="auto"/>
        <w:ind w:left="426" w:right="311" w:hanging="426"/>
        <w:jc w:val="both"/>
        <w:rPr>
          <w:rFonts w:eastAsia="Times New Roman" w:cs="Calibri"/>
          <w:sz w:val="24"/>
          <w:szCs w:val="24"/>
          <w:lang w:eastAsia="ar-SA"/>
        </w:rPr>
      </w:pPr>
      <w:r>
        <w:rPr>
          <w:rFonts w:eastAsia="Times New Roman" w:cs="Calibri"/>
          <w:sz w:val="24"/>
          <w:szCs w:val="24"/>
          <w:lang w:eastAsia="ar-SA"/>
        </w:rPr>
        <w:t xml:space="preserve">Amount of </w:t>
      </w:r>
      <w:r w:rsidRPr="00C63862">
        <w:rPr>
          <w:rFonts w:eastAsia="Times New Roman" w:cs="Calibri"/>
          <w:sz w:val="24"/>
          <w:szCs w:val="24"/>
          <w:lang w:eastAsia="ar-SA"/>
        </w:rPr>
        <w:t>EMD of unsuccessful bidder will be returned.</w:t>
      </w:r>
    </w:p>
    <w:p w:rsidR="00560770" w:rsidRPr="00330EF1" w:rsidRDefault="00560770" w:rsidP="00560770">
      <w:pPr>
        <w:numPr>
          <w:ilvl w:val="0"/>
          <w:numId w:val="1"/>
        </w:numPr>
        <w:tabs>
          <w:tab w:val="clear" w:pos="720"/>
          <w:tab w:val="num" w:pos="426"/>
        </w:tabs>
        <w:suppressAutoHyphens/>
        <w:spacing w:after="0" w:line="240" w:lineRule="auto"/>
        <w:ind w:left="426" w:right="311" w:hanging="426"/>
        <w:jc w:val="both"/>
        <w:rPr>
          <w:rFonts w:eastAsia="Times New Roman" w:cs="Calibri"/>
          <w:sz w:val="24"/>
          <w:szCs w:val="24"/>
          <w:lang w:eastAsia="ar-SA"/>
        </w:rPr>
      </w:pPr>
      <w:r w:rsidRPr="00330EF1">
        <w:rPr>
          <w:rFonts w:eastAsia="Times New Roman" w:cs="Calibri"/>
          <w:sz w:val="24"/>
          <w:szCs w:val="24"/>
          <w:lang w:eastAsia="ar-SA"/>
        </w:rPr>
        <w:t xml:space="preserve">Bid should be sent to the address: </w:t>
      </w:r>
      <w:r>
        <w:rPr>
          <w:rFonts w:eastAsia="SimSun" w:cs="Calibri"/>
          <w:kern w:val="3"/>
          <w:sz w:val="24"/>
          <w:szCs w:val="24"/>
          <w:lang w:eastAsia="zh-CN" w:bidi="hi-IN"/>
        </w:rPr>
        <w:t>Regio</w:t>
      </w:r>
      <w:r w:rsidRPr="00330EF1">
        <w:rPr>
          <w:rFonts w:eastAsia="SimSun" w:cs="Calibri"/>
          <w:kern w:val="3"/>
          <w:sz w:val="24"/>
          <w:szCs w:val="24"/>
          <w:lang w:eastAsia="zh-CN" w:bidi="hi-IN"/>
        </w:rPr>
        <w:t>nal Office</w:t>
      </w:r>
      <w:r>
        <w:rPr>
          <w:rFonts w:eastAsia="SimSun" w:cs="Calibri"/>
          <w:kern w:val="3"/>
          <w:sz w:val="24"/>
          <w:szCs w:val="24"/>
          <w:lang w:eastAsia="zh-CN" w:bidi="hi-IN"/>
        </w:rPr>
        <w:t xml:space="preserve">, </w:t>
      </w:r>
      <w:proofErr w:type="spellStart"/>
      <w:r>
        <w:rPr>
          <w:rFonts w:eastAsia="SimSun" w:cs="Calibri"/>
          <w:kern w:val="3"/>
          <w:sz w:val="24"/>
          <w:szCs w:val="24"/>
          <w:lang w:eastAsia="zh-CN" w:bidi="hi-IN"/>
        </w:rPr>
        <w:t>Gandhinagar</w:t>
      </w:r>
      <w:proofErr w:type="spellEnd"/>
      <w:r w:rsidRPr="00330EF1">
        <w:rPr>
          <w:rFonts w:eastAsia="SimSun" w:cs="Calibri"/>
          <w:kern w:val="3"/>
          <w:sz w:val="24"/>
          <w:szCs w:val="24"/>
          <w:lang w:eastAsia="zh-CN" w:bidi="hi-IN"/>
        </w:rPr>
        <w:t>, 9</w:t>
      </w:r>
      <w:r w:rsidRPr="00330EF1">
        <w:rPr>
          <w:rFonts w:eastAsia="SimSun" w:cs="Calibri"/>
          <w:kern w:val="3"/>
          <w:sz w:val="24"/>
          <w:szCs w:val="24"/>
          <w:vertAlign w:val="superscript"/>
          <w:lang w:eastAsia="zh-CN" w:bidi="hi-IN"/>
        </w:rPr>
        <w:t>th</w:t>
      </w:r>
      <w:r w:rsidRPr="00330EF1">
        <w:rPr>
          <w:rFonts w:eastAsia="SimSun" w:cs="Calibri"/>
          <w:kern w:val="3"/>
          <w:sz w:val="24"/>
          <w:szCs w:val="24"/>
          <w:lang w:eastAsia="zh-CN" w:bidi="hi-IN"/>
        </w:rPr>
        <w:t xml:space="preserve"> Floor, Central Bank Building</w:t>
      </w:r>
      <w:proofErr w:type="gramStart"/>
      <w:r w:rsidRPr="00330EF1">
        <w:rPr>
          <w:rFonts w:eastAsia="SimSun" w:cs="Calibri"/>
          <w:kern w:val="3"/>
          <w:sz w:val="24"/>
          <w:szCs w:val="24"/>
          <w:lang w:eastAsia="zh-CN" w:bidi="hi-IN"/>
        </w:rPr>
        <w:t>,</w:t>
      </w:r>
      <w:r>
        <w:rPr>
          <w:rFonts w:eastAsia="SimSun" w:cs="Calibri"/>
          <w:kern w:val="3"/>
          <w:sz w:val="24"/>
          <w:szCs w:val="24"/>
          <w:lang w:eastAsia="zh-CN" w:bidi="hi-IN"/>
        </w:rPr>
        <w:t xml:space="preserve">  </w:t>
      </w:r>
      <w:proofErr w:type="spellStart"/>
      <w:r w:rsidRPr="00330EF1">
        <w:rPr>
          <w:rFonts w:eastAsia="SimSun" w:cs="Calibri"/>
          <w:kern w:val="3"/>
          <w:sz w:val="24"/>
          <w:szCs w:val="24"/>
          <w:lang w:eastAsia="zh-CN" w:bidi="hi-IN"/>
        </w:rPr>
        <w:t>Lal</w:t>
      </w:r>
      <w:proofErr w:type="spellEnd"/>
      <w:proofErr w:type="gramEnd"/>
      <w:r w:rsidRPr="00330EF1">
        <w:rPr>
          <w:rFonts w:eastAsia="SimSun" w:cs="Calibri"/>
          <w:kern w:val="3"/>
          <w:sz w:val="24"/>
          <w:szCs w:val="24"/>
          <w:lang w:eastAsia="zh-CN" w:bidi="hi-IN"/>
        </w:rPr>
        <w:t xml:space="preserve"> </w:t>
      </w:r>
      <w:proofErr w:type="spellStart"/>
      <w:r w:rsidRPr="00330EF1">
        <w:rPr>
          <w:rFonts w:eastAsia="SimSun" w:cs="Calibri"/>
          <w:kern w:val="3"/>
          <w:sz w:val="24"/>
          <w:szCs w:val="24"/>
          <w:lang w:eastAsia="zh-CN" w:bidi="hi-IN"/>
        </w:rPr>
        <w:t>Darwaja</w:t>
      </w:r>
      <w:proofErr w:type="spellEnd"/>
      <w:r w:rsidRPr="00330EF1">
        <w:rPr>
          <w:rFonts w:eastAsia="SimSun" w:cs="Calibri"/>
          <w:kern w:val="3"/>
          <w:sz w:val="24"/>
          <w:szCs w:val="24"/>
          <w:lang w:eastAsia="zh-CN" w:bidi="hi-IN"/>
        </w:rPr>
        <w:t>, Ahmedabad.</w:t>
      </w:r>
    </w:p>
    <w:p w:rsidR="00560770" w:rsidRPr="00826898" w:rsidRDefault="00560770" w:rsidP="00560770">
      <w:pPr>
        <w:numPr>
          <w:ilvl w:val="0"/>
          <w:numId w:val="1"/>
        </w:numPr>
        <w:tabs>
          <w:tab w:val="clear" w:pos="720"/>
          <w:tab w:val="num" w:pos="426"/>
        </w:tabs>
        <w:suppressAutoHyphens/>
        <w:spacing w:after="0" w:line="240" w:lineRule="auto"/>
        <w:ind w:left="426" w:right="311" w:hanging="426"/>
        <w:jc w:val="both"/>
        <w:rPr>
          <w:rFonts w:eastAsia="Times New Roman" w:cs="Calibri"/>
          <w:color w:val="000000"/>
          <w:sz w:val="24"/>
          <w:szCs w:val="24"/>
          <w:lang w:eastAsia="ar-SA"/>
        </w:rPr>
      </w:pPr>
      <w:r w:rsidRPr="00826898">
        <w:rPr>
          <w:rFonts w:eastAsia="Times New Roman" w:cs="Calibri"/>
          <w:color w:val="000000"/>
          <w:sz w:val="24"/>
          <w:szCs w:val="24"/>
          <w:lang w:eastAsia="ar-SA"/>
        </w:rPr>
        <w:t xml:space="preserve">Last date for receiving of bid is 17/06/2025, 1500 hrs.  </w:t>
      </w:r>
      <w:r w:rsidRPr="00826898">
        <w:rPr>
          <w:color w:val="000000"/>
          <w:sz w:val="24"/>
          <w:szCs w:val="24"/>
        </w:rPr>
        <w:t>Tender shall be opened by a Committee comprising of at-least three officers headed by a Chief Manager</w:t>
      </w:r>
      <w:r w:rsidRPr="00826898">
        <w:rPr>
          <w:rFonts w:eastAsia="Times New Roman" w:cs="Calibri"/>
          <w:color w:val="000000"/>
          <w:sz w:val="24"/>
          <w:szCs w:val="24"/>
          <w:lang w:eastAsia="ar-SA"/>
        </w:rPr>
        <w:t xml:space="preserve"> </w:t>
      </w:r>
      <w:r w:rsidRPr="00826898">
        <w:rPr>
          <w:rFonts w:eastAsia="SimSun" w:cs="Calibri"/>
          <w:color w:val="000000"/>
          <w:kern w:val="3"/>
          <w:sz w:val="24"/>
          <w:szCs w:val="24"/>
          <w:lang w:eastAsia="zh-CN" w:bidi="hi-IN"/>
        </w:rPr>
        <w:t xml:space="preserve">on </w:t>
      </w:r>
      <w:r w:rsidRPr="00826898">
        <w:rPr>
          <w:rFonts w:eastAsia="Times New Roman" w:cs="Calibri"/>
          <w:color w:val="000000"/>
          <w:sz w:val="24"/>
          <w:szCs w:val="24"/>
          <w:lang w:eastAsia="ar-SA"/>
        </w:rPr>
        <w:t xml:space="preserve">17/06/2025 </w:t>
      </w:r>
      <w:r w:rsidRPr="00826898">
        <w:rPr>
          <w:rFonts w:eastAsia="SimSun" w:cs="Calibri"/>
          <w:color w:val="000000"/>
          <w:kern w:val="3"/>
          <w:sz w:val="24"/>
          <w:szCs w:val="24"/>
          <w:lang w:eastAsia="zh-CN" w:bidi="hi-IN"/>
        </w:rPr>
        <w:t xml:space="preserve">at 16.00 </w:t>
      </w:r>
      <w:proofErr w:type="spellStart"/>
      <w:r w:rsidRPr="00826898">
        <w:rPr>
          <w:rFonts w:eastAsia="SimSun" w:cs="Calibri"/>
          <w:color w:val="000000"/>
          <w:kern w:val="3"/>
          <w:sz w:val="24"/>
          <w:szCs w:val="24"/>
          <w:lang w:eastAsia="zh-CN" w:bidi="hi-IN"/>
        </w:rPr>
        <w:t>hrs</w:t>
      </w:r>
      <w:proofErr w:type="spellEnd"/>
      <w:r w:rsidRPr="00826898">
        <w:rPr>
          <w:rFonts w:eastAsia="SimSun" w:cs="Calibri"/>
          <w:color w:val="000000"/>
          <w:kern w:val="3"/>
          <w:sz w:val="24"/>
          <w:szCs w:val="24"/>
          <w:lang w:eastAsia="zh-CN" w:bidi="hi-IN"/>
        </w:rPr>
        <w:t xml:space="preserve"> at Regional office, </w:t>
      </w:r>
      <w:proofErr w:type="spellStart"/>
      <w:r w:rsidRPr="00826898">
        <w:rPr>
          <w:rFonts w:eastAsia="SimSun" w:cs="Calibri"/>
          <w:color w:val="000000"/>
          <w:kern w:val="3"/>
          <w:sz w:val="24"/>
          <w:szCs w:val="24"/>
          <w:lang w:eastAsia="zh-CN" w:bidi="hi-IN"/>
        </w:rPr>
        <w:t>Gandhinagar</w:t>
      </w:r>
      <w:proofErr w:type="spellEnd"/>
      <w:r w:rsidRPr="00826898">
        <w:rPr>
          <w:rFonts w:eastAsia="SimSun" w:cs="Calibri"/>
          <w:color w:val="000000"/>
          <w:kern w:val="3"/>
          <w:sz w:val="24"/>
          <w:szCs w:val="24"/>
          <w:lang w:eastAsia="zh-CN" w:bidi="hi-IN"/>
        </w:rPr>
        <w:t>.</w:t>
      </w:r>
    </w:p>
    <w:p w:rsidR="00560770" w:rsidRPr="00330EF1" w:rsidRDefault="00560770" w:rsidP="00560770">
      <w:pPr>
        <w:numPr>
          <w:ilvl w:val="0"/>
          <w:numId w:val="1"/>
        </w:numPr>
        <w:tabs>
          <w:tab w:val="clear" w:pos="720"/>
          <w:tab w:val="num" w:pos="426"/>
        </w:tabs>
        <w:suppressAutoHyphens/>
        <w:spacing w:after="0" w:line="240" w:lineRule="auto"/>
        <w:ind w:left="426" w:right="311" w:hanging="426"/>
        <w:jc w:val="both"/>
        <w:rPr>
          <w:rFonts w:eastAsia="Times New Roman" w:cs="Calibri"/>
          <w:sz w:val="24"/>
          <w:szCs w:val="24"/>
          <w:lang w:eastAsia="ar-SA"/>
        </w:rPr>
      </w:pPr>
      <w:r w:rsidRPr="00330EF1">
        <w:rPr>
          <w:rFonts w:eastAsia="Times New Roman" w:cs="Calibri"/>
          <w:sz w:val="24"/>
          <w:szCs w:val="24"/>
          <w:lang w:eastAsia="ar-SA"/>
        </w:rPr>
        <w:t>Bid without Application Fee &amp; EMD will be rejected.</w:t>
      </w:r>
    </w:p>
    <w:p w:rsidR="00560770" w:rsidRPr="00330EF1" w:rsidRDefault="00560770" w:rsidP="00560770">
      <w:pPr>
        <w:numPr>
          <w:ilvl w:val="0"/>
          <w:numId w:val="1"/>
        </w:numPr>
        <w:tabs>
          <w:tab w:val="clear" w:pos="720"/>
          <w:tab w:val="num" w:pos="426"/>
        </w:tabs>
        <w:suppressAutoHyphens/>
        <w:spacing w:after="0" w:line="240" w:lineRule="auto"/>
        <w:ind w:left="426" w:right="311" w:hanging="426"/>
        <w:jc w:val="both"/>
        <w:rPr>
          <w:rFonts w:eastAsia="Times New Roman" w:cs="Calibri"/>
          <w:sz w:val="24"/>
          <w:szCs w:val="24"/>
          <w:lang w:eastAsia="ar-SA"/>
        </w:rPr>
      </w:pPr>
      <w:r w:rsidRPr="00330EF1">
        <w:rPr>
          <w:rFonts w:eastAsia="Times New Roman" w:cs="Calibri"/>
          <w:sz w:val="24"/>
          <w:szCs w:val="24"/>
          <w:lang w:eastAsia="ar-SA"/>
        </w:rPr>
        <w:t xml:space="preserve">Highest bidder (H1) will have to deposit remaining </w:t>
      </w:r>
      <w:r>
        <w:rPr>
          <w:rFonts w:eastAsia="Times New Roman" w:cs="Calibri"/>
          <w:sz w:val="24"/>
          <w:szCs w:val="24"/>
          <w:lang w:eastAsia="ar-SA"/>
        </w:rPr>
        <w:t xml:space="preserve">bidder </w:t>
      </w:r>
      <w:r w:rsidRPr="00330EF1">
        <w:rPr>
          <w:rFonts w:eastAsia="Times New Roman" w:cs="Calibri"/>
          <w:sz w:val="24"/>
          <w:szCs w:val="24"/>
          <w:lang w:eastAsia="ar-SA"/>
        </w:rPr>
        <w:t>amount within 7 days.</w:t>
      </w:r>
      <w:r w:rsidRPr="00330EF1">
        <w:rPr>
          <w:rFonts w:cs="Calibri"/>
          <w:sz w:val="24"/>
          <w:szCs w:val="24"/>
        </w:rPr>
        <w:t xml:space="preserve"> Extension beyond 7 days could be considered by the Management only as an exception and in genuine cases.</w:t>
      </w:r>
      <w:r w:rsidRPr="00330EF1">
        <w:rPr>
          <w:rFonts w:eastAsia="Times New Roman" w:cs="Calibri"/>
          <w:sz w:val="24"/>
          <w:szCs w:val="24"/>
          <w:lang w:eastAsia="ar-SA"/>
        </w:rPr>
        <w:t xml:space="preserve"> </w:t>
      </w:r>
    </w:p>
    <w:p w:rsidR="00560770" w:rsidRPr="00330EF1" w:rsidRDefault="00560770" w:rsidP="00560770">
      <w:pPr>
        <w:numPr>
          <w:ilvl w:val="0"/>
          <w:numId w:val="1"/>
        </w:numPr>
        <w:tabs>
          <w:tab w:val="clear" w:pos="720"/>
          <w:tab w:val="num" w:pos="426"/>
        </w:tabs>
        <w:suppressAutoHyphens/>
        <w:spacing w:after="0" w:line="240" w:lineRule="auto"/>
        <w:ind w:left="426" w:right="311" w:hanging="426"/>
        <w:jc w:val="both"/>
        <w:rPr>
          <w:rFonts w:eastAsia="Times New Roman" w:cs="Calibri"/>
          <w:sz w:val="24"/>
          <w:szCs w:val="24"/>
          <w:lang w:eastAsia="ar-SA"/>
        </w:rPr>
      </w:pPr>
      <w:r w:rsidRPr="00330EF1">
        <w:rPr>
          <w:rFonts w:cs="Calibri"/>
          <w:sz w:val="24"/>
          <w:szCs w:val="24"/>
        </w:rPr>
        <w:t xml:space="preserve">In case of no response from H1 bidder, the EMD deposited by the highest bidder shall be forfeited and offer extended to H2 (H2 to match the rate of H1). Similar procedure shall be followed in respect of H2 / H3 etc. till the Bank is able to get the “Reserve Price”. </w:t>
      </w:r>
    </w:p>
    <w:p w:rsidR="00560770" w:rsidRPr="00330EF1" w:rsidRDefault="00560770" w:rsidP="00560770">
      <w:pPr>
        <w:numPr>
          <w:ilvl w:val="0"/>
          <w:numId w:val="1"/>
        </w:numPr>
        <w:tabs>
          <w:tab w:val="clear" w:pos="720"/>
          <w:tab w:val="num" w:pos="426"/>
        </w:tabs>
        <w:suppressAutoHyphens/>
        <w:spacing w:after="0" w:line="240" w:lineRule="auto"/>
        <w:ind w:left="426" w:right="311" w:hanging="426"/>
        <w:jc w:val="both"/>
        <w:rPr>
          <w:rFonts w:eastAsia="Times New Roman" w:cs="Calibri"/>
          <w:sz w:val="24"/>
          <w:szCs w:val="24"/>
          <w:lang w:eastAsia="ar-SA"/>
        </w:rPr>
      </w:pPr>
      <w:r w:rsidRPr="00330EF1">
        <w:rPr>
          <w:rFonts w:cs="Calibri"/>
          <w:sz w:val="24"/>
          <w:szCs w:val="24"/>
        </w:rPr>
        <w:t xml:space="preserve">The vehicle shall be handed over to the buyer only after it is registered in the name of the buyer </w:t>
      </w:r>
      <w:r>
        <w:rPr>
          <w:rFonts w:cs="Calibri"/>
          <w:sz w:val="24"/>
          <w:szCs w:val="24"/>
        </w:rPr>
        <w:t xml:space="preserve">only no third party </w:t>
      </w:r>
      <w:r w:rsidRPr="00330EF1">
        <w:rPr>
          <w:rFonts w:cs="Calibri"/>
          <w:sz w:val="24"/>
          <w:szCs w:val="24"/>
        </w:rPr>
        <w:t>by RTO and documents to this effect are obtained</w:t>
      </w:r>
      <w:r w:rsidRPr="00330EF1">
        <w:rPr>
          <w:rFonts w:eastAsia="Times New Roman" w:cs="Calibri"/>
          <w:sz w:val="24"/>
          <w:szCs w:val="24"/>
          <w:lang w:eastAsia="ar-SA"/>
        </w:rPr>
        <w:t>. All charges for transfer of the vehicles will be borne by the purchaser.</w:t>
      </w:r>
    </w:p>
    <w:p w:rsidR="00560770" w:rsidRPr="00330EF1" w:rsidRDefault="00560770" w:rsidP="00560770">
      <w:pPr>
        <w:numPr>
          <w:ilvl w:val="0"/>
          <w:numId w:val="1"/>
        </w:numPr>
        <w:tabs>
          <w:tab w:val="clear" w:pos="720"/>
          <w:tab w:val="num" w:pos="426"/>
        </w:tabs>
        <w:suppressAutoHyphens/>
        <w:autoSpaceDN w:val="0"/>
        <w:spacing w:after="0" w:line="240" w:lineRule="auto"/>
        <w:ind w:left="426" w:right="311" w:hanging="426"/>
        <w:jc w:val="both"/>
        <w:textAlignment w:val="baseline"/>
        <w:rPr>
          <w:rFonts w:eastAsia="Times New Roman" w:cs="Calibri"/>
          <w:sz w:val="24"/>
          <w:szCs w:val="24"/>
          <w:lang w:eastAsia="ar-SA"/>
        </w:rPr>
      </w:pPr>
      <w:r w:rsidRPr="00330EF1">
        <w:rPr>
          <w:rFonts w:eastAsia="Times New Roman" w:cs="Calibri"/>
          <w:sz w:val="24"/>
          <w:szCs w:val="24"/>
          <w:lang w:eastAsia="ar-SA"/>
        </w:rPr>
        <w:t>Bank reserve the right for cancelation of auction process at any time.</w:t>
      </w:r>
    </w:p>
    <w:p w:rsidR="00560770" w:rsidRPr="00341371" w:rsidRDefault="00560770" w:rsidP="00560770">
      <w:pPr>
        <w:numPr>
          <w:ilvl w:val="0"/>
          <w:numId w:val="1"/>
        </w:numPr>
        <w:tabs>
          <w:tab w:val="clear" w:pos="720"/>
          <w:tab w:val="num" w:pos="426"/>
        </w:tabs>
        <w:suppressAutoHyphens/>
        <w:autoSpaceDN w:val="0"/>
        <w:spacing w:after="0" w:line="240" w:lineRule="auto"/>
        <w:ind w:left="426" w:right="311" w:hanging="426"/>
        <w:jc w:val="both"/>
        <w:textAlignment w:val="baseline"/>
        <w:rPr>
          <w:rFonts w:eastAsia="Times New Roman" w:cs="Calibri"/>
          <w:sz w:val="24"/>
          <w:szCs w:val="24"/>
          <w:lang w:eastAsia="ar-SA"/>
        </w:rPr>
      </w:pPr>
      <w:r w:rsidRPr="00F44575">
        <w:rPr>
          <w:rFonts w:eastAsia="Times New Roman" w:cs="Calibri"/>
          <w:sz w:val="24"/>
          <w:szCs w:val="24"/>
          <w:lang w:eastAsia="ar-SA"/>
        </w:rPr>
        <w:t>For any query you may contact our Zonal Office, (Security Department) Ahmedabad, and Phone No: 079-71786085.</w:t>
      </w:r>
    </w:p>
    <w:p w:rsidR="00560770" w:rsidRPr="005B34D0" w:rsidRDefault="00560770" w:rsidP="00560770">
      <w:pPr>
        <w:suppressAutoHyphens/>
        <w:spacing w:after="0" w:line="240" w:lineRule="auto"/>
        <w:rPr>
          <w:rFonts w:eastAsia="Times New Roman" w:cs="Calibri"/>
          <w:b/>
          <w:bCs/>
          <w:sz w:val="24"/>
          <w:szCs w:val="24"/>
          <w:lang w:eastAsia="ar-SA"/>
        </w:rPr>
      </w:pPr>
      <w:bookmarkStart w:id="0" w:name="_GoBack"/>
      <w:bookmarkEnd w:id="0"/>
      <w:r w:rsidRPr="005B34D0">
        <w:rPr>
          <w:rFonts w:eastAsia="Times New Roman" w:cs="Calibri"/>
          <w:b/>
          <w:bCs/>
          <w:sz w:val="24"/>
          <w:szCs w:val="24"/>
          <w:lang w:eastAsia="ar-SA"/>
        </w:rPr>
        <w:t>(</w:t>
      </w:r>
      <w:proofErr w:type="spellStart"/>
      <w:r w:rsidRPr="005B34D0">
        <w:rPr>
          <w:rFonts w:eastAsia="Times New Roman" w:cs="Calibri"/>
          <w:b/>
          <w:bCs/>
          <w:sz w:val="24"/>
          <w:szCs w:val="24"/>
          <w:lang w:eastAsia="ar-SA"/>
        </w:rPr>
        <w:t>C.K.Jha</w:t>
      </w:r>
      <w:proofErr w:type="spellEnd"/>
      <w:r w:rsidRPr="005B34D0">
        <w:rPr>
          <w:rFonts w:eastAsia="Times New Roman" w:cs="Calibri"/>
          <w:b/>
          <w:bCs/>
          <w:sz w:val="24"/>
          <w:szCs w:val="24"/>
          <w:lang w:eastAsia="ar-SA"/>
        </w:rPr>
        <w:t>)</w:t>
      </w:r>
    </w:p>
    <w:p w:rsidR="00341371" w:rsidRDefault="00560770" w:rsidP="00341371">
      <w:pPr>
        <w:suppressAutoHyphens/>
        <w:spacing w:after="0" w:line="240" w:lineRule="auto"/>
        <w:rPr>
          <w:rFonts w:eastAsia="Times New Roman" w:cs="Calibri"/>
          <w:b/>
          <w:bCs/>
          <w:sz w:val="24"/>
          <w:szCs w:val="24"/>
          <w:lang w:eastAsia="ar-SA"/>
        </w:rPr>
      </w:pPr>
      <w:r>
        <w:rPr>
          <w:rFonts w:eastAsia="Times New Roman" w:cs="Calibri"/>
          <w:b/>
          <w:bCs/>
          <w:sz w:val="24"/>
          <w:szCs w:val="24"/>
          <w:lang w:eastAsia="ar-SA"/>
        </w:rPr>
        <w:t>Regional Head</w:t>
      </w:r>
    </w:p>
    <w:p w:rsidR="00341371" w:rsidRPr="00341371" w:rsidRDefault="00341371" w:rsidP="00341371">
      <w:pPr>
        <w:suppressAutoHyphens/>
        <w:spacing w:after="0" w:line="240" w:lineRule="auto"/>
        <w:rPr>
          <w:rFonts w:eastAsia="Times New Roman" w:cs="Calibri"/>
          <w:b/>
          <w:bCs/>
          <w:sz w:val="24"/>
          <w:szCs w:val="24"/>
          <w:lang w:eastAsia="ar-SA"/>
        </w:rPr>
      </w:pPr>
    </w:p>
    <w:p w:rsidR="00341371" w:rsidRPr="00CC6F83" w:rsidRDefault="00341371" w:rsidP="00341371">
      <w:pPr>
        <w:jc w:val="right"/>
        <w:rPr>
          <w:rFonts w:ascii="Times New Roman" w:eastAsia="Times New Roman" w:hAnsi="Times New Roman"/>
          <w:b/>
          <w:szCs w:val="20"/>
          <w:lang w:bidi="hi-IN"/>
        </w:rPr>
      </w:pPr>
      <w:r>
        <w:rPr>
          <w:rFonts w:ascii="Times New Roman" w:eastAsia="Times New Roman" w:hAnsi="Times New Roman"/>
          <w:szCs w:val="20"/>
          <w:lang w:bidi="hi-IN"/>
        </w:rPr>
        <w:t xml:space="preserve">                                 </w:t>
      </w:r>
      <w:r w:rsidRPr="00CC6F83">
        <w:rPr>
          <w:rFonts w:ascii="Times New Roman" w:eastAsia="Times New Roman" w:hAnsi="Times New Roman"/>
          <w:b/>
          <w:szCs w:val="20"/>
          <w:lang w:bidi="hi-IN"/>
        </w:rPr>
        <w:t>ANNEXURE</w:t>
      </w:r>
      <w:proofErr w:type="gramStart"/>
      <w:r w:rsidRPr="00CC6F83">
        <w:rPr>
          <w:rFonts w:ascii="Times New Roman" w:eastAsia="Times New Roman" w:hAnsi="Times New Roman"/>
          <w:b/>
          <w:szCs w:val="20"/>
          <w:lang w:bidi="hi-IN"/>
        </w:rPr>
        <w:t>:2</w:t>
      </w:r>
      <w:proofErr w:type="gramEnd"/>
      <w:r w:rsidRPr="00CC6F83">
        <w:rPr>
          <w:rFonts w:ascii="Times New Roman" w:eastAsia="Times New Roman" w:hAnsi="Times New Roman"/>
          <w:b/>
          <w:szCs w:val="20"/>
          <w:lang w:bidi="hi-IN"/>
        </w:rPr>
        <w:t xml:space="preserve">    </w:t>
      </w:r>
    </w:p>
    <w:p w:rsidR="00341371" w:rsidRDefault="00341371" w:rsidP="00341371">
      <w:pPr>
        <w:pStyle w:val="NoSpacing"/>
        <w:rPr>
          <w:szCs w:val="20"/>
        </w:rPr>
      </w:pPr>
      <w:r w:rsidRPr="001B1B1A">
        <w:rPr>
          <w:szCs w:val="20"/>
        </w:rPr>
        <w:t xml:space="preserve">                         </w:t>
      </w:r>
    </w:p>
    <w:p w:rsidR="00341371" w:rsidRDefault="00341371" w:rsidP="00341371">
      <w:pPr>
        <w:pStyle w:val="NoSpacing"/>
        <w:rPr>
          <w:szCs w:val="20"/>
        </w:rPr>
      </w:pPr>
      <w:r>
        <w:rPr>
          <w:szCs w:val="20"/>
        </w:rPr>
        <w:t xml:space="preserve">                                         </w:t>
      </w:r>
    </w:p>
    <w:p w:rsidR="00341371" w:rsidRPr="00CC6F83" w:rsidRDefault="00341371" w:rsidP="00341371">
      <w:pPr>
        <w:pStyle w:val="NoSpacing"/>
        <w:rPr>
          <w:b/>
          <w:szCs w:val="20"/>
          <w:u w:val="single"/>
        </w:rPr>
      </w:pPr>
      <w:r>
        <w:rPr>
          <w:szCs w:val="20"/>
        </w:rPr>
        <w:t xml:space="preserve">                                       </w:t>
      </w:r>
      <w:r w:rsidRPr="00CC6F83">
        <w:rPr>
          <w:b/>
          <w:szCs w:val="20"/>
          <w:u w:val="single"/>
        </w:rPr>
        <w:t xml:space="preserve">Bid for Auction of Vehicle </w:t>
      </w:r>
      <w:r w:rsidRPr="00CC6F83">
        <w:rPr>
          <w:rFonts w:ascii="Times New Roman" w:eastAsia="Times New Roman" w:hAnsi="Times New Roman"/>
          <w:b/>
          <w:bCs/>
          <w:sz w:val="24"/>
          <w:szCs w:val="24"/>
          <w:u w:val="single"/>
          <w:lang w:eastAsia="ar-SA"/>
        </w:rPr>
        <w:t>“AS IS WHERE IS” basis</w:t>
      </w:r>
    </w:p>
    <w:p w:rsidR="00341371" w:rsidRDefault="00341371" w:rsidP="00341371">
      <w:pPr>
        <w:pStyle w:val="NoSpacing"/>
        <w:rPr>
          <w:szCs w:val="20"/>
        </w:rPr>
      </w:pPr>
    </w:p>
    <w:p w:rsidR="00341371" w:rsidRDefault="00341371" w:rsidP="00341371">
      <w:pPr>
        <w:pStyle w:val="NoSpacing"/>
        <w:rPr>
          <w:szCs w:val="20"/>
        </w:rPr>
      </w:pPr>
    </w:p>
    <w:p w:rsidR="00341371" w:rsidRDefault="00341371" w:rsidP="00341371">
      <w:pPr>
        <w:pStyle w:val="NoSpacing"/>
      </w:pPr>
      <w:r>
        <w:t>To,</w:t>
      </w:r>
    </w:p>
    <w:p w:rsidR="00341371" w:rsidRDefault="00341371" w:rsidP="00341371">
      <w:pPr>
        <w:pStyle w:val="NoSpacing"/>
      </w:pPr>
      <w:r>
        <w:t>The Assistant General Manager</w:t>
      </w:r>
    </w:p>
    <w:p w:rsidR="00341371" w:rsidRDefault="00341371" w:rsidP="00341371">
      <w:pPr>
        <w:pStyle w:val="NoSpacing"/>
      </w:pPr>
      <w:r>
        <w:t xml:space="preserve">Regional Office, </w:t>
      </w:r>
    </w:p>
    <w:p w:rsidR="00341371" w:rsidRDefault="00341371" w:rsidP="00341371">
      <w:pPr>
        <w:pStyle w:val="NoSpacing"/>
      </w:pPr>
      <w:r>
        <w:t xml:space="preserve">Central Bank of India </w:t>
      </w:r>
    </w:p>
    <w:p w:rsidR="00341371" w:rsidRDefault="00341371" w:rsidP="00341371">
      <w:pPr>
        <w:pStyle w:val="NoSpacing"/>
      </w:pPr>
      <w:proofErr w:type="spellStart"/>
      <w:r>
        <w:t>Lal</w:t>
      </w:r>
      <w:proofErr w:type="spellEnd"/>
      <w:r>
        <w:t xml:space="preserve"> </w:t>
      </w:r>
      <w:proofErr w:type="spellStart"/>
      <w:r>
        <w:t>Darwaja</w:t>
      </w:r>
      <w:proofErr w:type="spellEnd"/>
      <w:r>
        <w:t>, Ahmedabad</w:t>
      </w:r>
    </w:p>
    <w:p w:rsidR="00341371" w:rsidRDefault="00341371" w:rsidP="00341371">
      <w:pPr>
        <w:pStyle w:val="NoSpacing"/>
      </w:pPr>
    </w:p>
    <w:p w:rsidR="00341371" w:rsidRPr="001B1B1A" w:rsidRDefault="00341371" w:rsidP="00341371">
      <w:pPr>
        <w:pStyle w:val="NoSpacing"/>
      </w:pPr>
      <w:proofErr w:type="spellStart"/>
      <w:r>
        <w:t>Reg</w:t>
      </w:r>
      <w:proofErr w:type="spellEnd"/>
      <w:r>
        <w:t xml:space="preserve">: Purchase of Vehicle No: </w:t>
      </w:r>
      <w:r w:rsidRPr="00330EF1">
        <w:rPr>
          <w:rFonts w:cs="Calibri"/>
          <w:b/>
          <w:bCs/>
          <w:sz w:val="24"/>
          <w:szCs w:val="24"/>
          <w:lang w:bidi="hi-IN"/>
        </w:rPr>
        <w:t xml:space="preserve">GJ- </w:t>
      </w:r>
      <w:r>
        <w:rPr>
          <w:rFonts w:cs="Calibri"/>
          <w:b/>
          <w:bCs/>
          <w:sz w:val="24"/>
          <w:szCs w:val="24"/>
          <w:lang w:bidi="hi-IN"/>
        </w:rPr>
        <w:t>03 JC- 4414</w:t>
      </w:r>
    </w:p>
    <w:p w:rsidR="00341371" w:rsidRDefault="00341371" w:rsidP="00341371">
      <w:pPr>
        <w:pStyle w:val="NoSpacing"/>
      </w:pPr>
      <w:r>
        <w:t>Sir,</w:t>
      </w:r>
    </w:p>
    <w:p w:rsidR="00341371" w:rsidRDefault="00341371" w:rsidP="00341371">
      <w:pPr>
        <w:pStyle w:val="NoSpacing"/>
      </w:pPr>
    </w:p>
    <w:p w:rsidR="00341371" w:rsidRDefault="00341371" w:rsidP="00341371">
      <w:pPr>
        <w:pStyle w:val="NoSpacing"/>
        <w:jc w:val="both"/>
      </w:pPr>
      <w:r>
        <w:t xml:space="preserve">I intend to purchase the Tata Indigo </w:t>
      </w:r>
      <w:proofErr w:type="spellStart"/>
      <w:r>
        <w:t>Ecs</w:t>
      </w:r>
      <w:proofErr w:type="spellEnd"/>
      <w:r>
        <w:t xml:space="preserve"> LX, Registration No: </w:t>
      </w:r>
      <w:r w:rsidRPr="00330EF1">
        <w:rPr>
          <w:rFonts w:cs="Calibri"/>
          <w:b/>
          <w:bCs/>
          <w:sz w:val="24"/>
          <w:szCs w:val="24"/>
          <w:lang w:bidi="hi-IN"/>
        </w:rPr>
        <w:t xml:space="preserve">GJ- </w:t>
      </w:r>
      <w:r>
        <w:rPr>
          <w:rFonts w:cs="Calibri"/>
          <w:b/>
          <w:bCs/>
          <w:sz w:val="24"/>
          <w:szCs w:val="24"/>
          <w:lang w:bidi="hi-IN"/>
        </w:rPr>
        <w:t>03 JC- 4414</w:t>
      </w:r>
      <w:r>
        <w:t>. I offer the bid amount Rs________________________________________________________________</w:t>
      </w:r>
      <w:proofErr w:type="gramStart"/>
      <w:r>
        <w:t>_(</w:t>
      </w:r>
      <w:proofErr w:type="gramEnd"/>
      <w:r>
        <w:t xml:space="preserve"> in digit &amp; words).</w:t>
      </w:r>
    </w:p>
    <w:p w:rsidR="00341371" w:rsidRDefault="00341371" w:rsidP="00341371">
      <w:pPr>
        <w:pStyle w:val="NoSpacing"/>
        <w:jc w:val="both"/>
      </w:pPr>
    </w:p>
    <w:p w:rsidR="00341371" w:rsidRDefault="00341371" w:rsidP="00341371">
      <w:pPr>
        <w:pStyle w:val="NoSpacing"/>
        <w:jc w:val="both"/>
      </w:pPr>
    </w:p>
    <w:p w:rsidR="00341371" w:rsidRDefault="00341371" w:rsidP="00341371">
      <w:pPr>
        <w:pStyle w:val="NoSpacing"/>
        <w:jc w:val="both"/>
      </w:pPr>
      <w:r>
        <w:t>DD of Rs.5</w:t>
      </w:r>
      <w:proofErr w:type="gramStart"/>
      <w:r>
        <w:t>,000.00</w:t>
      </w:r>
      <w:proofErr w:type="gramEnd"/>
      <w:r>
        <w:t xml:space="preserve"> / 10,000.00 for EMD  &amp; Rs.500.00 for  application fee issued in the name of Regional Office, Central Bank of India, </w:t>
      </w:r>
      <w:proofErr w:type="spellStart"/>
      <w:r>
        <w:t>Lal</w:t>
      </w:r>
      <w:proofErr w:type="spellEnd"/>
      <w:r>
        <w:t xml:space="preserve"> </w:t>
      </w:r>
      <w:proofErr w:type="spellStart"/>
      <w:r>
        <w:t>Darwaja</w:t>
      </w:r>
      <w:proofErr w:type="spellEnd"/>
      <w:r>
        <w:t>, Ahmedabad  is/ are enclosed with the bid. Details of Cheque/DD are as under:-</w:t>
      </w:r>
    </w:p>
    <w:p w:rsidR="00341371" w:rsidRDefault="00341371" w:rsidP="00341371">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402"/>
      </w:tblGrid>
      <w:tr w:rsidR="00341371" w:rsidTr="004E5B6A">
        <w:tc>
          <w:tcPr>
            <w:tcW w:w="2694" w:type="dxa"/>
            <w:shd w:val="clear" w:color="auto" w:fill="auto"/>
          </w:tcPr>
          <w:p w:rsidR="00341371" w:rsidRDefault="00341371" w:rsidP="004E5B6A">
            <w:pPr>
              <w:pStyle w:val="NoSpacing"/>
            </w:pPr>
          </w:p>
        </w:tc>
        <w:tc>
          <w:tcPr>
            <w:tcW w:w="2976" w:type="dxa"/>
            <w:shd w:val="clear" w:color="auto" w:fill="auto"/>
          </w:tcPr>
          <w:p w:rsidR="00341371" w:rsidRDefault="00341371" w:rsidP="004E5B6A">
            <w:pPr>
              <w:pStyle w:val="NoSpacing"/>
            </w:pPr>
            <w:r>
              <w:t>EMD Details</w:t>
            </w:r>
          </w:p>
        </w:tc>
        <w:tc>
          <w:tcPr>
            <w:tcW w:w="3402" w:type="dxa"/>
            <w:shd w:val="clear" w:color="auto" w:fill="auto"/>
          </w:tcPr>
          <w:p w:rsidR="00341371" w:rsidRDefault="00341371" w:rsidP="004E5B6A">
            <w:pPr>
              <w:pStyle w:val="NoSpacing"/>
            </w:pPr>
            <w:r>
              <w:t>Application Fee Details</w:t>
            </w:r>
          </w:p>
        </w:tc>
      </w:tr>
      <w:tr w:rsidR="00341371" w:rsidTr="004E5B6A">
        <w:tc>
          <w:tcPr>
            <w:tcW w:w="2694" w:type="dxa"/>
            <w:shd w:val="clear" w:color="auto" w:fill="auto"/>
          </w:tcPr>
          <w:p w:rsidR="00341371" w:rsidRDefault="00341371" w:rsidP="004E5B6A">
            <w:pPr>
              <w:pStyle w:val="NoSpacing"/>
            </w:pPr>
            <w:r>
              <w:t>Bank’s Name:</w:t>
            </w:r>
          </w:p>
        </w:tc>
        <w:tc>
          <w:tcPr>
            <w:tcW w:w="2976" w:type="dxa"/>
            <w:shd w:val="clear" w:color="auto" w:fill="auto"/>
          </w:tcPr>
          <w:p w:rsidR="00341371" w:rsidRDefault="00341371" w:rsidP="004E5B6A">
            <w:pPr>
              <w:pStyle w:val="NoSpacing"/>
            </w:pPr>
          </w:p>
        </w:tc>
        <w:tc>
          <w:tcPr>
            <w:tcW w:w="3402" w:type="dxa"/>
            <w:shd w:val="clear" w:color="auto" w:fill="auto"/>
          </w:tcPr>
          <w:p w:rsidR="00341371" w:rsidRDefault="00341371" w:rsidP="004E5B6A">
            <w:pPr>
              <w:pStyle w:val="NoSpacing"/>
            </w:pPr>
          </w:p>
        </w:tc>
      </w:tr>
      <w:tr w:rsidR="00341371" w:rsidTr="004E5B6A">
        <w:tc>
          <w:tcPr>
            <w:tcW w:w="2694" w:type="dxa"/>
            <w:shd w:val="clear" w:color="auto" w:fill="auto"/>
          </w:tcPr>
          <w:p w:rsidR="00341371" w:rsidRDefault="00341371" w:rsidP="004E5B6A">
            <w:pPr>
              <w:pStyle w:val="NoSpacing"/>
            </w:pPr>
            <w:r>
              <w:t>Amount:</w:t>
            </w:r>
          </w:p>
        </w:tc>
        <w:tc>
          <w:tcPr>
            <w:tcW w:w="2976" w:type="dxa"/>
            <w:shd w:val="clear" w:color="auto" w:fill="auto"/>
          </w:tcPr>
          <w:p w:rsidR="00341371" w:rsidRDefault="00341371" w:rsidP="004E5B6A">
            <w:pPr>
              <w:pStyle w:val="NoSpacing"/>
            </w:pPr>
          </w:p>
        </w:tc>
        <w:tc>
          <w:tcPr>
            <w:tcW w:w="3402" w:type="dxa"/>
            <w:shd w:val="clear" w:color="auto" w:fill="auto"/>
          </w:tcPr>
          <w:p w:rsidR="00341371" w:rsidRDefault="00341371" w:rsidP="004E5B6A">
            <w:pPr>
              <w:pStyle w:val="NoSpacing"/>
            </w:pPr>
          </w:p>
        </w:tc>
      </w:tr>
      <w:tr w:rsidR="00341371" w:rsidTr="004E5B6A">
        <w:tc>
          <w:tcPr>
            <w:tcW w:w="2694" w:type="dxa"/>
            <w:shd w:val="clear" w:color="auto" w:fill="auto"/>
          </w:tcPr>
          <w:p w:rsidR="00341371" w:rsidRDefault="00341371" w:rsidP="004E5B6A">
            <w:pPr>
              <w:pStyle w:val="NoSpacing"/>
            </w:pPr>
            <w:r>
              <w:t>Cheque/DD Number:</w:t>
            </w:r>
          </w:p>
        </w:tc>
        <w:tc>
          <w:tcPr>
            <w:tcW w:w="2976" w:type="dxa"/>
            <w:shd w:val="clear" w:color="auto" w:fill="auto"/>
          </w:tcPr>
          <w:p w:rsidR="00341371" w:rsidRDefault="00341371" w:rsidP="004E5B6A">
            <w:pPr>
              <w:pStyle w:val="NoSpacing"/>
            </w:pPr>
          </w:p>
        </w:tc>
        <w:tc>
          <w:tcPr>
            <w:tcW w:w="3402" w:type="dxa"/>
            <w:shd w:val="clear" w:color="auto" w:fill="auto"/>
          </w:tcPr>
          <w:p w:rsidR="00341371" w:rsidRDefault="00341371" w:rsidP="004E5B6A">
            <w:pPr>
              <w:pStyle w:val="NoSpacing"/>
            </w:pPr>
          </w:p>
        </w:tc>
      </w:tr>
      <w:tr w:rsidR="00341371" w:rsidTr="004E5B6A">
        <w:tc>
          <w:tcPr>
            <w:tcW w:w="2694" w:type="dxa"/>
            <w:shd w:val="clear" w:color="auto" w:fill="auto"/>
          </w:tcPr>
          <w:p w:rsidR="00341371" w:rsidRDefault="00341371" w:rsidP="004E5B6A">
            <w:pPr>
              <w:pStyle w:val="NoSpacing"/>
            </w:pPr>
            <w:r>
              <w:t>Issue Date:</w:t>
            </w:r>
          </w:p>
        </w:tc>
        <w:tc>
          <w:tcPr>
            <w:tcW w:w="2976" w:type="dxa"/>
            <w:shd w:val="clear" w:color="auto" w:fill="auto"/>
          </w:tcPr>
          <w:p w:rsidR="00341371" w:rsidRDefault="00341371" w:rsidP="004E5B6A">
            <w:pPr>
              <w:pStyle w:val="NoSpacing"/>
            </w:pPr>
          </w:p>
        </w:tc>
        <w:tc>
          <w:tcPr>
            <w:tcW w:w="3402" w:type="dxa"/>
            <w:shd w:val="clear" w:color="auto" w:fill="auto"/>
          </w:tcPr>
          <w:p w:rsidR="00341371" w:rsidRDefault="00341371" w:rsidP="004E5B6A">
            <w:pPr>
              <w:pStyle w:val="NoSpacing"/>
            </w:pPr>
          </w:p>
        </w:tc>
      </w:tr>
    </w:tbl>
    <w:p w:rsidR="00341371" w:rsidRDefault="00341371" w:rsidP="00341371">
      <w:pPr>
        <w:pStyle w:val="NoSpacing"/>
      </w:pPr>
    </w:p>
    <w:p w:rsidR="00341371" w:rsidRPr="001B1B1A" w:rsidRDefault="00341371" w:rsidP="00341371">
      <w:pPr>
        <w:pStyle w:val="NoSpacing"/>
      </w:pPr>
      <w:r w:rsidRPr="001B1B1A">
        <w:rPr>
          <w:rFonts w:hint="cs"/>
          <w:rtl/>
          <w:cs/>
        </w:rPr>
        <w:t xml:space="preserve">     :</w:t>
      </w:r>
    </w:p>
    <w:p w:rsidR="00341371" w:rsidRDefault="00341371" w:rsidP="00341371">
      <w:pPr>
        <w:pStyle w:val="NoSpacing"/>
      </w:pPr>
    </w:p>
    <w:p w:rsidR="00341371" w:rsidRDefault="00341371" w:rsidP="00341371">
      <w:pPr>
        <w:pStyle w:val="NoSpacing"/>
      </w:pPr>
    </w:p>
    <w:p w:rsidR="00341371" w:rsidRDefault="00341371" w:rsidP="00341371">
      <w:pPr>
        <w:pStyle w:val="NoSpacing"/>
      </w:pPr>
      <w:r>
        <w:t>With Thanks.</w:t>
      </w:r>
    </w:p>
    <w:p w:rsidR="00341371" w:rsidRDefault="00341371" w:rsidP="00341371">
      <w:pPr>
        <w:pStyle w:val="NoSpacing"/>
      </w:pPr>
    </w:p>
    <w:p w:rsidR="00341371" w:rsidRDefault="00341371" w:rsidP="00341371">
      <w:pPr>
        <w:pStyle w:val="NoSpacing"/>
      </w:pPr>
    </w:p>
    <w:p w:rsidR="00341371" w:rsidRDefault="00341371" w:rsidP="00341371">
      <w:pPr>
        <w:pStyle w:val="NoSpacing"/>
      </w:pPr>
    </w:p>
    <w:p w:rsidR="00341371" w:rsidRDefault="00341371" w:rsidP="00341371">
      <w:pPr>
        <w:pStyle w:val="NoSpacing"/>
      </w:pPr>
    </w:p>
    <w:p w:rsidR="00341371" w:rsidRDefault="00341371" w:rsidP="00341371">
      <w:pPr>
        <w:pStyle w:val="NoSpacing"/>
      </w:pPr>
      <w:r>
        <w:t>(               Signature                       )</w:t>
      </w:r>
    </w:p>
    <w:p w:rsidR="00341371" w:rsidRDefault="00341371" w:rsidP="00341371">
      <w:pPr>
        <w:pStyle w:val="NoSpacing"/>
      </w:pPr>
      <w:r>
        <w:t>Name of Purchaser/ Firm:</w:t>
      </w:r>
    </w:p>
    <w:p w:rsidR="00341371" w:rsidRDefault="00341371" w:rsidP="00341371">
      <w:pPr>
        <w:pStyle w:val="NoSpacing"/>
      </w:pPr>
      <w:r>
        <w:t>Correspondence Address:</w:t>
      </w:r>
    </w:p>
    <w:p w:rsidR="00341371" w:rsidRDefault="00341371" w:rsidP="00341371">
      <w:pPr>
        <w:pStyle w:val="NoSpacing"/>
      </w:pPr>
      <w:r>
        <w:t>Mobile No:</w:t>
      </w:r>
    </w:p>
    <w:p w:rsidR="00341371" w:rsidRDefault="00341371" w:rsidP="00341371">
      <w:pPr>
        <w:pStyle w:val="NoSpacing"/>
      </w:pPr>
    </w:p>
    <w:p w:rsidR="00341371" w:rsidRDefault="00341371" w:rsidP="00341371">
      <w:pPr>
        <w:pStyle w:val="NoSpacing"/>
      </w:pPr>
      <w:proofErr w:type="spellStart"/>
      <w:r>
        <w:t>Encl</w:t>
      </w:r>
      <w:proofErr w:type="spellEnd"/>
      <w:r>
        <w:t>: Cheque/DD</w:t>
      </w:r>
    </w:p>
    <w:p w:rsidR="00341371" w:rsidRDefault="00341371" w:rsidP="00341371">
      <w:pPr>
        <w:pStyle w:val="NoSpacing"/>
      </w:pPr>
    </w:p>
    <w:p w:rsidR="00341371" w:rsidRDefault="00341371" w:rsidP="00341371"/>
    <w:p w:rsidR="00341371" w:rsidRDefault="00341371" w:rsidP="00341371"/>
    <w:p w:rsidR="00560770" w:rsidRDefault="00560770" w:rsidP="00560770">
      <w:pPr>
        <w:jc w:val="both"/>
        <w:rPr>
          <w:rFonts w:ascii="Times New Roman" w:eastAsia="Times New Roman" w:hAnsi="Times New Roman"/>
          <w:szCs w:val="20"/>
          <w:lang w:bidi="hi-IN"/>
        </w:rPr>
      </w:pPr>
    </w:p>
    <w:p w:rsidR="00560770" w:rsidRDefault="00560770" w:rsidP="00560770">
      <w:pPr>
        <w:jc w:val="both"/>
        <w:rPr>
          <w:rFonts w:ascii="Times New Roman" w:eastAsia="Times New Roman" w:hAnsi="Times New Roman"/>
          <w:szCs w:val="20"/>
          <w:lang w:bidi="hi-IN"/>
        </w:rPr>
      </w:pPr>
    </w:p>
    <w:p w:rsidR="00560770" w:rsidRDefault="00560770" w:rsidP="00560770">
      <w:pPr>
        <w:jc w:val="both"/>
        <w:rPr>
          <w:rFonts w:ascii="Times New Roman" w:eastAsia="Times New Roman" w:hAnsi="Times New Roman"/>
          <w:szCs w:val="20"/>
          <w:lang w:bidi="hi-IN"/>
        </w:rPr>
      </w:pPr>
    </w:p>
    <w:p w:rsidR="00560770" w:rsidRDefault="00560770" w:rsidP="00560770">
      <w:pPr>
        <w:jc w:val="both"/>
        <w:rPr>
          <w:rFonts w:ascii="Times New Roman" w:eastAsia="Times New Roman" w:hAnsi="Times New Roman"/>
          <w:szCs w:val="20"/>
          <w:lang w:bidi="hi-IN"/>
        </w:rPr>
      </w:pPr>
    </w:p>
    <w:p w:rsidR="00560770" w:rsidRDefault="00560770" w:rsidP="00560770">
      <w:pPr>
        <w:jc w:val="both"/>
        <w:rPr>
          <w:rFonts w:ascii="Times New Roman" w:eastAsia="Times New Roman" w:hAnsi="Times New Roman"/>
          <w:szCs w:val="20"/>
          <w:lang w:bidi="hi-IN"/>
        </w:rPr>
      </w:pPr>
    </w:p>
    <w:sectPr w:rsidR="00560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26B9"/>
    <w:multiLevelType w:val="multilevel"/>
    <w:tmpl w:val="00000002"/>
    <w:lvl w:ilvl="0">
      <w:start w:val="1"/>
      <w:numFmt w:val="decimal"/>
      <w:lvlText w:val="%1."/>
      <w:lvlJc w:val="left"/>
      <w:pPr>
        <w:tabs>
          <w:tab w:val="num" w:pos="720"/>
        </w:tabs>
        <w:ind w:left="720" w:hanging="360"/>
      </w:pPr>
      <w:rPr>
        <w:rFonts w:ascii="Century" w:hAnsi="Century" w:cs="Century"/>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70"/>
    <w:rsid w:val="00341371"/>
    <w:rsid w:val="00560770"/>
    <w:rsid w:val="00586FAA"/>
    <w:rsid w:val="008A2B38"/>
    <w:rsid w:val="00FF782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70"/>
    <w:rPr>
      <w:rFonts w:ascii="Calibri" w:eastAsia="Calibri" w:hAnsi="Calibri" w:cs="Mangal"/>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770"/>
    <w:pPr>
      <w:spacing w:after="0" w:line="240" w:lineRule="auto"/>
    </w:pPr>
    <w:rPr>
      <w:rFonts w:ascii="Calibri" w:eastAsia="Calibri" w:hAnsi="Calibri" w:cs="Times New Roman"/>
      <w:szCs w:val="22"/>
      <w:lang w:bidi="ar-SA"/>
    </w:rPr>
  </w:style>
  <w:style w:type="character" w:styleId="Hyperlink">
    <w:name w:val="Hyperlink"/>
    <w:uiPriority w:val="99"/>
    <w:unhideWhenUsed/>
    <w:rsid w:val="005607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70"/>
    <w:rPr>
      <w:rFonts w:ascii="Calibri" w:eastAsia="Calibri" w:hAnsi="Calibri" w:cs="Mangal"/>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770"/>
    <w:pPr>
      <w:spacing w:after="0" w:line="240" w:lineRule="auto"/>
    </w:pPr>
    <w:rPr>
      <w:rFonts w:ascii="Calibri" w:eastAsia="Calibri" w:hAnsi="Calibri" w:cs="Times New Roman"/>
      <w:szCs w:val="22"/>
      <w:lang w:bidi="ar-SA"/>
    </w:rPr>
  </w:style>
  <w:style w:type="character" w:styleId="Hyperlink">
    <w:name w:val="Hyperlink"/>
    <w:uiPriority w:val="99"/>
    <w:unhideWhenUsed/>
    <w:rsid w:val="00560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MUKESH MISHRA</dc:creator>
  <cp:lastModifiedBy>MUKESH MISHRA</cp:lastModifiedBy>
  <cp:revision>3</cp:revision>
  <dcterms:created xsi:type="dcterms:W3CDTF">2025-05-17T06:54:00Z</dcterms:created>
  <dcterms:modified xsi:type="dcterms:W3CDTF">2025-05-19T10:34:00Z</dcterms:modified>
</cp:coreProperties>
</file>