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CF" w:rsidRPr="004C6886" w:rsidRDefault="00A23270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</w:pP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(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Short tender Notice for publication in the </w:t>
      </w:r>
      <w:r w:rsidR="004F3FDD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 xml:space="preserve">English </w:t>
      </w:r>
      <w:r w:rsidR="00701FA5"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newspaper</w:t>
      </w:r>
      <w:r w:rsidRPr="004C6886">
        <w:rPr>
          <w:rFonts w:ascii="Times New Roman" w:eastAsia="Times New Roman" w:hAnsi="Times New Roman" w:cs="Times New Roman"/>
          <w:b/>
          <w:bCs/>
          <w:color w:val="BFBFBF" w:themeColor="background1" w:themeShade="BF"/>
          <w:sz w:val="24"/>
          <w:szCs w:val="24"/>
          <w:lang w:eastAsia="en-IN" w:bidi="hi-IN"/>
        </w:rPr>
        <w:t>)</w:t>
      </w:r>
    </w:p>
    <w:p w:rsidR="00701FA5" w:rsidRPr="008241CF" w:rsidRDefault="00701FA5" w:rsidP="00824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</w:p>
    <w:p w:rsidR="00D62C49" w:rsidRPr="00FD37DB" w:rsidRDefault="00D62C49" w:rsidP="00D62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701FA5" w:rsidP="00701F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 xml:space="preserve">NIT No.: ___________________      </w:t>
      </w:r>
      <w:r w:rsidR="008241CF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Date</w:t>
      </w:r>
      <w:r w:rsidR="007543E9"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: _</w:t>
      </w: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__________________________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F7206A" w:rsidRPr="00FD37DB" w:rsidRDefault="008241CF" w:rsidP="00DE5690">
      <w:pPr>
        <w:spacing w:after="0" w:line="240" w:lineRule="auto"/>
        <w:jc w:val="both"/>
        <w:rPr>
          <w:rFonts w:ascii="Times New Roman" w:eastAsia="Arial" w:hAnsi="Times New Roman" w:cs="Times New Roman"/>
          <w:color w:val="0000FF" w:themeColor="hyperlink"/>
          <w:sz w:val="24"/>
          <w:szCs w:val="24"/>
          <w:u w:val="single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Central Bank of India invites </w:t>
      </w:r>
      <w:r w:rsidR="00E31C57" w:rsidRPr="00FD37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IN" w:bidi="hi-IN"/>
        </w:rPr>
        <w:t>online</w:t>
      </w:r>
      <w:r w:rsidR="00E31C57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tenders from eligible bidders for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DE5690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urbishing 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(Furnitu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re, Electrical, Data cabling &amp;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Air-conditioning</w:t>
      </w:r>
      <w:r w:rsidR="002A416C">
        <w:rPr>
          <w:rFonts w:ascii="Times New Roman" w:hAnsi="Times New Roman" w:cs="Times New Roman"/>
          <w:color w:val="000000"/>
          <w:sz w:val="24"/>
          <w:szCs w:val="24"/>
        </w:rPr>
        <w:t xml:space="preserve"> low side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>) work</w:t>
      </w:r>
      <w:r w:rsidR="004902C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at premises of </w:t>
      </w:r>
      <w:proofErr w:type="spellStart"/>
      <w:r w:rsidR="004902C6">
        <w:rPr>
          <w:rFonts w:ascii="Times New Roman" w:hAnsi="Times New Roman" w:cs="Times New Roman"/>
          <w:color w:val="000000"/>
          <w:sz w:val="24"/>
          <w:szCs w:val="24"/>
        </w:rPr>
        <w:t>Bagdogra</w:t>
      </w:r>
      <w:proofErr w:type="spellEnd"/>
      <w:r w:rsidR="004902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BE4">
        <w:rPr>
          <w:rFonts w:ascii="Times New Roman" w:hAnsi="Times New Roman" w:cs="Times New Roman"/>
          <w:color w:val="000000"/>
          <w:sz w:val="24"/>
          <w:szCs w:val="24"/>
        </w:rPr>
        <w:t>Branch</w:t>
      </w:r>
      <w:r w:rsidR="00A27FA2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under</w:t>
      </w:r>
      <w:r w:rsidR="00CB5B5B" w:rsidRPr="00FD37DB">
        <w:rPr>
          <w:rFonts w:ascii="Times New Roman" w:hAnsi="Times New Roman" w:cs="Times New Roman"/>
          <w:color w:val="000000"/>
          <w:sz w:val="24"/>
          <w:szCs w:val="24"/>
        </w:rPr>
        <w:t xml:space="preserve"> Regional Office </w:t>
      </w:r>
      <w:proofErr w:type="spellStart"/>
      <w:r w:rsidR="0007369E">
        <w:rPr>
          <w:rFonts w:ascii="Times New Roman" w:hAnsi="Times New Roman" w:cs="Times New Roman"/>
          <w:color w:val="000000"/>
          <w:sz w:val="24"/>
          <w:szCs w:val="24"/>
        </w:rPr>
        <w:t>Siliguri</w:t>
      </w:r>
      <w:proofErr w:type="spellEnd"/>
      <w:r w:rsidR="0082093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 For a detailed Notice Inviting Tenders visit </w:t>
      </w:r>
      <w:r w:rsidR="00F7206A"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webpage </w:t>
      </w:r>
      <w:hyperlink r:id="rId6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http://www.centralbankofindia.co.in/en/active-tender</w:t>
        </w:r>
      </w:hyperlink>
      <w:r w:rsidR="00A25FB7" w:rsidRPr="00FD37DB">
        <w:rPr>
          <w:rStyle w:val="Hyperlink"/>
          <w:rFonts w:ascii="Times New Roman" w:eastAsia="Arial" w:hAnsi="Times New Roman" w:cs="Times New Roman"/>
          <w:sz w:val="24"/>
          <w:szCs w:val="24"/>
          <w:u w:val="none"/>
        </w:rPr>
        <w:t xml:space="preserve"> 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  <w:u w:val="none"/>
        </w:rPr>
        <w:t>and /or</w:t>
      </w:r>
      <w:r w:rsidR="00F7206A" w:rsidRPr="00FD37DB">
        <w:rPr>
          <w:rStyle w:val="Hyperlink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F7206A" w:rsidRPr="00FD37DB">
          <w:rPr>
            <w:rStyle w:val="Hyperlink"/>
            <w:rFonts w:ascii="Times New Roman" w:eastAsia="Arial" w:hAnsi="Times New Roman" w:cs="Times New Roman"/>
            <w:sz w:val="24"/>
            <w:szCs w:val="24"/>
          </w:rPr>
          <w:t>https://centralbank.abcprocure.com/EPROC/</w:t>
        </w:r>
      </w:hyperlink>
      <w:r w:rsidR="00F7206A" w:rsidRPr="00FD37D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241CF" w:rsidRPr="008241CF" w:rsidRDefault="008241CF" w:rsidP="00DE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41CF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 xml:space="preserve">The deadline for submission of tenders is </w:t>
      </w:r>
      <w:r w:rsidR="00BA1251">
        <w:rPr>
          <w:rFonts w:ascii="Times New Roman" w:hAnsi="Times New Roman" w:cs="Times New Roman"/>
          <w:b/>
          <w:bCs/>
          <w:color w:val="FF0000"/>
          <w:sz w:val="24"/>
          <w:szCs w:val="24"/>
        </w:rPr>
        <w:t>19</w:t>
      </w:r>
      <w:bookmarkStart w:id="0" w:name="_GoBack"/>
      <w:bookmarkEnd w:id="0"/>
      <w:r w:rsidR="004902C6">
        <w:rPr>
          <w:rFonts w:ascii="Times New Roman" w:hAnsi="Times New Roman" w:cs="Times New Roman"/>
          <w:b/>
          <w:bCs/>
          <w:color w:val="FF0000"/>
          <w:sz w:val="24"/>
          <w:szCs w:val="24"/>
        </w:rPr>
        <w:t>.12.2024</w:t>
      </w:r>
      <w:r w:rsidR="00257E7D" w:rsidRPr="00FD37D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up to 3.00 pm</w:t>
      </w:r>
    </w:p>
    <w:p w:rsidR="008241CF" w:rsidRPr="008241CF" w:rsidRDefault="008241CF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</w:p>
    <w:p w:rsidR="008241CF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hi-IN"/>
        </w:rPr>
        <w:t>REGIONAL HEAD</w:t>
      </w:r>
    </w:p>
    <w:p w:rsidR="009D0C3B" w:rsidRPr="00FD37DB" w:rsidRDefault="009D0C3B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 w:rsidRPr="00FD37DB"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Regional Office,</w:t>
      </w:r>
    </w:p>
    <w:p w:rsidR="009D0C3B" w:rsidRPr="00FD37DB" w:rsidRDefault="0007369E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Siliguri</w:t>
      </w:r>
    </w:p>
    <w:p w:rsidR="006A18B5" w:rsidRDefault="006A18B5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FD37DB" w:rsidRPr="00FD37DB" w:rsidRDefault="00FD37DB" w:rsidP="008241CF">
      <w:pPr>
        <w:spacing w:after="0" w:line="240" w:lineRule="auto"/>
        <w:rPr>
          <w:rFonts w:ascii="Times New Roman" w:eastAsia="Times New Roman" w:hAnsi="Times New Roman" w:cs="Arial Unicode MS"/>
          <w:sz w:val="24"/>
          <w:szCs w:val="24"/>
          <w:lang w:eastAsia="en-IN" w:bidi="hi-IN"/>
        </w:rPr>
      </w:pPr>
    </w:p>
    <w:p w:rsidR="006A18B5" w:rsidRPr="00FD37DB" w:rsidRDefault="00820937" w:rsidP="00824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 w:bidi="hi-IN"/>
        </w:rPr>
        <w:t>Similarly, same Notice to be published in (majority speaking) regional language in same language Newspaper.</w:t>
      </w:r>
    </w:p>
    <w:sectPr w:rsidR="006A18B5" w:rsidRPr="00FD37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02F8C"/>
    <w:multiLevelType w:val="hybridMultilevel"/>
    <w:tmpl w:val="F8DA85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062FF"/>
    <w:multiLevelType w:val="hybridMultilevel"/>
    <w:tmpl w:val="8A4627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586"/>
    <w:rsid w:val="0007369E"/>
    <w:rsid w:val="000C5B94"/>
    <w:rsid w:val="000F696F"/>
    <w:rsid w:val="00106020"/>
    <w:rsid w:val="00144479"/>
    <w:rsid w:val="001E37C1"/>
    <w:rsid w:val="001E7B68"/>
    <w:rsid w:val="00211479"/>
    <w:rsid w:val="00257E7D"/>
    <w:rsid w:val="002A416C"/>
    <w:rsid w:val="002B1840"/>
    <w:rsid w:val="002D57F3"/>
    <w:rsid w:val="003834EE"/>
    <w:rsid w:val="004902C6"/>
    <w:rsid w:val="00496059"/>
    <w:rsid w:val="004A0AD9"/>
    <w:rsid w:val="004C6886"/>
    <w:rsid w:val="004F3FDD"/>
    <w:rsid w:val="005647DD"/>
    <w:rsid w:val="00565D7E"/>
    <w:rsid w:val="00572B90"/>
    <w:rsid w:val="00576458"/>
    <w:rsid w:val="005C5135"/>
    <w:rsid w:val="005F0837"/>
    <w:rsid w:val="00606DCC"/>
    <w:rsid w:val="006A18B5"/>
    <w:rsid w:val="006C0E80"/>
    <w:rsid w:val="007000D3"/>
    <w:rsid w:val="00701FA5"/>
    <w:rsid w:val="00736E35"/>
    <w:rsid w:val="0074552A"/>
    <w:rsid w:val="007543E9"/>
    <w:rsid w:val="007E2FFB"/>
    <w:rsid w:val="007E484F"/>
    <w:rsid w:val="008034A4"/>
    <w:rsid w:val="00820937"/>
    <w:rsid w:val="008241CF"/>
    <w:rsid w:val="00833206"/>
    <w:rsid w:val="008430CD"/>
    <w:rsid w:val="00955865"/>
    <w:rsid w:val="009D0C3B"/>
    <w:rsid w:val="00A04348"/>
    <w:rsid w:val="00A23270"/>
    <w:rsid w:val="00A25FB7"/>
    <w:rsid w:val="00A27FA2"/>
    <w:rsid w:val="00A60773"/>
    <w:rsid w:val="00A936D5"/>
    <w:rsid w:val="00B9683A"/>
    <w:rsid w:val="00BA1251"/>
    <w:rsid w:val="00C26A53"/>
    <w:rsid w:val="00C37E8C"/>
    <w:rsid w:val="00C66CB9"/>
    <w:rsid w:val="00CB5B5B"/>
    <w:rsid w:val="00CE3B24"/>
    <w:rsid w:val="00D12275"/>
    <w:rsid w:val="00D3684C"/>
    <w:rsid w:val="00D453EA"/>
    <w:rsid w:val="00D62C49"/>
    <w:rsid w:val="00D96C90"/>
    <w:rsid w:val="00DA34E3"/>
    <w:rsid w:val="00DD7873"/>
    <w:rsid w:val="00DE5690"/>
    <w:rsid w:val="00E20BE4"/>
    <w:rsid w:val="00E31C57"/>
    <w:rsid w:val="00E83E8C"/>
    <w:rsid w:val="00F7206A"/>
    <w:rsid w:val="00FB1586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206A"/>
    <w:rPr>
      <w:color w:val="0000FF" w:themeColor="hyperlink"/>
      <w:u w:val="single"/>
    </w:rPr>
  </w:style>
  <w:style w:type="paragraph" w:styleId="NoSpacing">
    <w:name w:val="No Spacing"/>
    <w:basedOn w:val="Normal"/>
    <w:link w:val="NoSpacingChar"/>
    <w:uiPriority w:val="1"/>
    <w:qFormat/>
    <w:rsid w:val="00606DCC"/>
    <w:pPr>
      <w:spacing w:after="0" w:line="240" w:lineRule="auto"/>
    </w:pPr>
    <w:rPr>
      <w:rFonts w:ascii="Constantia" w:eastAsia="Constantia" w:hAnsi="Constantia" w:cs="Mangal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606DCC"/>
    <w:rPr>
      <w:rFonts w:ascii="Constantia" w:eastAsia="Constantia" w:hAnsi="Constantia" w:cs="Mang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7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entralbank.abcprocure.com/EPR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albankofindia.co.in/en/active-tend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KUMAR</dc:creator>
  <cp:keywords/>
  <dc:description/>
  <cp:lastModifiedBy>SHRABANI GHOSH</cp:lastModifiedBy>
  <cp:revision>75</cp:revision>
  <dcterms:created xsi:type="dcterms:W3CDTF">2023-03-31T10:39:00Z</dcterms:created>
  <dcterms:modified xsi:type="dcterms:W3CDTF">2024-11-27T09:46:00Z</dcterms:modified>
</cp:coreProperties>
</file>