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bookmarkStart w:id="0" w:name="_GoBack"/>
      <w:bookmarkEnd w:id="0"/>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Date</w:t>
      </w:r>
      <w:r w:rsidR="004B27CB" w:rsidRPr="00C54E69">
        <w:rPr>
          <w:rFonts w:ascii="Times New Roman" w:eastAsia="Times New Roman" w:hAnsi="Times New Roman" w:cs="Times New Roman"/>
          <w:b/>
          <w:bCs/>
          <w:lang w:eastAsia="en-IN" w:bidi="hi-IN"/>
        </w:rPr>
        <w:t xml:space="preserve">: </w:t>
      </w:r>
      <w:r w:rsidR="00FC78BA">
        <w:rPr>
          <w:rFonts w:ascii="Times New Roman" w:eastAsia="Times New Roman" w:hAnsi="Times New Roman" w:cs="Times New Roman"/>
          <w:b/>
          <w:bCs/>
          <w:lang w:eastAsia="en-IN" w:bidi="hi-IN"/>
        </w:rPr>
        <w:t>09/08</w:t>
      </w:r>
      <w:r w:rsidR="009C38B4">
        <w:rPr>
          <w:rFonts w:ascii="Times New Roman" w:eastAsia="Times New Roman" w:hAnsi="Times New Roman" w:cs="Times New Roman"/>
          <w:b/>
          <w:bCs/>
          <w:lang w:eastAsia="en-IN" w:bidi="hi-IN"/>
        </w:rPr>
        <w:t>/2024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proofErr w:type="spellStart"/>
      <w:r w:rsidR="00373C3B">
        <w:rPr>
          <w:rFonts w:ascii="Times New Roman" w:hAnsi="Times New Roman" w:cs="Times New Roman"/>
          <w:color w:val="000000"/>
        </w:rPr>
        <w:t>Siliguri</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proofErr w:type="spellStart"/>
      <w:r w:rsidR="00373C3B">
        <w:rPr>
          <w:rFonts w:ascii="Times New Roman" w:hAnsi="Times New Roman" w:cs="Times New Roman"/>
          <w:color w:val="000000"/>
        </w:rPr>
        <w:t>Siliguri</w:t>
      </w:r>
      <w:proofErr w:type="spellEnd"/>
      <w:r w:rsidR="00373C3B">
        <w:rPr>
          <w:rFonts w:ascii="Times New Roman" w:hAnsi="Times New Roman" w:cs="Times New Roman"/>
          <w:color w:val="000000"/>
        </w:rPr>
        <w:t xml:space="preserve"> </w:t>
      </w:r>
      <w:r w:rsidR="001D149C" w:rsidRPr="00C54E69">
        <w:rPr>
          <w:rFonts w:ascii="Times New Roman" w:hAnsi="Times New Roman" w:cs="Times New Roman"/>
          <w:color w:val="000000"/>
        </w:rPr>
        <w:t>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373C3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373C3B">
              <w:rPr>
                <w:rFonts w:ascii="Times New Roman" w:eastAsia="Times New Roman" w:hAnsi="Times New Roman" w:cs="Times New Roman"/>
                <w:color w:val="FF0000"/>
                <w:lang w:eastAsia="en-IN" w:bidi="hi-IN"/>
              </w:rPr>
              <w:t>SILI</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B84EC6" w:rsidRPr="00C54E69">
              <w:rPr>
                <w:rFonts w:ascii="Times New Roman" w:eastAsia="Times New Roman" w:hAnsi="Times New Roman" w:cs="Times New Roman"/>
                <w:lang w:eastAsia="en-IN" w:bidi="hi-IN"/>
              </w:rPr>
              <w:t>…….</w:t>
            </w:r>
          </w:p>
        </w:tc>
        <w:tc>
          <w:tcPr>
            <w:tcW w:w="1500" w:type="dxa"/>
          </w:tcPr>
          <w:p w:rsidR="009078B7" w:rsidRPr="00C54E69" w:rsidRDefault="00182DCD"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 xml:space="preserve">Furnishing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373C3B" w:rsidP="00182DCD">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27</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FC78BA" w:rsidP="0075315C">
            <w:pPr>
              <w:rPr>
                <w:rFonts w:ascii="Times New Roman" w:eastAsia="Times New Roman" w:hAnsi="Times New Roman" w:cs="Times New Roman"/>
                <w:lang w:eastAsia="en-IN" w:bidi="hi-IN"/>
              </w:rPr>
            </w:pPr>
            <w:r>
              <w:rPr>
                <w:rFonts w:ascii="Times New Roman" w:hAnsi="Times New Roman" w:cs="Times New Roman"/>
                <w:b/>
                <w:bCs/>
                <w:color w:val="FF0000"/>
              </w:rPr>
              <w:t>19/08</w:t>
            </w:r>
            <w:r w:rsidR="009C38B4">
              <w:rPr>
                <w:rFonts w:ascii="Times New Roman" w:hAnsi="Times New Roman" w:cs="Times New Roman"/>
                <w:b/>
                <w:bCs/>
                <w:color w:val="FF0000"/>
              </w:rPr>
              <w:t>/2024</w:t>
            </w:r>
            <w:r w:rsidR="00373C3B">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FC78BA" w:rsidP="0075315C">
            <w:pPr>
              <w:rPr>
                <w:rFonts w:ascii="Times New Roman" w:eastAsia="Times New Roman" w:hAnsi="Times New Roman" w:cs="Times New Roman"/>
                <w:lang w:eastAsia="en-IN" w:bidi="hi-IN"/>
              </w:rPr>
            </w:pPr>
            <w:r>
              <w:rPr>
                <w:rFonts w:ascii="Times New Roman" w:hAnsi="Times New Roman" w:cs="Times New Roman"/>
                <w:b/>
                <w:bCs/>
                <w:color w:val="FF0000"/>
              </w:rPr>
              <w:t>19/08</w:t>
            </w:r>
            <w:r w:rsidR="009C38B4">
              <w:rPr>
                <w:rFonts w:ascii="Times New Roman" w:hAnsi="Times New Roman" w:cs="Times New Roman"/>
                <w:b/>
                <w:bCs/>
                <w:color w:val="FF0000"/>
              </w:rPr>
              <w:t>/2024</w:t>
            </w:r>
            <w:r w:rsidR="00373C3B">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Mobile No: 7979820080</w:t>
      </w:r>
      <w:r w:rsidRPr="003568BC">
        <w:rPr>
          <w:rFonts w:ascii="Times New Roman" w:hAnsi="Times New Roman" w:cs="Times New Roman"/>
          <w:b/>
          <w:bCs/>
          <w:color w:val="FF0000"/>
        </w:rPr>
        <w:t xml:space="preserve"> (</w:t>
      </w:r>
      <w:proofErr w:type="spellStart"/>
      <w:r w:rsidR="003568BC" w:rsidRPr="003568BC">
        <w:rPr>
          <w:rFonts w:ascii="Times New Roman" w:hAnsi="Times New Roman" w:cs="Times New Roman"/>
          <w:b/>
          <w:bCs/>
          <w:color w:val="FF0000"/>
        </w:rPr>
        <w:t>Mr.</w:t>
      </w:r>
      <w:proofErr w:type="spellEnd"/>
      <w:r w:rsidR="003568BC" w:rsidRPr="003568BC">
        <w:rPr>
          <w:rFonts w:ascii="Times New Roman" w:hAnsi="Times New Roman" w:cs="Times New Roman"/>
          <w:b/>
          <w:bCs/>
          <w:color w:val="FF0000"/>
        </w:rPr>
        <w:t xml:space="preserve"> </w:t>
      </w:r>
      <w:proofErr w:type="spellStart"/>
      <w:r w:rsidR="001F7DFC">
        <w:rPr>
          <w:rFonts w:ascii="Times New Roman" w:hAnsi="Times New Roman" w:cs="Times New Roman"/>
          <w:b/>
          <w:bCs/>
          <w:color w:val="FF0000"/>
        </w:rPr>
        <w:t>Vinay</w:t>
      </w:r>
      <w:proofErr w:type="spellEnd"/>
      <w:r w:rsidR="001F7DFC">
        <w:rPr>
          <w:rFonts w:ascii="Times New Roman" w:hAnsi="Times New Roman" w:cs="Times New Roman"/>
          <w:b/>
          <w:bCs/>
          <w:color w:val="FF0000"/>
        </w:rPr>
        <w:t xml:space="preserve"> </w:t>
      </w:r>
      <w:proofErr w:type="spellStart"/>
      <w:r w:rsidR="001F7DFC">
        <w:rPr>
          <w:rFonts w:ascii="Times New Roman" w:hAnsi="Times New Roman" w:cs="Times New Roman"/>
          <w:b/>
          <w:bCs/>
          <w:color w:val="FF0000"/>
        </w:rPr>
        <w:t>Tiwari</w:t>
      </w:r>
      <w:proofErr w:type="spellEnd"/>
      <w:r w:rsidRPr="003568BC">
        <w:rPr>
          <w:rFonts w:ascii="Times New Roman" w:hAnsi="Times New Roman" w:cs="Times New Roman"/>
          <w:b/>
          <w:bCs/>
          <w:color w:val="FF0000"/>
        </w:rPr>
        <w:t xml:space="preserve">, Chief Manager, BSD, Regional Office, </w:t>
      </w:r>
      <w:proofErr w:type="spellStart"/>
      <w:r w:rsidR="00373C3B">
        <w:rPr>
          <w:rFonts w:ascii="Times New Roman" w:hAnsi="Times New Roman" w:cs="Times New Roman"/>
          <w:b/>
          <w:bCs/>
          <w:color w:val="FF0000"/>
        </w:rPr>
        <w:t>Siliguri</w:t>
      </w:r>
      <w:proofErr w:type="spell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373C3B">
        <w:rPr>
          <w:rFonts w:ascii="Times New Roman" w:hAnsi="Times New Roman" w:cs="Times New Roman"/>
        </w:rPr>
        <w:t>Siliguri</w:t>
      </w:r>
      <w:proofErr w:type="spellEnd"/>
    </w:p>
    <w:p w:rsidR="003568BC" w:rsidRPr="003568BC" w:rsidRDefault="00373C3B" w:rsidP="00373C3B">
      <w:pPr>
        <w:spacing w:after="0" w:line="240" w:lineRule="auto"/>
        <w:jc w:val="both"/>
        <w:rPr>
          <w:rFonts w:ascii="Times New Roman" w:hAnsi="Times New Roman" w:cs="Times New Roman"/>
        </w:rPr>
      </w:pPr>
      <w:proofErr w:type="spellStart"/>
      <w:r>
        <w:rPr>
          <w:rFonts w:ascii="Times New Roman" w:hAnsi="Times New Roman" w:cs="Times New Roman"/>
        </w:rPr>
        <w:t>Ashrampara</w:t>
      </w:r>
      <w:proofErr w:type="spellEnd"/>
    </w:p>
    <w:p w:rsidR="008B1729" w:rsidRPr="00C54E69" w:rsidRDefault="00373C3B"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Siliguri</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Pr>
          <w:rFonts w:ascii="Times New Roman" w:hAnsi="Times New Roman" w:cs="Times New Roman"/>
        </w:rPr>
        <w:t>34001</w:t>
      </w:r>
    </w:p>
    <w:p w:rsidR="008C332E" w:rsidRDefault="008C332E" w:rsidP="00C70E43">
      <w:pPr>
        <w:jc w:val="both"/>
        <w:rPr>
          <w:rFonts w:ascii="Times New Roman" w:hAnsi="Times New Roman" w:cs="Arial Unicode MS"/>
          <w:szCs w:val="20"/>
          <w:lang w:bidi="hi-IN"/>
        </w:rPr>
      </w:pPr>
    </w:p>
    <w:sectPr w:rsidR="008C33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C8D" w:rsidRDefault="008B5C8D" w:rsidP="00F7694A">
      <w:pPr>
        <w:spacing w:after="0" w:line="240" w:lineRule="auto"/>
      </w:pPr>
      <w:r>
        <w:separator/>
      </w:r>
    </w:p>
  </w:endnote>
  <w:endnote w:type="continuationSeparator" w:id="0">
    <w:p w:rsidR="008B5C8D" w:rsidRDefault="008B5C8D"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C8D" w:rsidRDefault="008B5C8D" w:rsidP="00F7694A">
      <w:pPr>
        <w:spacing w:after="0" w:line="240" w:lineRule="auto"/>
      </w:pPr>
      <w:r>
        <w:separator/>
      </w:r>
    </w:p>
  </w:footnote>
  <w:footnote w:type="continuationSeparator" w:id="0">
    <w:p w:rsidR="008B5C8D" w:rsidRDefault="008B5C8D"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82DCD"/>
    <w:rsid w:val="001A280F"/>
    <w:rsid w:val="001B2CA9"/>
    <w:rsid w:val="001C25F3"/>
    <w:rsid w:val="001C5697"/>
    <w:rsid w:val="001D0AC1"/>
    <w:rsid w:val="001D149C"/>
    <w:rsid w:val="001E1030"/>
    <w:rsid w:val="001E37C1"/>
    <w:rsid w:val="001E7B68"/>
    <w:rsid w:val="001F7DFC"/>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568BC"/>
    <w:rsid w:val="00367A1A"/>
    <w:rsid w:val="00373C3B"/>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C8D"/>
    <w:rsid w:val="008C332E"/>
    <w:rsid w:val="008C6E51"/>
    <w:rsid w:val="008F2FCA"/>
    <w:rsid w:val="009052CD"/>
    <w:rsid w:val="009078B7"/>
    <w:rsid w:val="00926E94"/>
    <w:rsid w:val="00943191"/>
    <w:rsid w:val="00946820"/>
    <w:rsid w:val="00955865"/>
    <w:rsid w:val="009614C7"/>
    <w:rsid w:val="009A2584"/>
    <w:rsid w:val="009C3037"/>
    <w:rsid w:val="009C38B4"/>
    <w:rsid w:val="009D0C3B"/>
    <w:rsid w:val="009E2BC2"/>
    <w:rsid w:val="00A04348"/>
    <w:rsid w:val="00A23270"/>
    <w:rsid w:val="00A25FB7"/>
    <w:rsid w:val="00A27FA2"/>
    <w:rsid w:val="00A60773"/>
    <w:rsid w:val="00A7254B"/>
    <w:rsid w:val="00A7665D"/>
    <w:rsid w:val="00A90E48"/>
    <w:rsid w:val="00A936D5"/>
    <w:rsid w:val="00AF591C"/>
    <w:rsid w:val="00B02498"/>
    <w:rsid w:val="00B24425"/>
    <w:rsid w:val="00B61C68"/>
    <w:rsid w:val="00B636AF"/>
    <w:rsid w:val="00B81173"/>
    <w:rsid w:val="00B834B1"/>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61D6"/>
    <w:rsid w:val="00F2669E"/>
    <w:rsid w:val="00F439E9"/>
    <w:rsid w:val="00F60361"/>
    <w:rsid w:val="00F7206A"/>
    <w:rsid w:val="00F7694A"/>
    <w:rsid w:val="00FB1586"/>
    <w:rsid w:val="00FB2E2C"/>
    <w:rsid w:val="00FC78BA"/>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ANUPRIYA .</cp:lastModifiedBy>
  <cp:revision>187</cp:revision>
  <dcterms:created xsi:type="dcterms:W3CDTF">2023-03-31T11:05:00Z</dcterms:created>
  <dcterms:modified xsi:type="dcterms:W3CDTF">2024-08-06T07:42:00Z</dcterms:modified>
</cp:coreProperties>
</file>