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6BB" w:rsidRDefault="005176BB" w:rsidP="005176BB">
      <w:pPr>
        <w:jc w:val="both"/>
        <w:rPr>
          <w:rFonts w:ascii="Century Gothic" w:hAnsi="Century Gothic"/>
          <w:b/>
          <w:sz w:val="21"/>
          <w:szCs w:val="21"/>
          <w:u w:val="single"/>
          <w:lang w:val="en-US"/>
        </w:rPr>
      </w:pPr>
    </w:p>
    <w:p w:rsidR="005176BB" w:rsidRDefault="005176BB" w:rsidP="005176BB">
      <w:pPr>
        <w:jc w:val="both"/>
        <w:rPr>
          <w:rFonts w:ascii="Century Gothic" w:hAnsi="Century Gothic"/>
          <w:b/>
          <w:sz w:val="21"/>
          <w:szCs w:val="21"/>
          <w:u w:val="single"/>
          <w:lang w:val="en-US"/>
        </w:rPr>
      </w:pPr>
    </w:p>
    <w:p w:rsidR="005176BB" w:rsidRPr="002C2199" w:rsidRDefault="005176BB" w:rsidP="005176BB">
      <w:pPr>
        <w:jc w:val="both"/>
        <w:rPr>
          <w:rFonts w:ascii="Century Gothic" w:hAnsi="Century Gothic"/>
          <w:b/>
          <w:sz w:val="21"/>
          <w:szCs w:val="21"/>
          <w:u w:val="single"/>
          <w:cs/>
          <w:lang w:val="en-US"/>
        </w:rPr>
      </w:pPr>
    </w:p>
    <w:tbl>
      <w:tblPr>
        <w:tblpPr w:leftFromText="180" w:rightFromText="180" w:vertAnchor="text" w:horzAnchor="margin" w:tblpY="1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5176BB" w:rsidRPr="00034778" w:rsidTr="00D21EED">
        <w:trPr>
          <w:trHeight w:val="4246"/>
        </w:trPr>
        <w:tc>
          <w:tcPr>
            <w:tcW w:w="10105" w:type="dxa"/>
            <w:shd w:val="clear" w:color="auto" w:fill="auto"/>
          </w:tcPr>
          <w:p w:rsidR="00A551A4" w:rsidRDefault="00A551A4" w:rsidP="00A551A4">
            <w:pPr>
              <w:jc w:val="center"/>
              <w:rPr>
                <w:rFonts w:ascii="Calibri" w:eastAsia="Times New Roman" w:hAnsi="Calibri" w:cs="Arial Unicode MS"/>
                <w:b/>
                <w:bCs/>
                <w:cs/>
                <w:lang w:val="en-US" w:eastAsia="en-US"/>
              </w:rPr>
            </w:pPr>
            <w:r w:rsidRPr="00034778">
              <w:rPr>
                <w:rFonts w:ascii="Calibri" w:eastAsia="Times New Roman" w:hAnsi="Calibri" w:cs="Arial Unicode MS" w:hint="cs"/>
                <w:b/>
                <w:bCs/>
                <w:cs/>
                <w:lang w:val="en-US" w:eastAsia="en-US"/>
              </w:rPr>
              <w:t>शाखा निविदा सुचना</w:t>
            </w:r>
            <w:r w:rsidR="00CE7411">
              <w:rPr>
                <w:rFonts w:ascii="Calibri" w:eastAsia="Times New Roman" w:hAnsi="Calibri" w:cs="Arial Unicode MS"/>
                <w:b/>
                <w:bCs/>
                <w:cs/>
                <w:lang w:val="en-US" w:eastAsia="en-US"/>
              </w:rPr>
              <w:t xml:space="preserve">    </w:t>
            </w:r>
          </w:p>
          <w:p w:rsidR="00CE7411" w:rsidRDefault="00CE7411" w:rsidP="00CE7411">
            <w:pPr>
              <w:rPr>
                <w:rFonts w:ascii="Calibri" w:eastAsia="Times New Roman" w:hAnsi="Calibri" w:cs="Arial Unicode MS"/>
                <w:b/>
                <w:bCs/>
                <w:lang w:val="en-US" w:eastAsia="en-US"/>
              </w:rPr>
            </w:pPr>
          </w:p>
          <w:p w:rsidR="00CE7411" w:rsidRDefault="00F03403" w:rsidP="00CE7411">
            <w:pPr>
              <w:rPr>
                <w:rFonts w:ascii="Calibri" w:eastAsia="Times New Roman" w:hAnsi="Calibri" w:cs="Arial Unicode MS"/>
                <w:b/>
                <w:bCs/>
                <w:cs/>
                <w:lang w:val="en-US" w:eastAsia="en-US"/>
              </w:rPr>
            </w:pPr>
            <w:r>
              <w:rPr>
                <w:rFonts w:ascii="Calibri" w:eastAsia="Times New Roman" w:hAnsi="Calibri" w:cs="Arial Unicode MS"/>
                <w:b/>
                <w:bCs/>
                <w:lang w:val="en-US" w:eastAsia="en-US"/>
              </w:rPr>
              <w:t>Date: 30/07</w:t>
            </w:r>
            <w:bookmarkStart w:id="0" w:name="_GoBack"/>
            <w:bookmarkEnd w:id="0"/>
            <w:r w:rsidR="00CE7411">
              <w:rPr>
                <w:rFonts w:ascii="Calibri" w:eastAsia="Times New Roman" w:hAnsi="Calibri" w:cs="Arial Unicode MS"/>
                <w:b/>
                <w:bCs/>
                <w:lang w:val="en-US" w:eastAsia="en-US"/>
              </w:rPr>
              <w:t>/2024</w:t>
            </w:r>
          </w:p>
          <w:p w:rsidR="00A551A4" w:rsidRPr="005C42DB" w:rsidRDefault="00A551A4" w:rsidP="00A551A4">
            <w:pPr>
              <w:jc w:val="center"/>
              <w:rPr>
                <w:rFonts w:ascii="Calibri" w:eastAsia="Times New Roman" w:hAnsi="Calibri" w:cs="Arial Unicode MS"/>
                <w:b/>
                <w:bCs/>
                <w:lang w:val="en-US" w:eastAsia="en-US"/>
              </w:rPr>
            </w:pPr>
          </w:p>
          <w:p w:rsidR="00A551A4" w:rsidRDefault="00A551A4" w:rsidP="00A551A4">
            <w:pPr>
              <w:jc w:val="both"/>
              <w:rPr>
                <w:rFonts w:ascii="Calibri" w:eastAsia="Times New Roman" w:hAnsi="Calibri" w:cs="Arial Unicode MS"/>
                <w:sz w:val="6"/>
                <w:cs/>
                <w:lang w:val="en-US" w:eastAsia="en-US"/>
              </w:rPr>
            </w:pPr>
            <w:r w:rsidRPr="00034778">
              <w:rPr>
                <w:rFonts w:ascii="Calibri" w:eastAsia="Times New Roman" w:hAnsi="Calibri" w:cs="Arial Unicode MS" w:hint="cs"/>
                <w:cs/>
                <w:lang w:val="en-US" w:eastAsia="en-US"/>
              </w:rPr>
              <w:t>सेंट</w:t>
            </w:r>
            <w:r>
              <w:rPr>
                <w:rFonts w:ascii="Calibri" w:eastAsia="Times New Roman" w:hAnsi="Calibri" w:cs="Arial Unicode MS" w:hint="cs"/>
                <w:cs/>
                <w:lang w:val="en-US" w:eastAsia="en-US"/>
              </w:rPr>
              <w:t>्रल बैंक ऑफ़ इंडिया शाखा</w:t>
            </w:r>
            <w:r>
              <w:rPr>
                <w:rFonts w:ascii="Calibri" w:eastAsia="Times New Roman" w:hAnsi="Calibri" w:cs="Arial Unicode MS"/>
                <w:cs/>
                <w:lang w:val="en-US" w:eastAsia="en-US"/>
              </w:rPr>
              <w:t xml:space="preserve"> </w:t>
            </w:r>
            <w:r>
              <w:rPr>
                <w:rFonts w:ascii="Calibri" w:eastAsia="Times New Roman" w:hAnsi="Calibri" w:cs="Arial Unicode MS" w:hint="cs"/>
                <w:cs/>
                <w:lang w:val="en-US" w:eastAsia="en-US"/>
              </w:rPr>
              <w:t xml:space="preserve">कंजई </w:t>
            </w:r>
            <w:r w:rsidRPr="00034778">
              <w:rPr>
                <w:rFonts w:ascii="Calibri" w:eastAsia="Times New Roman" w:hAnsi="Calibri" w:cs="Arial Unicode MS" w:hint="cs"/>
                <w:cs/>
                <w:lang w:val="en-US" w:eastAsia="en-US"/>
              </w:rPr>
              <w:t xml:space="preserve">हेतु भूतल पर </w:t>
            </w:r>
            <w:r>
              <w:rPr>
                <w:rFonts w:ascii="Calibri" w:eastAsia="Times New Roman" w:hAnsi="Calibri" w:cs="Arial Unicode MS"/>
                <w:cs/>
                <w:lang w:val="en-US" w:eastAsia="en-US"/>
              </w:rPr>
              <w:t>1200</w:t>
            </w:r>
            <w:r>
              <w:rPr>
                <w:rFonts w:ascii="Calibri" w:eastAsia="Times New Roman" w:hAnsi="Calibri" w:cs="Arial Unicode MS" w:hint="cs"/>
                <w:cs/>
                <w:lang w:val="en-US" w:eastAsia="en-US"/>
              </w:rPr>
              <w:t xml:space="preserve"> </w:t>
            </w:r>
            <w:r w:rsidRPr="00034778">
              <w:rPr>
                <w:rFonts w:ascii="Calibri" w:eastAsia="Times New Roman" w:hAnsi="Calibri" w:cs="Arial Unicode MS" w:hint="cs"/>
                <w:cs/>
                <w:lang w:val="en-US" w:eastAsia="en-US"/>
              </w:rPr>
              <w:t>वर्गफुट</w:t>
            </w:r>
            <w:r>
              <w:rPr>
                <w:rFonts w:ascii="Calibri" w:eastAsia="Times New Roman" w:hAnsi="Calibri" w:cs="Arial Unicode MS" w:hint="cs"/>
                <w:cs/>
                <w:lang w:val="en-US" w:eastAsia="en-US"/>
              </w:rPr>
              <w:t xml:space="preserve"> क्षेत्रफल कालीन क्षेत्र कब्जे के लिए तैयार/</w:t>
            </w:r>
            <w:r>
              <w:rPr>
                <w:rFonts w:ascii="Calibri" w:eastAsia="Times New Roman" w:hAnsi="Calibri" w:cs="Arial Unicode MS" w:hint="cs"/>
                <w:cs/>
                <w:lang w:eastAsia="en-US"/>
              </w:rPr>
              <w:t>तीन महीने के भीतर कब्जे के लिए तैयार</w:t>
            </w:r>
            <w:r w:rsidRPr="00034778">
              <w:rPr>
                <w:rFonts w:ascii="Calibri" w:eastAsia="Times New Roman" w:hAnsi="Calibri" w:cs="Arial Unicode MS" w:hint="cs"/>
                <w:cs/>
                <w:lang w:val="en-US" w:eastAsia="en-US"/>
              </w:rPr>
              <w:t xml:space="preserve"> </w:t>
            </w:r>
            <w:r>
              <w:rPr>
                <w:rFonts w:ascii="Calibri" w:eastAsia="Times New Roman" w:hAnsi="Calibri" w:cs="Arial Unicode MS" w:hint="cs"/>
                <w:cs/>
                <w:lang w:val="en-US" w:eastAsia="en-US"/>
              </w:rPr>
              <w:t xml:space="preserve">एवं पर्याप्त पार्किंग की व्यवस्था </w:t>
            </w:r>
            <w:r>
              <w:rPr>
                <w:rFonts w:ascii="Calibri" w:eastAsia="Times New Roman" w:hAnsi="Calibri" w:cs="Arial Unicode MS" w:hint="cs"/>
                <w:cs/>
                <w:lang w:eastAsia="en-US"/>
              </w:rPr>
              <w:t xml:space="preserve">के साथ </w:t>
            </w:r>
            <w:r>
              <w:rPr>
                <w:rFonts w:ascii="Calibri" w:eastAsia="Times New Roman" w:hAnsi="Calibri" w:cs="Arial Unicode MS" w:hint="cs"/>
                <w:cs/>
                <w:lang w:val="en-US" w:eastAsia="en-US"/>
              </w:rPr>
              <w:t>कंजई</w:t>
            </w:r>
            <w:r>
              <w:rPr>
                <w:rFonts w:ascii="Calibri" w:eastAsia="Times New Roman" w:hAnsi="Calibri" w:cs="Arial Unicode MS" w:hint="cs"/>
                <w:cs/>
                <w:lang w:eastAsia="en-US"/>
              </w:rPr>
              <w:t xml:space="preserve">  में </w:t>
            </w:r>
            <w:r>
              <w:rPr>
                <w:rFonts w:ascii="Calibri" w:eastAsia="Times New Roman" w:hAnsi="Calibri" w:cs="Arial Unicode MS" w:hint="cs"/>
                <w:cs/>
                <w:lang w:val="en-US" w:eastAsia="en-US"/>
              </w:rPr>
              <w:t>जगह/</w:t>
            </w:r>
            <w:r w:rsidRPr="00034778">
              <w:rPr>
                <w:rFonts w:ascii="Calibri" w:eastAsia="Times New Roman" w:hAnsi="Calibri" w:cs="Arial Unicode MS" w:hint="cs"/>
                <w:cs/>
                <w:lang w:val="en-US" w:eastAsia="en-US"/>
              </w:rPr>
              <w:t xml:space="preserve">भवन की आवश्यकता है. </w:t>
            </w:r>
            <w:r>
              <w:rPr>
                <w:rFonts w:ascii="Calibri" w:eastAsia="Times New Roman" w:hAnsi="Calibri" w:cs="Arial Unicode MS" w:hint="cs"/>
                <w:cs/>
                <w:lang w:eastAsia="en-US"/>
              </w:rPr>
              <w:t>कोई भी दलाल या बिचोलिया को ना शामिल किया जाये.</w:t>
            </w:r>
            <w:r>
              <w:rPr>
                <w:rFonts w:ascii="Calibri" w:eastAsia="Times New Roman" w:hAnsi="Calibri" w:cs="Arial Unicode MS"/>
                <w:cs/>
                <w:lang w:eastAsia="en-US"/>
              </w:rPr>
              <w:t xml:space="preserve"> </w:t>
            </w:r>
            <w:r>
              <w:rPr>
                <w:rFonts w:ascii="Calibri" w:eastAsia="Times New Roman" w:hAnsi="Calibri" w:cs="Arial Unicode MS" w:hint="cs"/>
                <w:cs/>
                <w:lang w:val="en-US" w:eastAsia="en-US"/>
              </w:rPr>
              <w:t xml:space="preserve"> शासकीय एवं अर्ध  शासकीय कार्यालय, सार्वजनिक क्षेत्र के कार्यालय के निविदाओ को प्राथमिकता दी जाएगी</w:t>
            </w:r>
          </w:p>
          <w:p w:rsidR="00A551A4" w:rsidRPr="00D711D0" w:rsidRDefault="00A551A4" w:rsidP="00A551A4">
            <w:pPr>
              <w:jc w:val="both"/>
              <w:rPr>
                <w:rFonts w:ascii="Calibri" w:eastAsia="Times New Roman" w:hAnsi="Calibri" w:cs="Arial Unicode MS"/>
                <w:sz w:val="6"/>
                <w:lang w:val="en-US" w:eastAsia="en-US"/>
              </w:rPr>
            </w:pPr>
          </w:p>
          <w:p w:rsidR="00A551A4" w:rsidRDefault="00A551A4" w:rsidP="00A551A4">
            <w:pPr>
              <w:jc w:val="both"/>
              <w:rPr>
                <w:rFonts w:ascii="Calibri" w:eastAsia="Times New Roman" w:hAnsi="Calibri" w:cs="Arial Unicode MS"/>
                <w:sz w:val="10"/>
                <w:cs/>
                <w:lang w:val="en-US" w:eastAsia="en-US"/>
              </w:rPr>
            </w:pPr>
            <w:r>
              <w:rPr>
                <w:rFonts w:ascii="Calibri" w:eastAsia="Times New Roman" w:hAnsi="Calibri" w:cs="Arial Unicode MS" w:hint="cs"/>
                <w:cs/>
                <w:lang w:val="en-US" w:eastAsia="en-US"/>
              </w:rPr>
              <w:t xml:space="preserve">प्रारूप/ नियम एवं शर्ते बैंक के वेबसाइट </w:t>
            </w:r>
            <w:hyperlink r:id="rId5" w:history="1">
              <w:r w:rsidRPr="00E343A9">
                <w:rPr>
                  <w:rStyle w:val="Hyperlink"/>
                  <w:rFonts w:ascii="Century Gothic" w:hAnsi="Century Gothic"/>
                  <w:sz w:val="21"/>
                  <w:szCs w:val="21"/>
                </w:rPr>
                <w:t>http://www.centralbankofindia.co.in</w:t>
              </w:r>
            </w:hyperlink>
            <w:r>
              <w:rPr>
                <w:rFonts w:ascii="Century Gothic" w:hAnsi="Century Gothic" w:cs="Arial Unicode MS" w:hint="cs"/>
                <w:sz w:val="21"/>
                <w:szCs w:val="21"/>
                <w:cs/>
              </w:rPr>
              <w:t xml:space="preserve"> से डाउनलोड कर सकते है या फिर </w:t>
            </w:r>
            <w:r w:rsidRPr="00D60B4D">
              <w:rPr>
                <w:rFonts w:ascii="Century Gothic" w:hAnsi="Century Gothic" w:cs="Arial Unicode MS" w:hint="cs"/>
                <w:cs/>
              </w:rPr>
              <w:t>सेंट्रल बैंक ऑफ़ इंडिया शाखा कार्यालय</w:t>
            </w:r>
            <w:r>
              <w:rPr>
                <w:rFonts w:ascii="Century Gothic" w:hAnsi="Century Gothic" w:cs="Arial Unicode MS" w:hint="cs"/>
                <w:sz w:val="21"/>
                <w:szCs w:val="21"/>
                <w:cs/>
              </w:rPr>
              <w:t xml:space="preserve"> </w:t>
            </w:r>
            <w:r>
              <w:rPr>
                <w:rFonts w:ascii="Calibri" w:eastAsia="Times New Roman" w:hAnsi="Calibri" w:cs="Arial Unicode MS" w:hint="cs"/>
                <w:cs/>
                <w:lang w:val="en-US" w:eastAsia="en-US"/>
              </w:rPr>
              <w:t>कंजई  या क्षेत्रीय कार्यालय छिंदवाडा से कार्यालयीन समय के दौरान प्राप्त किये का सकते है.</w:t>
            </w:r>
          </w:p>
          <w:p w:rsidR="00A551A4" w:rsidRPr="00D711D0" w:rsidRDefault="00A551A4" w:rsidP="00A551A4">
            <w:pPr>
              <w:jc w:val="both"/>
              <w:rPr>
                <w:rFonts w:ascii="Calibri" w:eastAsia="Times New Roman" w:hAnsi="Calibri" w:cs="Arial Unicode MS"/>
                <w:sz w:val="4"/>
                <w:cs/>
                <w:lang w:val="en-US" w:eastAsia="en-US"/>
              </w:rPr>
            </w:pPr>
          </w:p>
          <w:p w:rsidR="00A551A4" w:rsidRDefault="00A551A4" w:rsidP="00A551A4">
            <w:pPr>
              <w:jc w:val="both"/>
              <w:rPr>
                <w:rFonts w:ascii="Calibri" w:eastAsia="Times New Roman" w:hAnsi="Calibri" w:cs="Arial Unicode MS"/>
                <w:cs/>
                <w:lang w:val="en-US" w:eastAsia="en-US"/>
              </w:rPr>
            </w:pPr>
            <w:r w:rsidRPr="00034778">
              <w:rPr>
                <w:rFonts w:ascii="Calibri" w:eastAsia="Times New Roman" w:hAnsi="Calibri" w:cs="Arial Unicode MS" w:hint="cs"/>
                <w:cs/>
                <w:lang w:val="en-US" w:eastAsia="en-US"/>
              </w:rPr>
              <w:t>आवेदन प्राप्त करने की अंत</w:t>
            </w:r>
            <w:r>
              <w:rPr>
                <w:rFonts w:ascii="Calibri" w:eastAsia="Times New Roman" w:hAnsi="Calibri" w:cs="Arial Unicode MS" w:hint="cs"/>
                <w:cs/>
                <w:lang w:val="en-US" w:eastAsia="en-US"/>
              </w:rPr>
              <w:t>िम तिथि</w:t>
            </w:r>
            <w:r>
              <w:rPr>
                <w:rFonts w:ascii="Calibri" w:eastAsia="Times New Roman" w:hAnsi="Calibri" w:cs="Arial Unicode MS"/>
                <w:cs/>
                <w:lang w:val="en-US" w:eastAsia="en-US"/>
              </w:rPr>
              <w:t xml:space="preserve"> 19.08.2024</w:t>
            </w:r>
            <w:r>
              <w:rPr>
                <w:rFonts w:ascii="Calibri" w:eastAsia="Times New Roman" w:hAnsi="Calibri" w:cs="Arial Unicode MS" w:hint="cs"/>
                <w:cs/>
                <w:lang w:val="en-US" w:eastAsia="en-US"/>
              </w:rPr>
              <w:t xml:space="preserve"> श्याम </w:t>
            </w:r>
            <w:r>
              <w:rPr>
                <w:rFonts w:ascii="Calibri" w:eastAsia="Times New Roman" w:hAnsi="Calibri" w:cs="Arial Unicode MS"/>
                <w:cs/>
                <w:lang w:val="en-US" w:eastAsia="en-US"/>
              </w:rPr>
              <w:t>5</w:t>
            </w:r>
            <w:r>
              <w:rPr>
                <w:rFonts w:ascii="Calibri" w:eastAsia="Times New Roman" w:hAnsi="Calibri" w:cs="Arial Unicode MS" w:hint="cs"/>
                <w:cs/>
                <w:lang w:val="en-US" w:eastAsia="en-US"/>
              </w:rPr>
              <w:t>.</w:t>
            </w:r>
            <w:r>
              <w:rPr>
                <w:rFonts w:ascii="Calibri" w:eastAsia="Times New Roman" w:hAnsi="Calibri" w:cs="Arial Unicode MS"/>
                <w:cs/>
                <w:lang w:val="en-US" w:eastAsia="en-US"/>
              </w:rPr>
              <w:t>00</w:t>
            </w:r>
            <w:r w:rsidRPr="00034778">
              <w:rPr>
                <w:rFonts w:ascii="Calibri" w:eastAsia="Times New Roman" w:hAnsi="Calibri" w:cs="Arial Unicode MS" w:hint="cs"/>
                <w:cs/>
                <w:lang w:val="en-US" w:eastAsia="en-US"/>
              </w:rPr>
              <w:t xml:space="preserve"> बजे तक </w:t>
            </w:r>
          </w:p>
          <w:p w:rsidR="00A551A4" w:rsidRPr="00034778" w:rsidRDefault="00A551A4" w:rsidP="00A551A4">
            <w:pPr>
              <w:jc w:val="both"/>
              <w:rPr>
                <w:rFonts w:ascii="Calibri" w:eastAsia="Times New Roman" w:hAnsi="Calibri" w:cs="Arial Unicode MS"/>
                <w:b/>
                <w:bCs/>
                <w:u w:val="single"/>
                <w:lang w:val="en-US" w:eastAsia="en-US"/>
              </w:rPr>
            </w:pPr>
          </w:p>
          <w:p w:rsidR="00A551A4" w:rsidRPr="00034778" w:rsidRDefault="00A551A4" w:rsidP="00A551A4">
            <w:pPr>
              <w:jc w:val="both"/>
              <w:rPr>
                <w:rFonts w:ascii="Calibri" w:eastAsia="Times New Roman" w:hAnsi="Calibri" w:cs="Arial Unicode MS"/>
                <w:b/>
                <w:bCs/>
                <w:lang w:val="en-US" w:eastAsia="en-US"/>
              </w:rPr>
            </w:pPr>
            <w:r w:rsidRPr="00034778">
              <w:rPr>
                <w:rFonts w:ascii="Calibri" w:eastAsia="Times New Roman" w:hAnsi="Calibri" w:cs="Arial Unicode MS" w:hint="cs"/>
                <w:b/>
                <w:bCs/>
                <w:cs/>
                <w:lang w:val="en-US" w:eastAsia="en-US"/>
              </w:rPr>
              <w:t>मुख्य प्रबंधक-सा. प्र. वि.</w:t>
            </w:r>
          </w:p>
          <w:p w:rsidR="005176BB" w:rsidRPr="00C6704B" w:rsidRDefault="00A551A4" w:rsidP="00A551A4">
            <w:pPr>
              <w:jc w:val="both"/>
              <w:rPr>
                <w:rFonts w:ascii="Calibri" w:eastAsia="Times New Roman" w:hAnsi="Calibri" w:cs="Arial Unicode MS"/>
                <w:b/>
                <w:bCs/>
                <w:lang w:val="en-US" w:eastAsia="en-US"/>
              </w:rPr>
            </w:pPr>
            <w:r w:rsidRPr="00034778">
              <w:rPr>
                <w:rFonts w:ascii="Calibri" w:eastAsia="Times New Roman" w:hAnsi="Calibri" w:cs="Arial Unicode MS" w:hint="cs"/>
                <w:b/>
                <w:bCs/>
                <w:cs/>
                <w:lang w:val="en-US" w:eastAsia="en-US"/>
              </w:rPr>
              <w:t>क्षेत्रीय कार्यालय छिंदवाड़ा</w:t>
            </w:r>
          </w:p>
        </w:tc>
      </w:tr>
    </w:tbl>
    <w:p w:rsidR="00CB56D3" w:rsidRDefault="00CB56D3"/>
    <w:sectPr w:rsidR="00CB56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6BB"/>
    <w:rsid w:val="005176BB"/>
    <w:rsid w:val="00A551A4"/>
    <w:rsid w:val="00CB56D3"/>
    <w:rsid w:val="00CE7411"/>
    <w:rsid w:val="00F03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5176B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val="en-IN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176B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5176B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val="en-IN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176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entralbankofindia.co.i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AMOL MUJORIYA</dc:creator>
  <cp:lastModifiedBy>AMOL MUJORIYA</cp:lastModifiedBy>
  <cp:revision>4</cp:revision>
  <dcterms:created xsi:type="dcterms:W3CDTF">2024-04-06T05:51:00Z</dcterms:created>
  <dcterms:modified xsi:type="dcterms:W3CDTF">2024-07-29T11:36:00Z</dcterms:modified>
</cp:coreProperties>
</file>