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7B" w:rsidRPr="00964F6E" w:rsidRDefault="00FA1F82" w:rsidP="00247FAA">
      <w:pPr>
        <w:tabs>
          <w:tab w:val="center" w:pos="4513"/>
          <w:tab w:val="left" w:pos="7144"/>
        </w:tabs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</w:pPr>
      <w:r w:rsidRPr="00964F6E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ab/>
      </w:r>
      <w:r w:rsidR="0027197B" w:rsidRPr="00964F6E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ड्राफ्ट विज्ञापन</w:t>
      </w:r>
      <w:r w:rsidRPr="00964F6E">
        <w:rPr>
          <w:rFonts w:ascii="Arial Unicode MS" w:eastAsia="Arial Unicode MS" w:hAnsi="Arial Unicode MS" w:cs="Arial Unicode MS"/>
          <w:b/>
          <w:bCs/>
          <w:sz w:val="24"/>
          <w:szCs w:val="24"/>
          <w:cs/>
        </w:rPr>
        <w:tab/>
      </w:r>
      <w:r w:rsidRPr="00964F6E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 xml:space="preserve">अनुलग्नक -4 </w:t>
      </w:r>
    </w:p>
    <w:p w:rsidR="0027197B" w:rsidRPr="00964F6E" w:rsidRDefault="0027197B" w:rsidP="00247FAA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964F6E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लीज पर परिसर लेने हेतु बिड / ऑफर का आमंत्रण</w:t>
      </w:r>
    </w:p>
    <w:p w:rsidR="0027197B" w:rsidRPr="00964F6E" w:rsidRDefault="0027197B" w:rsidP="00247FAA">
      <w:pPr>
        <w:jc w:val="both"/>
        <w:rPr>
          <w:rFonts w:ascii="Arial Unicode MS" w:eastAsia="Arial Unicode MS" w:hAnsi="Arial Unicode MS" w:cs="Arial Unicode MS"/>
          <w:sz w:val="24"/>
          <w:szCs w:val="24"/>
          <w:lang w:val="en-US"/>
        </w:rPr>
      </w:pP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सेंट्रल बैंक ऑफ इंडिया को अपनी </w:t>
      </w:r>
      <w:r w:rsidR="00180B17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 xml:space="preserve">सालोड हीरापुर </w:t>
      </w:r>
      <w:r w:rsidR="000B2430" w:rsidRPr="00964F6E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 xml:space="preserve"> </w:t>
      </w:r>
      <w:r w:rsidRPr="00964F6E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>शाखा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="00180B17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जिला वर्धा 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के लिए </w:t>
      </w:r>
      <w:r w:rsidR="00180B17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मेन रोड पर 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>तैयार/ 3 माह के अंदर तैयार</w:t>
      </w:r>
      <w:r w:rsidRPr="00964F6E">
        <w:rPr>
          <w:rFonts w:ascii="Arial Unicode MS" w:eastAsia="Arial Unicode MS" w:hAnsi="Arial Unicode MS" w:cs="Arial Unicode MS" w:hint="cs"/>
          <w:sz w:val="24"/>
          <w:szCs w:val="24"/>
        </w:rPr>
        <w:t>,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तल माले को प्राथमिकता</w:t>
      </w:r>
      <w:r w:rsidRPr="00964F6E">
        <w:rPr>
          <w:rFonts w:ascii="Arial Unicode MS" w:eastAsia="Arial Unicode MS" w:hAnsi="Arial Unicode MS" w:cs="Arial Unicode MS" w:hint="cs"/>
          <w:sz w:val="24"/>
          <w:szCs w:val="24"/>
        </w:rPr>
        <w:t>,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पर्याप्त पार्किंग के साथ 74.32 से 92.90 मीटर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vertAlign w:val="superscript"/>
          <w:cs/>
        </w:rPr>
        <w:t>2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(800</w:t>
      </w:r>
      <w:r w:rsidR="000B2430"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>से</w:t>
      </w:r>
      <w:r w:rsidR="000B2430"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1000 </w:t>
      </w:r>
      <w:r w:rsidR="000B2430"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>फीट</w:t>
      </w:r>
      <w:r w:rsidR="000B2430" w:rsidRPr="00964F6E">
        <w:rPr>
          <w:rFonts w:ascii="Arial Unicode MS" w:eastAsia="Arial Unicode MS" w:hAnsi="Arial Unicode MS" w:cs="Arial Unicode MS" w:hint="cs"/>
          <w:sz w:val="24"/>
          <w:szCs w:val="24"/>
          <w:vertAlign w:val="superscript"/>
          <w:cs/>
        </w:rPr>
        <w:t>2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>)</w:t>
      </w:r>
      <w:r w:rsidR="0061713E" w:rsidRPr="0061713E">
        <w:t xml:space="preserve"> </w:t>
      </w:r>
      <w:r w:rsidR="0061713E" w:rsidRPr="0061713E">
        <w:rPr>
          <w:rFonts w:ascii="Arial Unicode MS" w:eastAsia="Arial Unicode MS" w:hAnsi="Arial Unicode MS" w:cs="Arial Unicode MS"/>
          <w:sz w:val="24"/>
          <w:szCs w:val="24"/>
          <w:cs/>
        </w:rPr>
        <w:t>(</w:t>
      </w:r>
      <w:r w:rsidR="0061713E" w:rsidRPr="0061713E">
        <w:rPr>
          <w:rFonts w:ascii="Arial Unicode MS" w:eastAsia="Arial Unicode MS" w:hAnsi="Arial Unicode MS" w:cs="Arial Unicode MS"/>
          <w:sz w:val="24"/>
          <w:szCs w:val="24"/>
        </w:rPr>
        <w:t>±</w:t>
      </w:r>
      <w:r w:rsidR="0061713E" w:rsidRPr="0061713E">
        <w:rPr>
          <w:rFonts w:ascii="Arial Unicode MS" w:eastAsia="Arial Unicode MS" w:hAnsi="Arial Unicode MS" w:cs="Arial Unicode MS"/>
          <w:sz w:val="24"/>
          <w:szCs w:val="24"/>
          <w:cs/>
        </w:rPr>
        <w:t>20%)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के परिसर की आवश्यकता है। कोई ब्रोकर या मध्यस्थ सं</w:t>
      </w:r>
      <w:r w:rsidR="003017AB"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>पर्क न करें। सरकारी/अर्ध सरकारी</w:t>
      </w:r>
      <w:r w:rsidRPr="00964F6E">
        <w:rPr>
          <w:rFonts w:ascii="Arial Unicode MS" w:eastAsia="Arial Unicode MS" w:hAnsi="Arial Unicode MS" w:cs="Arial Unicode MS" w:hint="cs"/>
          <w:sz w:val="24"/>
          <w:szCs w:val="24"/>
        </w:rPr>
        <w:t>,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निकाय</w:t>
      </w:r>
      <w:r w:rsidRPr="00964F6E">
        <w:rPr>
          <w:rFonts w:ascii="Arial Unicode MS" w:eastAsia="Arial Unicode MS" w:hAnsi="Arial Unicode MS" w:cs="Arial Unicode MS" w:hint="cs"/>
          <w:sz w:val="24"/>
          <w:szCs w:val="24"/>
        </w:rPr>
        <w:t>,</w:t>
      </w:r>
      <w:r w:rsidR="003017AB"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 सार्व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</w:rPr>
        <w:t xml:space="preserve">जनिक क्षेत्र के उपक्रमों को प्राथमिकता दी जाएगी। कृपया प्रारूप एवं  नियम व शर्तों को हमारी </w:t>
      </w:r>
      <w:r w:rsidRPr="003E0F9D">
        <w:rPr>
          <w:rFonts w:ascii="Arial Unicode MS" w:eastAsia="Arial Unicode MS" w:hAnsi="Arial Unicode MS" w:cs="Arial Unicode MS" w:hint="cs"/>
          <w:sz w:val="24"/>
          <w:szCs w:val="24"/>
          <w:cs/>
        </w:rPr>
        <w:t>वेब साईट</w:t>
      </w:r>
      <w:r w:rsidRPr="00964F6E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</w:rPr>
        <w:t xml:space="preserve"> </w:t>
      </w:r>
      <w:r w:rsidR="00FA10CE">
        <w:fldChar w:fldCharType="begin"/>
      </w:r>
      <w:r w:rsidR="00FA10CE">
        <w:instrText xml:space="preserve"> HYPERLINK "http://www.centralbankofindia.com" </w:instrText>
      </w:r>
      <w:r w:rsidR="00FA10CE">
        <w:fldChar w:fldCharType="separate"/>
      </w:r>
      <w:r w:rsidRPr="00964F6E">
        <w:rPr>
          <w:rStyle w:val="Hyperlink"/>
          <w:rFonts w:ascii="Arial Unicode MS" w:eastAsia="Arial Unicode MS" w:hAnsi="Arial Unicode MS" w:cs="Arial Unicode MS"/>
          <w:b/>
          <w:bCs/>
          <w:sz w:val="24"/>
          <w:szCs w:val="24"/>
          <w:lang w:val="en-US"/>
        </w:rPr>
        <w:t>www.centralbankofindia.com</w:t>
      </w:r>
      <w:r w:rsidR="00FA10CE">
        <w:rPr>
          <w:rStyle w:val="Hyperlink"/>
          <w:rFonts w:ascii="Arial Unicode MS" w:eastAsia="Arial Unicode MS" w:hAnsi="Arial Unicode MS" w:cs="Arial Unicode MS"/>
          <w:b/>
          <w:bCs/>
          <w:sz w:val="24"/>
          <w:szCs w:val="24"/>
          <w:lang w:val="en-US"/>
        </w:rPr>
        <w:fldChar w:fldCharType="end"/>
      </w:r>
      <w:r w:rsidRPr="00964F6E">
        <w:rPr>
          <w:rFonts w:ascii="Arial Unicode MS" w:eastAsia="Arial Unicode MS" w:hAnsi="Arial Unicode MS" w:cs="Arial Unicode MS"/>
          <w:b/>
          <w:bCs/>
          <w:sz w:val="24"/>
          <w:szCs w:val="24"/>
          <w:lang w:val="en-US"/>
        </w:rPr>
        <w:t xml:space="preserve"> 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  <w:lang w:val="en-US"/>
        </w:rPr>
        <w:t>से डाऊनलोड कीजिए</w:t>
      </w:r>
      <w:r w:rsidRPr="00964F6E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val="en-US"/>
        </w:rPr>
        <w:t xml:space="preserve"> 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  <w:lang w:val="en-US"/>
        </w:rPr>
        <w:t>या</w:t>
      </w:r>
      <w:r w:rsidRPr="00964F6E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val="en-US"/>
        </w:rPr>
        <w:t xml:space="preserve"> 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  <w:lang w:val="en-US"/>
        </w:rPr>
        <w:t>हमारी</w:t>
      </w:r>
      <w:r w:rsidRPr="00964F6E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val="en-US"/>
        </w:rPr>
        <w:t xml:space="preserve"> </w:t>
      </w:r>
      <w:r w:rsidR="00180B17" w:rsidRPr="003E0F9D">
        <w:rPr>
          <w:rFonts w:ascii="Arial Unicode MS" w:eastAsia="Arial Unicode MS" w:hAnsi="Arial Unicode MS" w:cs="Arial Unicode MS"/>
          <w:sz w:val="24"/>
          <w:szCs w:val="24"/>
          <w:cs/>
          <w:lang w:val="en-US"/>
        </w:rPr>
        <w:t xml:space="preserve">सालोड हीरापुर  शाखा जिला वर्धा </w:t>
      </w:r>
      <w:r w:rsidR="003017AB" w:rsidRPr="003E0F9D">
        <w:rPr>
          <w:rFonts w:ascii="Arial Unicode MS" w:eastAsia="Arial Unicode MS" w:hAnsi="Arial Unicode MS" w:cs="Arial Unicode MS" w:hint="cs"/>
          <w:sz w:val="24"/>
          <w:szCs w:val="24"/>
          <w:cs/>
          <w:lang w:val="en-US"/>
        </w:rPr>
        <w:t xml:space="preserve">या </w:t>
      </w:r>
      <w:r w:rsidR="003017AB" w:rsidRPr="003E0F9D">
        <w:rPr>
          <w:rFonts w:ascii="Arial Unicode MS" w:eastAsia="Arial Unicode MS" w:hAnsi="Arial Unicode MS" w:cs="Arial Unicode MS"/>
          <w:color w:val="000000"/>
          <w:sz w:val="24"/>
          <w:szCs w:val="24"/>
          <w:cs/>
        </w:rPr>
        <w:t>क्षेत्रीय कार्यालय</w:t>
      </w:r>
      <w:r w:rsidR="003017AB" w:rsidRPr="003E0F9D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, </w:t>
      </w:r>
      <w:r w:rsidR="003017AB" w:rsidRPr="003E0F9D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</w:rPr>
        <w:t xml:space="preserve">दूसरा </w:t>
      </w:r>
      <w:r w:rsidR="003017AB" w:rsidRPr="003E0F9D">
        <w:rPr>
          <w:rFonts w:ascii="Arial Unicode MS" w:eastAsia="Arial Unicode MS" w:hAnsi="Arial Unicode MS" w:cs="Arial Unicode MS"/>
          <w:color w:val="000000"/>
          <w:sz w:val="24"/>
          <w:szCs w:val="24"/>
          <w:cs/>
        </w:rPr>
        <w:t>माला</w:t>
      </w:r>
      <w:r w:rsidR="003017AB" w:rsidRPr="003E0F9D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, </w:t>
      </w:r>
      <w:r w:rsidR="003017AB" w:rsidRPr="003E0F9D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</w:rPr>
        <w:t>ओरिएंटल भवन</w:t>
      </w:r>
      <w:r w:rsidR="003017AB" w:rsidRPr="003E0F9D">
        <w:rPr>
          <w:rFonts w:ascii="Arial Unicode MS" w:eastAsia="Arial Unicode MS" w:hAnsi="Arial Unicode MS" w:cs="Arial Unicode MS" w:hint="cs"/>
          <w:color w:val="000000"/>
          <w:sz w:val="24"/>
          <w:szCs w:val="24"/>
        </w:rPr>
        <w:t>,</w:t>
      </w:r>
      <w:r w:rsidR="003017AB" w:rsidRPr="003E0F9D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</w:rPr>
        <w:t xml:space="preserve"> एल आई सी चौक</w:t>
      </w:r>
      <w:r w:rsidR="003017AB" w:rsidRPr="003E0F9D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, </w:t>
      </w:r>
      <w:r w:rsidR="003017AB" w:rsidRPr="003E0F9D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</w:rPr>
        <w:t>नागपूर 440001</w:t>
      </w:r>
      <w:r w:rsidR="003017AB" w:rsidRPr="003E0F9D">
        <w:rPr>
          <w:rFonts w:ascii="Arial Unicode MS" w:eastAsia="Arial Unicode MS" w:hAnsi="Arial Unicode MS" w:cs="Arial Unicode MS"/>
          <w:color w:val="000000"/>
          <w:sz w:val="24"/>
          <w:szCs w:val="24"/>
          <w:cs/>
        </w:rPr>
        <w:t xml:space="preserve"> (</w:t>
      </w:r>
      <w:r w:rsidR="003017AB" w:rsidRPr="003E0F9D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</w:rPr>
        <w:t>महाराष्ट</w:t>
      </w:r>
      <w:r w:rsidR="003017AB" w:rsidRPr="003E0F9D">
        <w:rPr>
          <w:rFonts w:ascii="Arial Unicode MS" w:eastAsia="Arial Unicode MS" w:hAnsi="Arial Unicode MS" w:cs="Arial Unicode MS"/>
          <w:color w:val="000000"/>
          <w:sz w:val="24"/>
          <w:szCs w:val="24"/>
          <w:cs/>
        </w:rPr>
        <w:t>)</w:t>
      </w:r>
      <w:r w:rsidR="003017AB" w:rsidRPr="00964F6E">
        <w:rPr>
          <w:rFonts w:ascii="Arial Unicode MS" w:eastAsia="Arial Unicode MS" w:hAnsi="Arial Unicode MS" w:cs="Arial Unicode MS"/>
          <w:color w:val="000000"/>
          <w:sz w:val="24"/>
          <w:szCs w:val="24"/>
          <w:cs/>
        </w:rPr>
        <w:t xml:space="preserve"> 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  <w:lang w:val="en-US"/>
        </w:rPr>
        <w:t xml:space="preserve">से प्राप्त कीजिए। प्रस्ताव को जमा करने की अंतिम तिथि </w:t>
      </w:r>
      <w:r w:rsidR="00180B17" w:rsidRPr="003E0F9D">
        <w:rPr>
          <w:rFonts w:ascii="Arial Unicode MS" w:eastAsia="Arial Unicode MS" w:hAnsi="Arial Unicode MS" w:cs="Arial Unicode MS"/>
          <w:b/>
          <w:bCs/>
          <w:sz w:val="24"/>
          <w:szCs w:val="24"/>
          <w:highlight w:val="yellow"/>
          <w:lang w:val="en-US"/>
        </w:rPr>
        <w:t>05</w:t>
      </w:r>
      <w:r w:rsidR="00180B17" w:rsidRPr="003E0F9D">
        <w:rPr>
          <w:rFonts w:ascii="Arial Unicode MS" w:eastAsia="Arial Unicode MS" w:hAnsi="Arial Unicode MS" w:cs="Arial Unicode MS" w:hint="cs"/>
          <w:b/>
          <w:bCs/>
          <w:sz w:val="24"/>
          <w:szCs w:val="24"/>
          <w:highlight w:val="yellow"/>
          <w:cs/>
          <w:lang w:val="en-US"/>
        </w:rPr>
        <w:t>/07/2024</w:t>
      </w:r>
      <w:r w:rsidRPr="003E0F9D">
        <w:rPr>
          <w:rFonts w:ascii="Arial Unicode MS" w:eastAsia="Arial Unicode MS" w:hAnsi="Arial Unicode MS" w:cs="Arial Unicode MS" w:hint="cs"/>
          <w:b/>
          <w:bCs/>
          <w:sz w:val="24"/>
          <w:szCs w:val="24"/>
          <w:highlight w:val="yellow"/>
          <w:cs/>
          <w:lang w:val="en-US"/>
        </w:rPr>
        <w:t>.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  <w:lang w:val="en-US"/>
        </w:rPr>
        <w:t xml:space="preserve"> समय...</w:t>
      </w:r>
      <w:r w:rsidR="00180B17">
        <w:rPr>
          <w:rFonts w:ascii="Arial Unicode MS" w:eastAsia="Arial Unicode MS" w:hAnsi="Arial Unicode MS" w:cs="Arial Unicode MS" w:hint="cs"/>
          <w:sz w:val="24"/>
          <w:szCs w:val="24"/>
          <w:cs/>
          <w:lang w:val="en-US"/>
        </w:rPr>
        <w:t>6</w:t>
      </w:r>
      <w:r w:rsidR="00810CF0">
        <w:rPr>
          <w:rFonts w:ascii="Arial Unicode MS" w:eastAsia="Arial Unicode MS" w:hAnsi="Arial Unicode MS" w:cs="Arial Unicode MS"/>
          <w:sz w:val="24"/>
          <w:szCs w:val="24"/>
          <w:lang w:val="en-US"/>
        </w:rPr>
        <w:t>pm</w:t>
      </w:r>
      <w:r w:rsidRPr="00964F6E">
        <w:rPr>
          <w:rFonts w:ascii="Arial Unicode MS" w:eastAsia="Arial Unicode MS" w:hAnsi="Arial Unicode MS" w:cs="Arial Unicode MS" w:hint="cs"/>
          <w:sz w:val="24"/>
          <w:szCs w:val="24"/>
          <w:cs/>
          <w:lang w:val="en-US"/>
        </w:rPr>
        <w:t xml:space="preserve">..... है।  </w:t>
      </w:r>
    </w:p>
    <w:p w:rsidR="00247FAA" w:rsidRPr="00964F6E" w:rsidRDefault="00247FAA" w:rsidP="0061713E">
      <w:pPr>
        <w:pStyle w:val="BodyText"/>
        <w:ind w:right="939"/>
        <w:rPr>
          <w:rFonts w:ascii="Arial Unicode MS" w:eastAsia="Arial Unicode MS" w:hAnsi="Arial Unicode MS" w:cs="Arial Unicode MS"/>
          <w:lang w:bidi="hi-IN"/>
        </w:rPr>
      </w:pPr>
    </w:p>
    <w:p w:rsidR="005E537F" w:rsidRPr="00FA10CE" w:rsidRDefault="005E537F" w:rsidP="00247FAA">
      <w:pPr>
        <w:pStyle w:val="BodyText"/>
        <w:ind w:right="939"/>
        <w:jc w:val="right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bookmarkStart w:id="0" w:name="_GoBack"/>
      <w:bookmarkEnd w:id="0"/>
      <w:r w:rsidRPr="00FA10CE">
        <w:rPr>
          <w:rFonts w:ascii="Arial Unicode MS" w:eastAsia="Arial Unicode MS" w:hAnsi="Arial Unicode MS" w:cs="Arial Unicode MS"/>
          <w:b/>
          <w:bCs/>
          <w:sz w:val="24"/>
          <w:szCs w:val="24"/>
        </w:rPr>
        <w:t>Annexure – 4</w:t>
      </w:r>
    </w:p>
    <w:p w:rsidR="005E537F" w:rsidRPr="00964F6E" w:rsidRDefault="005E537F" w:rsidP="00247FAA">
      <w:pPr>
        <w:pStyle w:val="BodyText"/>
        <w:spacing w:before="10"/>
        <w:jc w:val="center"/>
        <w:rPr>
          <w:rFonts w:ascii="Arial Unicode MS" w:eastAsia="Arial Unicode MS" w:hAnsi="Arial Unicode MS" w:cs="Arial Unicode MS"/>
          <w:sz w:val="13"/>
        </w:rPr>
      </w:pPr>
    </w:p>
    <w:p w:rsidR="005E537F" w:rsidRPr="00FA10CE" w:rsidRDefault="005E537F" w:rsidP="00247FAA">
      <w:pPr>
        <w:pStyle w:val="BodyText"/>
        <w:spacing w:before="91"/>
        <w:ind w:left="952" w:right="900"/>
        <w:jc w:val="center"/>
        <w:rPr>
          <w:rFonts w:ascii="Arial Unicode MS" w:eastAsia="Arial Unicode MS" w:hAnsi="Arial Unicode MS" w:cs="Arial Unicode MS"/>
          <w:b/>
          <w:bCs/>
        </w:rPr>
      </w:pPr>
      <w:r w:rsidRPr="00FA10CE">
        <w:rPr>
          <w:rFonts w:ascii="Arial Unicode MS" w:eastAsia="Arial Unicode MS" w:hAnsi="Arial Unicode MS" w:cs="Arial Unicode MS"/>
          <w:b/>
          <w:bCs/>
        </w:rPr>
        <w:t>DRAFT</w:t>
      </w:r>
      <w:r w:rsidRPr="00FA10CE">
        <w:rPr>
          <w:rFonts w:ascii="Arial Unicode MS" w:eastAsia="Arial Unicode MS" w:hAnsi="Arial Unicode MS" w:cs="Arial Unicode MS"/>
          <w:b/>
          <w:bCs/>
          <w:spacing w:val="50"/>
        </w:rPr>
        <w:t xml:space="preserve"> </w:t>
      </w:r>
      <w:r w:rsidRPr="00FA10CE">
        <w:rPr>
          <w:rFonts w:ascii="Arial Unicode MS" w:eastAsia="Arial Unicode MS" w:hAnsi="Arial Unicode MS" w:cs="Arial Unicode MS"/>
          <w:b/>
          <w:bCs/>
        </w:rPr>
        <w:t>ADVERTISEMENT</w:t>
      </w:r>
    </w:p>
    <w:p w:rsidR="005E537F" w:rsidRPr="00FA10CE" w:rsidRDefault="005E537F" w:rsidP="00247FAA">
      <w:pPr>
        <w:pStyle w:val="BodyText"/>
        <w:spacing w:before="1"/>
        <w:jc w:val="both"/>
        <w:rPr>
          <w:rFonts w:ascii="Arial Unicode MS" w:eastAsia="Arial Unicode MS" w:hAnsi="Arial Unicode MS" w:cs="Arial Unicode MS"/>
          <w:b/>
          <w:bCs/>
        </w:rPr>
      </w:pPr>
    </w:p>
    <w:p w:rsidR="005E537F" w:rsidRPr="00FA10CE" w:rsidRDefault="005E537F" w:rsidP="00247FAA">
      <w:pPr>
        <w:pStyle w:val="BodyText"/>
        <w:ind w:right="900"/>
        <w:jc w:val="center"/>
        <w:rPr>
          <w:rFonts w:ascii="Arial Unicode MS" w:eastAsia="Arial Unicode MS" w:hAnsi="Arial Unicode MS" w:cs="Arial Unicode MS"/>
          <w:b/>
          <w:bCs/>
        </w:rPr>
      </w:pPr>
      <w:r w:rsidRPr="00FA10CE">
        <w:rPr>
          <w:rFonts w:ascii="Arial Unicode MS" w:eastAsia="Arial Unicode MS" w:hAnsi="Arial Unicode MS" w:cs="Arial Unicode MS"/>
          <w:b/>
          <w:bCs/>
          <w:u w:val="single"/>
        </w:rPr>
        <w:t>INVITATION</w:t>
      </w:r>
      <w:r w:rsidRPr="00FA10CE">
        <w:rPr>
          <w:rFonts w:ascii="Arial Unicode MS" w:eastAsia="Arial Unicode MS" w:hAnsi="Arial Unicode MS" w:cs="Arial Unicode MS"/>
          <w:b/>
          <w:bCs/>
          <w:spacing w:val="-3"/>
          <w:u w:val="single"/>
        </w:rPr>
        <w:t xml:space="preserve"> </w:t>
      </w:r>
      <w:r w:rsidRPr="00FA10CE">
        <w:rPr>
          <w:rFonts w:ascii="Arial Unicode MS" w:eastAsia="Arial Unicode MS" w:hAnsi="Arial Unicode MS" w:cs="Arial Unicode MS"/>
          <w:b/>
          <w:bCs/>
          <w:u w:val="single"/>
        </w:rPr>
        <w:t>OF</w:t>
      </w:r>
      <w:r w:rsidRPr="00FA10CE">
        <w:rPr>
          <w:rFonts w:ascii="Arial Unicode MS" w:eastAsia="Arial Unicode MS" w:hAnsi="Arial Unicode MS" w:cs="Arial Unicode MS"/>
          <w:b/>
          <w:bCs/>
          <w:spacing w:val="-2"/>
          <w:u w:val="single"/>
        </w:rPr>
        <w:t xml:space="preserve"> </w:t>
      </w:r>
      <w:r w:rsidRPr="00FA10CE">
        <w:rPr>
          <w:rFonts w:ascii="Arial Unicode MS" w:eastAsia="Arial Unicode MS" w:hAnsi="Arial Unicode MS" w:cs="Arial Unicode MS"/>
          <w:b/>
          <w:bCs/>
          <w:u w:val="single"/>
        </w:rPr>
        <w:t>BIDS</w:t>
      </w:r>
      <w:r w:rsidRPr="00FA10CE">
        <w:rPr>
          <w:rFonts w:ascii="Arial Unicode MS" w:eastAsia="Arial Unicode MS" w:hAnsi="Arial Unicode MS" w:cs="Arial Unicode MS"/>
          <w:b/>
          <w:bCs/>
          <w:spacing w:val="-1"/>
          <w:u w:val="single"/>
        </w:rPr>
        <w:t xml:space="preserve"> </w:t>
      </w:r>
      <w:r w:rsidRPr="00FA10CE">
        <w:rPr>
          <w:rFonts w:ascii="Arial Unicode MS" w:eastAsia="Arial Unicode MS" w:hAnsi="Arial Unicode MS" w:cs="Arial Unicode MS"/>
          <w:b/>
          <w:bCs/>
          <w:u w:val="single"/>
        </w:rPr>
        <w:t>/</w:t>
      </w:r>
      <w:r w:rsidRPr="00FA10CE">
        <w:rPr>
          <w:rFonts w:ascii="Arial Unicode MS" w:eastAsia="Arial Unicode MS" w:hAnsi="Arial Unicode MS" w:cs="Arial Unicode MS"/>
          <w:b/>
          <w:bCs/>
          <w:spacing w:val="-2"/>
          <w:u w:val="single"/>
        </w:rPr>
        <w:t xml:space="preserve"> </w:t>
      </w:r>
      <w:r w:rsidRPr="00FA10CE">
        <w:rPr>
          <w:rFonts w:ascii="Arial Unicode MS" w:eastAsia="Arial Unicode MS" w:hAnsi="Arial Unicode MS" w:cs="Arial Unicode MS"/>
          <w:b/>
          <w:bCs/>
          <w:u w:val="single"/>
        </w:rPr>
        <w:t>OFFERS</w:t>
      </w:r>
      <w:r w:rsidRPr="00FA10CE">
        <w:rPr>
          <w:rFonts w:ascii="Arial Unicode MS" w:eastAsia="Arial Unicode MS" w:hAnsi="Arial Unicode MS" w:cs="Arial Unicode MS"/>
          <w:b/>
          <w:bCs/>
          <w:spacing w:val="-1"/>
          <w:u w:val="single"/>
        </w:rPr>
        <w:t xml:space="preserve"> </w:t>
      </w:r>
      <w:r w:rsidRPr="00FA10CE">
        <w:rPr>
          <w:rFonts w:ascii="Arial Unicode MS" w:eastAsia="Arial Unicode MS" w:hAnsi="Arial Unicode MS" w:cs="Arial Unicode MS"/>
          <w:b/>
          <w:bCs/>
          <w:u w:val="single"/>
        </w:rPr>
        <w:t>FOR</w:t>
      </w:r>
      <w:r w:rsidRPr="00FA10CE">
        <w:rPr>
          <w:rFonts w:ascii="Arial Unicode MS" w:eastAsia="Arial Unicode MS" w:hAnsi="Arial Unicode MS" w:cs="Arial Unicode MS"/>
          <w:b/>
          <w:bCs/>
          <w:spacing w:val="-3"/>
          <w:u w:val="single"/>
        </w:rPr>
        <w:t xml:space="preserve"> </w:t>
      </w:r>
      <w:r w:rsidRPr="00FA10CE">
        <w:rPr>
          <w:rFonts w:ascii="Arial Unicode MS" w:eastAsia="Arial Unicode MS" w:hAnsi="Arial Unicode MS" w:cs="Arial Unicode MS"/>
          <w:b/>
          <w:bCs/>
          <w:u w:val="single"/>
        </w:rPr>
        <w:t>PREMISES ON</w:t>
      </w:r>
      <w:r w:rsidRPr="00FA10CE">
        <w:rPr>
          <w:rFonts w:ascii="Arial Unicode MS" w:eastAsia="Arial Unicode MS" w:hAnsi="Arial Unicode MS" w:cs="Arial Unicode MS"/>
          <w:b/>
          <w:bCs/>
          <w:spacing w:val="-3"/>
          <w:u w:val="single"/>
        </w:rPr>
        <w:t xml:space="preserve"> </w:t>
      </w:r>
      <w:r w:rsidRPr="00FA10CE">
        <w:rPr>
          <w:rFonts w:ascii="Arial Unicode MS" w:eastAsia="Arial Unicode MS" w:hAnsi="Arial Unicode MS" w:cs="Arial Unicode MS"/>
          <w:b/>
          <w:bCs/>
          <w:u w:val="single"/>
        </w:rPr>
        <w:t>LEASE</w:t>
      </w:r>
    </w:p>
    <w:p w:rsidR="005E537F" w:rsidRPr="00964F6E" w:rsidRDefault="005E537F" w:rsidP="00247FAA">
      <w:pPr>
        <w:pStyle w:val="BodyText"/>
        <w:jc w:val="both"/>
        <w:rPr>
          <w:rFonts w:ascii="Arial Unicode MS" w:eastAsia="Arial Unicode MS" w:hAnsi="Arial Unicode MS" w:cs="Arial Unicode MS"/>
          <w:sz w:val="20"/>
        </w:rPr>
      </w:pPr>
    </w:p>
    <w:p w:rsidR="005E537F" w:rsidRPr="00964F6E" w:rsidRDefault="005E537F" w:rsidP="00247FAA">
      <w:pPr>
        <w:pStyle w:val="BodyText"/>
        <w:jc w:val="both"/>
        <w:rPr>
          <w:rFonts w:ascii="Arial Unicode MS" w:eastAsia="Arial Unicode MS" w:hAnsi="Arial Unicode MS" w:cs="Arial Unicode MS"/>
          <w:sz w:val="16"/>
        </w:rPr>
      </w:pPr>
    </w:p>
    <w:p w:rsidR="005E537F" w:rsidRPr="00964F6E" w:rsidRDefault="005E537F" w:rsidP="006E56DC">
      <w:pPr>
        <w:pStyle w:val="BodyText"/>
        <w:tabs>
          <w:tab w:val="left" w:pos="6753"/>
          <w:tab w:val="left" w:pos="7053"/>
          <w:tab w:val="left" w:pos="8377"/>
        </w:tabs>
        <w:spacing w:before="92"/>
        <w:ind w:right="-64"/>
        <w:jc w:val="both"/>
        <w:rPr>
          <w:rFonts w:ascii="Arial Unicode MS" w:eastAsia="Arial Unicode MS" w:hAnsi="Arial Unicode MS" w:cs="Arial Unicode MS"/>
          <w:sz w:val="24"/>
          <w:szCs w:val="24"/>
          <w:rtl/>
          <w:cs/>
        </w:rPr>
      </w:pPr>
      <w:r w:rsidRPr="00964F6E">
        <w:rPr>
          <w:rFonts w:ascii="Arial Unicode MS" w:eastAsia="Arial Unicode MS" w:hAnsi="Arial Unicode MS" w:cs="Arial Unicode MS"/>
        </w:rPr>
        <w:t>Central</w:t>
      </w:r>
      <w:r w:rsidRPr="00964F6E">
        <w:rPr>
          <w:rFonts w:ascii="Arial Unicode MS" w:eastAsia="Arial Unicode MS" w:hAnsi="Arial Unicode MS" w:cs="Arial Unicode MS"/>
          <w:spacing w:val="3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Bank</w:t>
      </w:r>
      <w:r w:rsidRPr="00964F6E">
        <w:rPr>
          <w:rFonts w:ascii="Arial Unicode MS" w:eastAsia="Arial Unicode MS" w:hAnsi="Arial Unicode MS" w:cs="Arial Unicode MS"/>
          <w:spacing w:val="29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of</w:t>
      </w:r>
      <w:r w:rsidRPr="00964F6E">
        <w:rPr>
          <w:rFonts w:ascii="Arial Unicode MS" w:eastAsia="Arial Unicode MS" w:hAnsi="Arial Unicode MS" w:cs="Arial Unicode MS"/>
          <w:spacing w:val="3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India</w:t>
      </w:r>
      <w:r w:rsidRPr="00964F6E">
        <w:rPr>
          <w:rFonts w:ascii="Arial Unicode MS" w:eastAsia="Arial Unicode MS" w:hAnsi="Arial Unicode MS" w:cs="Arial Unicode MS"/>
          <w:spacing w:val="3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requires</w:t>
      </w:r>
      <w:r w:rsidRPr="00964F6E">
        <w:rPr>
          <w:rFonts w:ascii="Arial Unicode MS" w:eastAsia="Arial Unicode MS" w:hAnsi="Arial Unicode MS" w:cs="Arial Unicode MS"/>
          <w:spacing w:val="3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premises</w:t>
      </w:r>
      <w:r w:rsidRPr="00964F6E">
        <w:rPr>
          <w:rFonts w:ascii="Arial Unicode MS" w:eastAsia="Arial Unicode MS" w:hAnsi="Arial Unicode MS" w:cs="Arial Unicode MS"/>
          <w:spacing w:val="31"/>
        </w:rPr>
        <w:t xml:space="preserve"> </w:t>
      </w:r>
      <w:proofErr w:type="gramStart"/>
      <w:r w:rsidRPr="00964F6E">
        <w:rPr>
          <w:rFonts w:ascii="Arial Unicode MS" w:eastAsia="Arial Unicode MS" w:hAnsi="Arial Unicode MS" w:cs="Arial Unicode MS"/>
        </w:rPr>
        <w:t>admeasuring</w:t>
      </w:r>
      <w:r w:rsidR="00247FAA" w:rsidRPr="00964F6E">
        <w:rPr>
          <w:rFonts w:ascii="Arial Unicode MS" w:eastAsia="Arial Unicode MS" w:hAnsi="Arial Unicode MS" w:cs="Arial Unicode MS"/>
        </w:rPr>
        <w:t xml:space="preserve"> </w:t>
      </w:r>
      <w:r w:rsidR="00964F6E">
        <w:rPr>
          <w:rFonts w:ascii="Arial Unicode MS" w:eastAsia="Arial Unicode MS" w:hAnsi="Arial Unicode MS" w:cs="Arial Unicode MS"/>
        </w:rPr>
        <w:t xml:space="preserve"> </w:t>
      </w:r>
      <w:r w:rsidR="00247FAA" w:rsidRPr="00964F6E">
        <w:rPr>
          <w:rFonts w:ascii="Arial Unicode MS" w:eastAsia="Arial Unicode MS" w:hAnsi="Arial Unicode MS" w:cs="Arial Unicode MS"/>
          <w:u w:val="single"/>
        </w:rPr>
        <w:t>74.32</w:t>
      </w:r>
      <w:proofErr w:type="gramEnd"/>
      <w:r w:rsidR="00247FAA" w:rsidRPr="00964F6E">
        <w:rPr>
          <w:rFonts w:ascii="Arial Unicode MS" w:eastAsia="Arial Unicode MS" w:hAnsi="Arial Unicode MS" w:cs="Arial Unicode MS"/>
          <w:u w:val="single"/>
        </w:rPr>
        <w:t xml:space="preserve"> to 92.90 </w:t>
      </w:r>
      <w:r w:rsidR="00964F6E">
        <w:rPr>
          <w:rFonts w:ascii="Arial Unicode MS" w:eastAsia="Arial Unicode MS" w:hAnsi="Arial Unicode MS" w:cs="Arial Unicode MS"/>
          <w:u w:val="single"/>
        </w:rPr>
        <w:t xml:space="preserve"> </w:t>
      </w:r>
      <w:proofErr w:type="spellStart"/>
      <w:r w:rsidRPr="00964F6E">
        <w:rPr>
          <w:rFonts w:ascii="Arial Unicode MS" w:eastAsia="Arial Unicode MS" w:hAnsi="Arial Unicode MS" w:cs="Arial Unicode MS"/>
        </w:rPr>
        <w:t>sq.mtrs</w:t>
      </w:r>
      <w:proofErr w:type="spellEnd"/>
      <w:r w:rsidRPr="00964F6E">
        <w:rPr>
          <w:rFonts w:ascii="Arial Unicode MS" w:eastAsia="Arial Unicode MS" w:hAnsi="Arial Unicode MS" w:cs="Arial Unicode MS"/>
        </w:rPr>
        <w:t xml:space="preserve"> (</w:t>
      </w:r>
      <w:r w:rsidR="00247FAA" w:rsidRPr="00964F6E">
        <w:rPr>
          <w:rFonts w:ascii="Arial Unicode MS" w:eastAsia="Arial Unicode MS" w:hAnsi="Arial Unicode MS" w:cs="Arial Unicode MS"/>
        </w:rPr>
        <w:t xml:space="preserve">800 to 1000 </w:t>
      </w:r>
      <w:proofErr w:type="spellStart"/>
      <w:r w:rsidRPr="00964F6E">
        <w:rPr>
          <w:rFonts w:ascii="Arial Unicode MS" w:eastAsia="Arial Unicode MS" w:hAnsi="Arial Unicode MS" w:cs="Arial Unicode MS"/>
        </w:rPr>
        <w:t>sqft</w:t>
      </w:r>
      <w:proofErr w:type="spellEnd"/>
      <w:r w:rsidRPr="00964F6E">
        <w:rPr>
          <w:rFonts w:ascii="Arial Unicode MS" w:eastAsia="Arial Unicode MS" w:hAnsi="Arial Unicode MS" w:cs="Arial Unicode MS"/>
        </w:rPr>
        <w:t>.)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="0061713E" w:rsidRPr="0061713E">
        <w:rPr>
          <w:rFonts w:ascii="Arial Unicode MS" w:eastAsia="Arial Unicode MS" w:hAnsi="Arial Unicode MS" w:cs="Arial Unicode MS"/>
          <w:spacing w:val="1"/>
        </w:rPr>
        <w:t>(±20%)</w:t>
      </w:r>
      <w:r w:rsidR="0061713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carpet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area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proofErr w:type="gramStart"/>
      <w:r w:rsidRPr="00964F6E">
        <w:rPr>
          <w:rFonts w:ascii="Arial Unicode MS" w:eastAsia="Arial Unicode MS" w:hAnsi="Arial Unicode MS" w:cs="Arial Unicode MS"/>
        </w:rPr>
        <w:t>in</w:t>
      </w:r>
      <w:r w:rsidR="00247FAA" w:rsidRPr="00964F6E">
        <w:rPr>
          <w:rFonts w:ascii="Arial Unicode MS" w:eastAsia="Arial Unicode MS" w:hAnsi="Arial Unicode MS" w:cs="Arial Unicode MS"/>
        </w:rPr>
        <w:t xml:space="preserve"> </w:t>
      </w:r>
      <w:r w:rsidRPr="00964F6E">
        <w:rPr>
          <w:rFonts w:ascii="Arial Unicode MS" w:eastAsia="Arial Unicode MS" w:hAnsi="Arial Unicode MS" w:cs="Arial Unicode MS"/>
          <w:spacing w:val="-5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ready</w:t>
      </w:r>
      <w:proofErr w:type="gramEnd"/>
      <w:r w:rsidRPr="00964F6E">
        <w:rPr>
          <w:rFonts w:ascii="Arial Unicode MS" w:eastAsia="Arial Unicode MS" w:hAnsi="Arial Unicode MS" w:cs="Arial Unicode MS"/>
          <w:spacing w:val="3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possession</w:t>
      </w:r>
      <w:r w:rsidRPr="00964F6E">
        <w:rPr>
          <w:rFonts w:ascii="Arial Unicode MS" w:eastAsia="Arial Unicode MS" w:hAnsi="Arial Unicode MS" w:cs="Arial Unicode MS"/>
          <w:spacing w:val="34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/</w:t>
      </w:r>
      <w:r w:rsidRPr="00964F6E">
        <w:rPr>
          <w:rFonts w:ascii="Arial Unicode MS" w:eastAsia="Arial Unicode MS" w:hAnsi="Arial Unicode MS" w:cs="Arial Unicode MS"/>
          <w:spacing w:val="34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ready</w:t>
      </w:r>
      <w:r w:rsidRPr="00964F6E">
        <w:rPr>
          <w:rFonts w:ascii="Arial Unicode MS" w:eastAsia="Arial Unicode MS" w:hAnsi="Arial Unicode MS" w:cs="Arial Unicode MS"/>
          <w:spacing w:val="3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for</w:t>
      </w:r>
      <w:r w:rsidRPr="00964F6E">
        <w:rPr>
          <w:rFonts w:ascii="Arial Unicode MS" w:eastAsia="Arial Unicode MS" w:hAnsi="Arial Unicode MS" w:cs="Arial Unicode MS"/>
          <w:spacing w:val="35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possession</w:t>
      </w:r>
      <w:r w:rsidRPr="00964F6E">
        <w:rPr>
          <w:rFonts w:ascii="Arial Unicode MS" w:eastAsia="Arial Unicode MS" w:hAnsi="Arial Unicode MS" w:cs="Arial Unicode MS"/>
          <w:spacing w:val="35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within</w:t>
      </w:r>
      <w:r w:rsidRPr="00964F6E">
        <w:rPr>
          <w:rFonts w:ascii="Arial Unicode MS" w:eastAsia="Arial Unicode MS" w:hAnsi="Arial Unicode MS" w:cs="Arial Unicode MS"/>
          <w:spacing w:val="34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3</w:t>
      </w:r>
      <w:r w:rsidRPr="00964F6E">
        <w:rPr>
          <w:rFonts w:ascii="Arial Unicode MS" w:eastAsia="Arial Unicode MS" w:hAnsi="Arial Unicode MS" w:cs="Arial Unicode MS"/>
          <w:spacing w:val="35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months</w:t>
      </w:r>
      <w:r w:rsidRPr="00964F6E">
        <w:rPr>
          <w:rFonts w:ascii="Arial Unicode MS" w:eastAsia="Arial Unicode MS" w:hAnsi="Arial Unicode MS" w:cs="Arial Unicode MS"/>
          <w:spacing w:val="35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at</w:t>
      </w:r>
      <w:r w:rsidR="00247FAA" w:rsidRPr="00964F6E">
        <w:rPr>
          <w:rFonts w:ascii="Arial Unicode MS" w:eastAsia="Arial Unicode MS" w:hAnsi="Arial Unicode MS" w:cs="Arial Unicode MS"/>
          <w:u w:val="single"/>
        </w:rPr>
        <w:t xml:space="preserve"> </w:t>
      </w:r>
      <w:proofErr w:type="spellStart"/>
      <w:r w:rsidR="00180B17" w:rsidRPr="003E0F9D">
        <w:rPr>
          <w:rFonts w:ascii="Arial Unicode MS" w:eastAsia="Arial Unicode MS" w:hAnsi="Arial Unicode MS" w:cs="Arial Unicode MS"/>
          <w:b/>
          <w:bCs/>
          <w:u w:val="single"/>
        </w:rPr>
        <w:t>Salod</w:t>
      </w:r>
      <w:proofErr w:type="spellEnd"/>
      <w:r w:rsidR="00180B17" w:rsidRPr="003E0F9D">
        <w:rPr>
          <w:rFonts w:ascii="Arial Unicode MS" w:eastAsia="Arial Unicode MS" w:hAnsi="Arial Unicode MS" w:cs="Arial Unicode MS"/>
          <w:b/>
          <w:bCs/>
          <w:u w:val="single"/>
        </w:rPr>
        <w:t xml:space="preserve"> </w:t>
      </w:r>
      <w:proofErr w:type="spellStart"/>
      <w:r w:rsidR="00180B17" w:rsidRPr="003E0F9D">
        <w:rPr>
          <w:rFonts w:ascii="Arial Unicode MS" w:eastAsia="Arial Unicode MS" w:hAnsi="Arial Unicode MS" w:cs="Arial Unicode MS"/>
          <w:b/>
          <w:bCs/>
          <w:u w:val="single"/>
        </w:rPr>
        <w:t>Hirapur</w:t>
      </w:r>
      <w:proofErr w:type="spellEnd"/>
      <w:r w:rsidR="00151027" w:rsidRPr="003E0F9D">
        <w:rPr>
          <w:rFonts w:ascii="Arial Unicode MS" w:eastAsia="Arial Unicode MS" w:hAnsi="Arial Unicode MS" w:cs="Arial Unicode MS"/>
          <w:b/>
          <w:bCs/>
          <w:u w:val="single"/>
        </w:rPr>
        <w:t xml:space="preserve"> </w:t>
      </w:r>
      <w:proofErr w:type="spellStart"/>
      <w:r w:rsidR="00151027">
        <w:rPr>
          <w:rFonts w:ascii="Arial Unicode MS" w:eastAsia="Arial Unicode MS" w:hAnsi="Arial Unicode MS" w:cs="Arial Unicode MS"/>
          <w:u w:val="single"/>
        </w:rPr>
        <w:t>distt</w:t>
      </w:r>
      <w:proofErr w:type="spellEnd"/>
      <w:r w:rsidR="00151027">
        <w:rPr>
          <w:rFonts w:ascii="Arial Unicode MS" w:eastAsia="Arial Unicode MS" w:hAnsi="Arial Unicode MS" w:cs="Arial Unicode MS"/>
          <w:u w:val="single"/>
        </w:rPr>
        <w:t xml:space="preserve"> </w:t>
      </w:r>
      <w:r w:rsidR="006E56DC">
        <w:rPr>
          <w:rFonts w:ascii="Arial Unicode MS" w:eastAsia="Arial Unicode MS" w:hAnsi="Arial Unicode MS" w:cs="Arial Unicode MS"/>
          <w:u w:val="single"/>
        </w:rPr>
        <w:t xml:space="preserve"> </w:t>
      </w:r>
      <w:proofErr w:type="spellStart"/>
      <w:r w:rsidR="006E56DC">
        <w:rPr>
          <w:rFonts w:ascii="Arial Unicode MS" w:eastAsia="Arial Unicode MS" w:hAnsi="Arial Unicode MS" w:cs="Arial Unicode MS"/>
          <w:u w:val="single"/>
        </w:rPr>
        <w:t>Wardha</w:t>
      </w:r>
      <w:proofErr w:type="spellEnd"/>
      <w:r w:rsidR="006E56DC">
        <w:rPr>
          <w:rFonts w:ascii="Arial Unicode MS" w:eastAsia="Arial Unicode MS" w:hAnsi="Arial Unicode MS" w:cs="Arial Unicode MS"/>
          <w:u w:val="single"/>
        </w:rPr>
        <w:t xml:space="preserve"> (</w:t>
      </w:r>
      <w:proofErr w:type="spellStart"/>
      <w:r w:rsidR="006E56DC">
        <w:rPr>
          <w:rFonts w:ascii="Arial Unicode MS" w:eastAsia="Arial Unicode MS" w:hAnsi="Arial Unicode MS" w:cs="Arial Unicode MS"/>
          <w:u w:val="single"/>
        </w:rPr>
        <w:t>ms</w:t>
      </w:r>
      <w:proofErr w:type="spellEnd"/>
      <w:r w:rsidR="00151027">
        <w:rPr>
          <w:rFonts w:ascii="Arial Unicode MS" w:eastAsia="Arial Unicode MS" w:hAnsi="Arial Unicode MS" w:cs="Arial Unicode MS"/>
          <w:u w:val="single"/>
        </w:rPr>
        <w:t xml:space="preserve">) </w:t>
      </w:r>
      <w:r w:rsidRPr="00964F6E">
        <w:rPr>
          <w:rFonts w:ascii="Arial Unicode MS" w:eastAsia="Arial Unicode MS" w:hAnsi="Arial Unicode MS" w:cs="Arial Unicode MS"/>
        </w:rPr>
        <w:t>preferably</w:t>
      </w:r>
      <w:r w:rsidRPr="00964F6E">
        <w:rPr>
          <w:rFonts w:ascii="Arial Unicode MS" w:eastAsia="Arial Unicode MS" w:hAnsi="Arial Unicode MS" w:cs="Arial Unicode MS"/>
          <w:spacing w:val="34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on</w:t>
      </w:r>
      <w:r w:rsidRPr="00964F6E">
        <w:rPr>
          <w:rFonts w:ascii="Arial Unicode MS" w:eastAsia="Arial Unicode MS" w:hAnsi="Arial Unicode MS" w:cs="Arial Unicode MS"/>
          <w:spacing w:val="36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 xml:space="preserve">the </w:t>
      </w:r>
      <w:r w:rsidRPr="00964F6E">
        <w:rPr>
          <w:rFonts w:ascii="Arial Unicode MS" w:eastAsia="Arial Unicode MS" w:hAnsi="Arial Unicode MS" w:cs="Arial Unicode MS"/>
          <w:spacing w:val="-53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ground</w:t>
      </w:r>
      <w:r w:rsidRPr="00964F6E">
        <w:rPr>
          <w:rFonts w:ascii="Arial Unicode MS" w:eastAsia="Arial Unicode MS" w:hAnsi="Arial Unicode MS" w:cs="Arial Unicode MS"/>
          <w:spacing w:val="29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floor</w:t>
      </w:r>
      <w:r w:rsidR="00180B17">
        <w:rPr>
          <w:rFonts w:ascii="Arial Unicode MS" w:eastAsia="Arial Unicode MS" w:hAnsi="Arial Unicode MS" w:cs="Arial Unicode MS"/>
        </w:rPr>
        <w:t xml:space="preserve"> at main road </w:t>
      </w:r>
      <w:r w:rsidRPr="00964F6E">
        <w:rPr>
          <w:rFonts w:ascii="Arial Unicode MS" w:eastAsia="Arial Unicode MS" w:hAnsi="Arial Unicode MS" w:cs="Arial Unicode MS"/>
          <w:spacing w:val="29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with</w:t>
      </w:r>
      <w:r w:rsidRPr="00964F6E">
        <w:rPr>
          <w:rFonts w:ascii="Arial Unicode MS" w:eastAsia="Arial Unicode MS" w:hAnsi="Arial Unicode MS" w:cs="Arial Unicode MS"/>
          <w:spacing w:val="30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adequate</w:t>
      </w:r>
      <w:r w:rsidRPr="00964F6E">
        <w:rPr>
          <w:rFonts w:ascii="Arial Unicode MS" w:eastAsia="Arial Unicode MS" w:hAnsi="Arial Unicode MS" w:cs="Arial Unicode MS"/>
          <w:spacing w:val="29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parking</w:t>
      </w:r>
      <w:r w:rsidRPr="00964F6E">
        <w:rPr>
          <w:rFonts w:ascii="Arial Unicode MS" w:eastAsia="Arial Unicode MS" w:hAnsi="Arial Unicode MS" w:cs="Arial Unicode MS"/>
          <w:spacing w:val="27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space</w:t>
      </w:r>
      <w:r w:rsidRPr="00964F6E">
        <w:rPr>
          <w:rFonts w:ascii="Arial Unicode MS" w:eastAsia="Arial Unicode MS" w:hAnsi="Arial Unicode MS" w:cs="Arial Unicode MS"/>
          <w:spacing w:val="29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for</w:t>
      </w:r>
      <w:r w:rsidRPr="00964F6E">
        <w:rPr>
          <w:rFonts w:ascii="Arial Unicode MS" w:eastAsia="Arial Unicode MS" w:hAnsi="Arial Unicode MS" w:cs="Arial Unicode MS"/>
          <w:spacing w:val="29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their</w:t>
      </w:r>
      <w:r w:rsidR="00180B17">
        <w:rPr>
          <w:rFonts w:ascii="Arial Unicode MS" w:eastAsia="Arial Unicode MS" w:hAnsi="Arial Unicode MS" w:cs="Arial Unicode MS"/>
          <w:u w:val="single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Branch/</w:t>
      </w:r>
      <w:r w:rsidRPr="00964F6E">
        <w:rPr>
          <w:rFonts w:ascii="Arial Unicode MS" w:eastAsia="Arial Unicode MS" w:hAnsi="Arial Unicode MS" w:cs="Arial Unicode MS"/>
          <w:spacing w:val="3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Office.</w:t>
      </w:r>
      <w:r w:rsidRPr="00964F6E">
        <w:rPr>
          <w:rFonts w:ascii="Arial Unicode MS" w:eastAsia="Arial Unicode MS" w:hAnsi="Arial Unicode MS" w:cs="Arial Unicode MS"/>
          <w:spacing w:val="3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No</w:t>
      </w:r>
      <w:r w:rsidRPr="00964F6E">
        <w:rPr>
          <w:rFonts w:ascii="Arial Unicode MS" w:eastAsia="Arial Unicode MS" w:hAnsi="Arial Unicode MS" w:cs="Arial Unicode MS"/>
          <w:spacing w:val="30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brokers</w:t>
      </w:r>
      <w:r w:rsidRPr="00964F6E">
        <w:rPr>
          <w:rFonts w:ascii="Arial Unicode MS" w:eastAsia="Arial Unicode MS" w:hAnsi="Arial Unicode MS" w:cs="Arial Unicode MS"/>
          <w:spacing w:val="3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or</w:t>
      </w:r>
      <w:r w:rsidRPr="00964F6E">
        <w:rPr>
          <w:rFonts w:ascii="Arial Unicode MS" w:eastAsia="Arial Unicode MS" w:hAnsi="Arial Unicode MS" w:cs="Arial Unicode MS"/>
          <w:spacing w:val="-5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intermediaries please. Priority will be accorded to Government / Semi Govt. bodies or public sector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undertakings.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Kindly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download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the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formats/terms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and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conditions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from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the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website</w:t>
      </w:r>
      <w:r w:rsidRPr="00964F6E">
        <w:rPr>
          <w:rFonts w:ascii="Arial Unicode MS" w:eastAsia="Arial Unicode MS" w:hAnsi="Arial Unicode MS" w:cs="Arial Unicode MS"/>
          <w:spacing w:val="1"/>
        </w:rPr>
        <w:t xml:space="preserve"> </w:t>
      </w:r>
      <w:hyperlink w:history="1">
        <w:r w:rsidR="00FA1F82" w:rsidRPr="00964F6E">
          <w:rPr>
            <w:rStyle w:val="Hyperlink"/>
            <w:rFonts w:ascii="Arial Unicode MS" w:eastAsia="Arial Unicode MS" w:hAnsi="Arial Unicode MS" w:cs="Arial Unicode MS"/>
          </w:rPr>
          <w:t xml:space="preserve"> www.centralbankofindia.co.in</w:t>
        </w:r>
      </w:hyperlink>
      <w:r w:rsidRPr="00964F6E">
        <w:rPr>
          <w:rFonts w:ascii="Arial Unicode MS" w:eastAsia="Arial Unicode MS" w:hAnsi="Arial Unicode MS" w:cs="Arial Unicode MS"/>
          <w:spacing w:val="18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or</w:t>
      </w:r>
      <w:r w:rsidRPr="00964F6E">
        <w:rPr>
          <w:rFonts w:ascii="Arial Unicode MS" w:eastAsia="Arial Unicode MS" w:hAnsi="Arial Unicode MS" w:cs="Arial Unicode MS"/>
          <w:spacing w:val="16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collect</w:t>
      </w:r>
      <w:r w:rsidRPr="00964F6E">
        <w:rPr>
          <w:rFonts w:ascii="Arial Unicode MS" w:eastAsia="Arial Unicode MS" w:hAnsi="Arial Unicode MS" w:cs="Arial Unicode MS"/>
          <w:spacing w:val="16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the</w:t>
      </w:r>
      <w:r w:rsidRPr="00964F6E">
        <w:rPr>
          <w:rFonts w:ascii="Arial Unicode MS" w:eastAsia="Arial Unicode MS" w:hAnsi="Arial Unicode MS" w:cs="Arial Unicode MS"/>
          <w:spacing w:val="15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same</w:t>
      </w:r>
      <w:r w:rsidRPr="00964F6E">
        <w:rPr>
          <w:rFonts w:ascii="Arial Unicode MS" w:eastAsia="Arial Unicode MS" w:hAnsi="Arial Unicode MS" w:cs="Arial Unicode MS"/>
          <w:spacing w:val="15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from</w:t>
      </w:r>
      <w:r w:rsidRPr="00964F6E">
        <w:rPr>
          <w:rFonts w:ascii="Arial Unicode MS" w:eastAsia="Arial Unicode MS" w:hAnsi="Arial Unicode MS" w:cs="Arial Unicode MS"/>
          <w:spacing w:val="1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Central</w:t>
      </w:r>
      <w:r w:rsidRPr="00964F6E">
        <w:rPr>
          <w:rFonts w:ascii="Arial Unicode MS" w:eastAsia="Arial Unicode MS" w:hAnsi="Arial Unicode MS" w:cs="Arial Unicode MS"/>
          <w:spacing w:val="14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Bank</w:t>
      </w:r>
      <w:r w:rsidRPr="00964F6E">
        <w:rPr>
          <w:rFonts w:ascii="Arial Unicode MS" w:eastAsia="Arial Unicode MS" w:hAnsi="Arial Unicode MS" w:cs="Arial Unicode MS"/>
          <w:spacing w:val="13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of</w:t>
      </w:r>
      <w:r w:rsidRPr="00964F6E">
        <w:rPr>
          <w:rFonts w:ascii="Arial Unicode MS" w:eastAsia="Arial Unicode MS" w:hAnsi="Arial Unicode MS" w:cs="Arial Unicode MS"/>
          <w:spacing w:val="16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India</w:t>
      </w:r>
      <w:r w:rsidRPr="00964F6E">
        <w:rPr>
          <w:rFonts w:ascii="Arial Unicode MS" w:eastAsia="Arial Unicode MS" w:hAnsi="Arial Unicode MS" w:cs="Arial Unicode MS"/>
          <w:u w:val="single"/>
        </w:rPr>
        <w:t xml:space="preserve"> </w:t>
      </w:r>
      <w:proofErr w:type="spellStart"/>
      <w:r w:rsidR="00180B17" w:rsidRPr="00180B17">
        <w:rPr>
          <w:rFonts w:ascii="Arial Unicode MS" w:eastAsia="Arial Unicode MS" w:hAnsi="Arial Unicode MS" w:cs="Arial Unicode MS"/>
          <w:u w:val="single"/>
        </w:rPr>
        <w:t>Salod</w:t>
      </w:r>
      <w:proofErr w:type="spellEnd"/>
      <w:r w:rsidR="00180B17" w:rsidRPr="00180B17">
        <w:rPr>
          <w:rFonts w:ascii="Arial Unicode MS" w:eastAsia="Arial Unicode MS" w:hAnsi="Arial Unicode MS" w:cs="Arial Unicode MS"/>
          <w:u w:val="single"/>
        </w:rPr>
        <w:t xml:space="preserve"> </w:t>
      </w:r>
      <w:proofErr w:type="spellStart"/>
      <w:r w:rsidR="00180B17" w:rsidRPr="00180B17">
        <w:rPr>
          <w:rFonts w:ascii="Arial Unicode MS" w:eastAsia="Arial Unicode MS" w:hAnsi="Arial Unicode MS" w:cs="Arial Unicode MS"/>
          <w:u w:val="single"/>
        </w:rPr>
        <w:t>Hirapur</w:t>
      </w:r>
      <w:proofErr w:type="spellEnd"/>
      <w:r w:rsidR="00180B17" w:rsidRPr="00180B17">
        <w:rPr>
          <w:rFonts w:ascii="Arial Unicode MS" w:eastAsia="Arial Unicode MS" w:hAnsi="Arial Unicode MS" w:cs="Arial Unicode MS"/>
          <w:u w:val="single"/>
        </w:rPr>
        <w:t xml:space="preserve"> </w:t>
      </w:r>
      <w:proofErr w:type="spellStart"/>
      <w:proofErr w:type="gramStart"/>
      <w:r w:rsidR="00180B17" w:rsidRPr="00180B17">
        <w:rPr>
          <w:rFonts w:ascii="Arial Unicode MS" w:eastAsia="Arial Unicode MS" w:hAnsi="Arial Unicode MS" w:cs="Arial Unicode MS"/>
          <w:u w:val="single"/>
        </w:rPr>
        <w:t>distt</w:t>
      </w:r>
      <w:proofErr w:type="spellEnd"/>
      <w:r w:rsidR="00180B17" w:rsidRPr="00180B17">
        <w:rPr>
          <w:rFonts w:ascii="Arial Unicode MS" w:eastAsia="Arial Unicode MS" w:hAnsi="Arial Unicode MS" w:cs="Arial Unicode MS"/>
          <w:u w:val="single"/>
        </w:rPr>
        <w:t xml:space="preserve">  </w:t>
      </w:r>
      <w:proofErr w:type="spellStart"/>
      <w:r w:rsidR="00180B17" w:rsidRPr="00180B17">
        <w:rPr>
          <w:rFonts w:ascii="Arial Unicode MS" w:eastAsia="Arial Unicode MS" w:hAnsi="Arial Unicode MS" w:cs="Arial Unicode MS"/>
          <w:u w:val="single"/>
        </w:rPr>
        <w:t>Wardha</w:t>
      </w:r>
      <w:proofErr w:type="spellEnd"/>
      <w:proofErr w:type="gramEnd"/>
      <w:r w:rsidR="00180B17" w:rsidRPr="00180B17">
        <w:rPr>
          <w:rFonts w:ascii="Arial Unicode MS" w:eastAsia="Arial Unicode MS" w:hAnsi="Arial Unicode MS" w:cs="Arial Unicode MS"/>
          <w:u w:val="single"/>
        </w:rPr>
        <w:t xml:space="preserve"> (</w:t>
      </w:r>
      <w:proofErr w:type="spellStart"/>
      <w:r w:rsidR="00180B17" w:rsidRPr="00180B17">
        <w:rPr>
          <w:rFonts w:ascii="Arial Unicode MS" w:eastAsia="Arial Unicode MS" w:hAnsi="Arial Unicode MS" w:cs="Arial Unicode MS"/>
          <w:u w:val="single"/>
        </w:rPr>
        <w:t>ms</w:t>
      </w:r>
      <w:proofErr w:type="spellEnd"/>
      <w:r w:rsidR="00180B17" w:rsidRPr="00180B17">
        <w:rPr>
          <w:rFonts w:ascii="Arial Unicode MS" w:eastAsia="Arial Unicode MS" w:hAnsi="Arial Unicode MS" w:cs="Arial Unicode MS"/>
          <w:u w:val="single"/>
        </w:rPr>
        <w:t xml:space="preserve">) </w:t>
      </w:r>
      <w:r w:rsidR="00E4734E" w:rsidRPr="00964F6E">
        <w:rPr>
          <w:rFonts w:ascii="Arial Unicode MS" w:eastAsia="Arial Unicode MS" w:hAnsi="Arial Unicode MS" w:cs="Arial Unicode MS"/>
          <w:spacing w:val="74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/</w:t>
      </w:r>
      <w:r w:rsidRPr="00964F6E">
        <w:rPr>
          <w:rFonts w:ascii="Arial Unicode MS" w:eastAsia="Arial Unicode MS" w:hAnsi="Arial Unicode MS" w:cs="Arial Unicode MS"/>
          <w:spacing w:val="79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Regional</w:t>
      </w:r>
      <w:r w:rsidRPr="00964F6E">
        <w:rPr>
          <w:rFonts w:ascii="Arial Unicode MS" w:eastAsia="Arial Unicode MS" w:hAnsi="Arial Unicode MS" w:cs="Arial Unicode MS"/>
          <w:spacing w:val="78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Office</w:t>
      </w:r>
      <w:r w:rsidRPr="00964F6E">
        <w:rPr>
          <w:rFonts w:ascii="Arial Unicode MS" w:eastAsia="Arial Unicode MS" w:hAnsi="Arial Unicode MS" w:cs="Arial Unicode MS"/>
          <w:spacing w:val="78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at</w:t>
      </w:r>
      <w:r w:rsidR="00964F6E" w:rsidRPr="00964F6E">
        <w:rPr>
          <w:rFonts w:ascii="Arial Unicode MS" w:eastAsia="Arial Unicode MS" w:hAnsi="Arial Unicode MS" w:cs="Arial Unicode MS"/>
          <w:b/>
          <w:bCs/>
        </w:rPr>
        <w:t xml:space="preserve"> </w:t>
      </w:r>
      <w:r w:rsidR="00964F6E" w:rsidRPr="00964F6E">
        <w:rPr>
          <w:rFonts w:ascii="Arial Unicode MS" w:eastAsia="Arial Unicode MS" w:hAnsi="Arial Unicode MS" w:cs="Arial Unicode MS"/>
        </w:rPr>
        <w:t xml:space="preserve"> Second Floor, Oriental building, </w:t>
      </w:r>
      <w:proofErr w:type="spellStart"/>
      <w:r w:rsidR="00180B17">
        <w:rPr>
          <w:rFonts w:ascii="Arial Unicode MS" w:eastAsia="Arial Unicode MS" w:hAnsi="Arial Unicode MS" w:cs="Arial Unicode MS"/>
        </w:rPr>
        <w:t>L</w:t>
      </w:r>
      <w:r w:rsidR="00964F6E" w:rsidRPr="00964F6E">
        <w:rPr>
          <w:rFonts w:ascii="Arial Unicode MS" w:eastAsia="Arial Unicode MS" w:hAnsi="Arial Unicode MS" w:cs="Arial Unicode MS"/>
        </w:rPr>
        <w:t>ic</w:t>
      </w:r>
      <w:proofErr w:type="spellEnd"/>
      <w:r w:rsidR="00964F6E" w:rsidRPr="00964F6E">
        <w:rPr>
          <w:rFonts w:ascii="Arial Unicode MS" w:eastAsia="Arial Unicode MS" w:hAnsi="Arial Unicode MS" w:cs="Arial Unicode MS"/>
        </w:rPr>
        <w:t xml:space="preserve"> </w:t>
      </w:r>
      <w:proofErr w:type="spellStart"/>
      <w:r w:rsidR="00964F6E" w:rsidRPr="00964F6E">
        <w:rPr>
          <w:rFonts w:ascii="Arial Unicode MS" w:eastAsia="Arial Unicode MS" w:hAnsi="Arial Unicode MS" w:cs="Arial Unicode MS"/>
        </w:rPr>
        <w:t>chouk</w:t>
      </w:r>
      <w:proofErr w:type="spellEnd"/>
      <w:r w:rsidR="00964F6E" w:rsidRPr="00964F6E">
        <w:rPr>
          <w:rFonts w:ascii="Arial Unicode MS" w:eastAsia="Arial Unicode MS" w:hAnsi="Arial Unicode MS" w:cs="Arial Unicode MS"/>
        </w:rPr>
        <w:t>, Nagpur</w:t>
      </w:r>
      <w:r w:rsidR="00964F6E" w:rsidRPr="00964F6E">
        <w:rPr>
          <w:rFonts w:ascii="Arial Unicode MS" w:eastAsia="Arial Unicode MS" w:hAnsi="Arial Unicode MS" w:cs="Arial Unicode MS"/>
          <w:spacing w:val="78"/>
        </w:rPr>
        <w:t xml:space="preserve"> MH 440001</w:t>
      </w:r>
      <w:r w:rsidRPr="00964F6E">
        <w:rPr>
          <w:rFonts w:ascii="Arial Unicode MS" w:eastAsia="Arial Unicode MS" w:hAnsi="Arial Unicode MS" w:cs="Arial Unicode MS"/>
        </w:rPr>
        <w:t>during</w:t>
      </w:r>
      <w:r w:rsidRPr="00964F6E">
        <w:rPr>
          <w:rFonts w:ascii="Arial Unicode MS" w:eastAsia="Arial Unicode MS" w:hAnsi="Arial Unicode MS" w:cs="Arial Unicode MS"/>
          <w:spacing w:val="21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office</w:t>
      </w:r>
      <w:r w:rsidRPr="00964F6E">
        <w:rPr>
          <w:rFonts w:ascii="Arial Unicode MS" w:eastAsia="Arial Unicode MS" w:hAnsi="Arial Unicode MS" w:cs="Arial Unicode MS"/>
          <w:spacing w:val="2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hours.</w:t>
      </w:r>
      <w:r w:rsidRPr="00964F6E">
        <w:rPr>
          <w:rFonts w:ascii="Arial Unicode MS" w:eastAsia="Arial Unicode MS" w:hAnsi="Arial Unicode MS" w:cs="Arial Unicode MS"/>
          <w:spacing w:val="2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The</w:t>
      </w:r>
      <w:r w:rsidRPr="00964F6E">
        <w:rPr>
          <w:rFonts w:ascii="Arial Unicode MS" w:eastAsia="Arial Unicode MS" w:hAnsi="Arial Unicode MS" w:cs="Arial Unicode MS"/>
          <w:spacing w:val="2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last</w:t>
      </w:r>
      <w:r w:rsidRPr="00964F6E">
        <w:rPr>
          <w:rFonts w:ascii="Arial Unicode MS" w:eastAsia="Arial Unicode MS" w:hAnsi="Arial Unicode MS" w:cs="Arial Unicode MS"/>
          <w:spacing w:val="25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date</w:t>
      </w:r>
      <w:r w:rsidRPr="00964F6E">
        <w:rPr>
          <w:rFonts w:ascii="Arial Unicode MS" w:eastAsia="Arial Unicode MS" w:hAnsi="Arial Unicode MS" w:cs="Arial Unicode MS"/>
          <w:spacing w:val="2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for</w:t>
      </w:r>
      <w:r w:rsidR="00964F6E">
        <w:rPr>
          <w:rFonts w:ascii="Arial Unicode MS" w:eastAsia="Arial Unicode MS" w:hAnsi="Arial Unicode MS" w:cs="Arial Unicode MS"/>
          <w:spacing w:val="-53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submission</w:t>
      </w:r>
      <w:r w:rsidRPr="00964F6E">
        <w:rPr>
          <w:rFonts w:ascii="Arial Unicode MS" w:eastAsia="Arial Unicode MS" w:hAnsi="Arial Unicode MS" w:cs="Arial Unicode MS"/>
          <w:spacing w:val="-4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of offers</w:t>
      </w:r>
      <w:r w:rsidRPr="00964F6E">
        <w:rPr>
          <w:rFonts w:ascii="Arial Unicode MS" w:eastAsia="Arial Unicode MS" w:hAnsi="Arial Unicode MS" w:cs="Arial Unicode MS"/>
          <w:spacing w:val="-2"/>
        </w:rPr>
        <w:t xml:space="preserve"> </w:t>
      </w:r>
      <w:r w:rsidRPr="00964F6E">
        <w:rPr>
          <w:rFonts w:ascii="Arial Unicode MS" w:eastAsia="Arial Unicode MS" w:hAnsi="Arial Unicode MS" w:cs="Arial Unicode MS"/>
        </w:rPr>
        <w:t>is</w:t>
      </w:r>
      <w:r w:rsidR="00810CF0">
        <w:rPr>
          <w:rFonts w:ascii="Arial Unicode MS" w:eastAsia="Arial Unicode MS" w:hAnsi="Arial Unicode MS" w:cs="Arial Unicode MS"/>
        </w:rPr>
        <w:t xml:space="preserve"> </w:t>
      </w:r>
      <w:r w:rsidR="00180B17" w:rsidRPr="003E0F9D">
        <w:rPr>
          <w:rFonts w:ascii="Arial Unicode MS" w:eastAsia="Arial Unicode MS" w:hAnsi="Arial Unicode MS" w:cs="Arial Unicode MS"/>
          <w:b/>
          <w:bCs/>
          <w:sz w:val="24"/>
          <w:szCs w:val="24"/>
          <w:highlight w:val="yellow"/>
        </w:rPr>
        <w:t>05/07</w:t>
      </w:r>
      <w:r w:rsidR="00810CF0" w:rsidRPr="003E0F9D">
        <w:rPr>
          <w:rFonts w:ascii="Arial Unicode MS" w:eastAsia="Arial Unicode MS" w:hAnsi="Arial Unicode MS" w:cs="Arial Unicode MS"/>
          <w:b/>
          <w:bCs/>
          <w:sz w:val="24"/>
          <w:szCs w:val="24"/>
          <w:highlight w:val="yellow"/>
        </w:rPr>
        <w:t>/2024</w:t>
      </w:r>
      <w:r w:rsidR="00E4734E" w:rsidRPr="00964F6E">
        <w:rPr>
          <w:rFonts w:ascii="Arial Unicode MS" w:eastAsia="Arial Unicode MS" w:hAnsi="Arial Unicode MS" w:cs="Arial Unicode MS"/>
          <w:u w:val="single"/>
        </w:rPr>
        <w:t>.</w:t>
      </w:r>
      <w:r w:rsidRPr="00964F6E">
        <w:rPr>
          <w:rFonts w:ascii="Arial Unicode MS" w:eastAsia="Arial Unicode MS" w:hAnsi="Arial Unicode MS" w:cs="Arial Unicode MS"/>
        </w:rPr>
        <w:t>upto</w:t>
      </w:r>
      <w:r w:rsidR="00E4734E" w:rsidRPr="00964F6E">
        <w:rPr>
          <w:rFonts w:ascii="Arial Unicode MS" w:eastAsia="Arial Unicode MS" w:hAnsi="Arial Unicode MS" w:cs="Arial Unicode MS"/>
        </w:rPr>
        <w:t>…</w:t>
      </w:r>
      <w:r w:rsidR="00180B17">
        <w:rPr>
          <w:rFonts w:ascii="Arial Unicode MS" w:eastAsia="Arial Unicode MS" w:hAnsi="Arial Unicode MS" w:cs="Arial Unicode MS"/>
        </w:rPr>
        <w:t>6</w:t>
      </w:r>
      <w:r w:rsidR="00E4734E" w:rsidRPr="00964F6E">
        <w:rPr>
          <w:rFonts w:ascii="Arial Unicode MS" w:eastAsia="Arial Unicode MS" w:hAnsi="Arial Unicode MS" w:cs="Arial Unicode MS"/>
        </w:rPr>
        <w:t>..</w:t>
      </w:r>
      <w:r w:rsidRPr="00964F6E">
        <w:rPr>
          <w:rFonts w:ascii="Arial Unicode MS" w:eastAsia="Arial Unicode MS" w:hAnsi="Arial Unicode MS" w:cs="Arial Unicode MS"/>
        </w:rPr>
        <w:t>p.m.</w:t>
      </w:r>
    </w:p>
    <w:sectPr w:rsidR="005E537F" w:rsidRPr="00964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20"/>
    <w:rsid w:val="000B2430"/>
    <w:rsid w:val="000F4896"/>
    <w:rsid w:val="00151027"/>
    <w:rsid w:val="00180B17"/>
    <w:rsid w:val="0022477C"/>
    <w:rsid w:val="00247FAA"/>
    <w:rsid w:val="0027197B"/>
    <w:rsid w:val="003017AB"/>
    <w:rsid w:val="003E0F9D"/>
    <w:rsid w:val="005E537F"/>
    <w:rsid w:val="00616ED6"/>
    <w:rsid w:val="0061713E"/>
    <w:rsid w:val="006E12EB"/>
    <w:rsid w:val="006E56DC"/>
    <w:rsid w:val="00810CF0"/>
    <w:rsid w:val="00921920"/>
    <w:rsid w:val="00964F6E"/>
    <w:rsid w:val="00E4734E"/>
    <w:rsid w:val="00FA10CE"/>
    <w:rsid w:val="00FA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7197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53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5E537F"/>
    <w:rPr>
      <w:rFonts w:ascii="Times New Roman" w:eastAsia="Times New Roman" w:hAnsi="Times New Roman" w:cs="Times New Roman"/>
      <w:szCs w:val="22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7197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53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5E537F"/>
    <w:rPr>
      <w:rFonts w:ascii="Times New Roman" w:eastAsia="Times New Roman" w:hAnsi="Times New Roman" w:cs="Times New Roman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CHOUBEY</dc:creator>
  <cp:lastModifiedBy>ANIL CHOUBEY</cp:lastModifiedBy>
  <cp:revision>16</cp:revision>
  <dcterms:created xsi:type="dcterms:W3CDTF">2023-10-31T11:38:00Z</dcterms:created>
  <dcterms:modified xsi:type="dcterms:W3CDTF">2024-06-12T10:15:00Z</dcterms:modified>
</cp:coreProperties>
</file>