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rsidR="005E7128" w:rsidRDefault="005E7128" w:rsidP="005E7128">
      <w:pPr>
        <w:ind w:hanging="360"/>
        <w:jc w:val="center"/>
      </w:pPr>
      <w:r>
        <w:object w:dxaOrig="17580" w:dyaOrig="7140">
          <v:shape id="_x0000_i1025" type="#_x0000_t75" style="width:439.5pt;height:178.5pt" o:ole="">
            <v:imagedata r:id="rId6" o:title=""/>
          </v:shape>
          <o:OLEObject Type="Embed" ProgID="AutoCAD.Drawing.17" ShapeID="_x0000_i1025" DrawAspect="Content" ObjectID="_1728578330" r:id="rId7"/>
        </w:object>
      </w:r>
    </w:p>
    <w:bookmarkEnd w:id="0"/>
    <w:bookmarkEnd w:id="1"/>
    <w:p w:rsidR="005E7128" w:rsidRPr="00F22A73" w:rsidRDefault="005E7128" w:rsidP="005E7128">
      <w:pPr>
        <w:ind w:left="720"/>
        <w:rPr>
          <w:rFonts w:ascii="Century Gothic" w:hAnsi="Century Gothic"/>
          <w:b/>
          <w:i/>
          <w:sz w:val="48"/>
          <w:szCs w:val="48"/>
        </w:rPr>
      </w:pPr>
      <w:r w:rsidRPr="00F22A73">
        <w:rPr>
          <w:rFonts w:ascii="Century Gothic" w:hAnsi="Century Gothic"/>
          <w:b/>
          <w:sz w:val="48"/>
          <w:szCs w:val="48"/>
        </w:rPr>
        <w:t xml:space="preserve">      </w:t>
      </w:r>
      <w:r>
        <w:rPr>
          <w:rFonts w:ascii="Century Gothic" w:hAnsi="Century Gothic"/>
          <w:b/>
          <w:sz w:val="48"/>
          <w:szCs w:val="48"/>
        </w:rPr>
        <w:t xml:space="preserve">     </w:t>
      </w:r>
      <w:r w:rsidRPr="00F22A73">
        <w:rPr>
          <w:rFonts w:ascii="Century Gothic" w:hAnsi="Century Gothic"/>
          <w:b/>
          <w:sz w:val="48"/>
          <w:szCs w:val="48"/>
        </w:rPr>
        <w:t xml:space="preserve"> </w:t>
      </w:r>
      <w:r w:rsidRPr="00F22A73">
        <w:rPr>
          <w:rFonts w:ascii="Century Gothic" w:hAnsi="Century Gothic"/>
          <w:b/>
          <w:i/>
          <w:sz w:val="48"/>
          <w:szCs w:val="48"/>
        </w:rPr>
        <w:t>Central Bank of India</w:t>
      </w:r>
    </w:p>
    <w:p w:rsidR="005E7128" w:rsidRDefault="005E7128" w:rsidP="005E7128">
      <w:pPr>
        <w:jc w:val="center"/>
        <w:rPr>
          <w:rFonts w:ascii="Century Gothic" w:hAnsi="Century Gothic"/>
          <w:sz w:val="32"/>
          <w:szCs w:val="32"/>
        </w:rPr>
      </w:pPr>
    </w:p>
    <w:p w:rsidR="005E7128" w:rsidRDefault="005E7128" w:rsidP="005E7128">
      <w:pPr>
        <w:jc w:val="center"/>
        <w:rPr>
          <w:rFonts w:ascii="Century Gothic" w:hAnsi="Century Gothic"/>
          <w:sz w:val="36"/>
          <w:szCs w:val="36"/>
        </w:rPr>
      </w:pPr>
      <w:r>
        <w:rPr>
          <w:rFonts w:ascii="Century Gothic" w:hAnsi="Century Gothic"/>
          <w:sz w:val="36"/>
          <w:szCs w:val="36"/>
        </w:rPr>
        <w:t xml:space="preserve">Regional </w:t>
      </w:r>
      <w:r w:rsidRPr="00F22A73">
        <w:rPr>
          <w:rFonts w:ascii="Century Gothic" w:hAnsi="Century Gothic"/>
          <w:sz w:val="36"/>
          <w:szCs w:val="36"/>
        </w:rPr>
        <w:t>Office</w:t>
      </w:r>
      <w:r>
        <w:rPr>
          <w:rFonts w:ascii="Century Gothic" w:hAnsi="Century Gothic"/>
          <w:sz w:val="36"/>
          <w:szCs w:val="36"/>
        </w:rPr>
        <w:t xml:space="preserve">, Ahmedabad </w:t>
      </w:r>
    </w:p>
    <w:p w:rsidR="005E7128" w:rsidRPr="00541F89" w:rsidRDefault="005E7128" w:rsidP="005E7128">
      <w:pPr>
        <w:jc w:val="center"/>
        <w:rPr>
          <w:rFonts w:ascii="Century Gothic" w:hAnsi="Century Gothic"/>
          <w:sz w:val="48"/>
          <w:szCs w:val="48"/>
        </w:rPr>
      </w:pPr>
      <w:r w:rsidRPr="00235EB0">
        <w:rPr>
          <w:rFonts w:ascii="Century Gothic" w:hAnsi="Century Gothic"/>
          <w:sz w:val="36"/>
          <w:szCs w:val="36"/>
        </w:rPr>
        <w:t>Add</w:t>
      </w:r>
      <w:r>
        <w:rPr>
          <w:rFonts w:ascii="Century Gothic" w:hAnsi="Century Gothic"/>
          <w:sz w:val="36"/>
          <w:szCs w:val="36"/>
        </w:rPr>
        <w:t>ress</w:t>
      </w:r>
      <w:r w:rsidRPr="00235EB0">
        <w:rPr>
          <w:rFonts w:ascii="Century Gothic" w:hAnsi="Century Gothic"/>
          <w:sz w:val="36"/>
          <w:szCs w:val="36"/>
        </w:rPr>
        <w:t>: 4</w:t>
      </w:r>
      <w:r w:rsidRPr="00235EB0">
        <w:rPr>
          <w:rFonts w:ascii="Century Gothic" w:hAnsi="Century Gothic"/>
          <w:sz w:val="36"/>
          <w:szCs w:val="36"/>
          <w:vertAlign w:val="superscript"/>
        </w:rPr>
        <w:t>th</w:t>
      </w:r>
      <w:r w:rsidRPr="00235EB0">
        <w:rPr>
          <w:rFonts w:ascii="Century Gothic" w:hAnsi="Century Gothic"/>
          <w:sz w:val="36"/>
          <w:szCs w:val="36"/>
        </w:rPr>
        <w:t xml:space="preserve"> floor </w:t>
      </w:r>
      <w:proofErr w:type="spellStart"/>
      <w:r w:rsidRPr="00235EB0">
        <w:rPr>
          <w:rFonts w:ascii="Century Gothic" w:hAnsi="Century Gothic"/>
          <w:sz w:val="36"/>
          <w:szCs w:val="36"/>
        </w:rPr>
        <w:t>Lal</w:t>
      </w:r>
      <w:proofErr w:type="spellEnd"/>
      <w:r w:rsidRPr="00235EB0">
        <w:rPr>
          <w:rFonts w:ascii="Century Gothic" w:hAnsi="Century Gothic"/>
          <w:sz w:val="36"/>
          <w:szCs w:val="36"/>
        </w:rPr>
        <w:t xml:space="preserve"> </w:t>
      </w:r>
      <w:proofErr w:type="spellStart"/>
      <w:r w:rsidRPr="00235EB0">
        <w:rPr>
          <w:rFonts w:ascii="Century Gothic" w:hAnsi="Century Gothic"/>
          <w:sz w:val="36"/>
          <w:szCs w:val="36"/>
        </w:rPr>
        <w:t>Darwaza</w:t>
      </w:r>
      <w:proofErr w:type="spellEnd"/>
      <w:r w:rsidRPr="00235EB0">
        <w:rPr>
          <w:rFonts w:ascii="Century Gothic" w:hAnsi="Century Gothic"/>
          <w:sz w:val="36"/>
          <w:szCs w:val="36"/>
        </w:rPr>
        <w:t xml:space="preserve"> Building,</w:t>
      </w:r>
      <w:r w:rsidRPr="00945800">
        <w:rPr>
          <w:rFonts w:ascii="Century Gothic" w:hAnsi="Century Gothic"/>
          <w:sz w:val="36"/>
          <w:szCs w:val="36"/>
        </w:rPr>
        <w:t xml:space="preserve"> </w:t>
      </w:r>
      <w:r>
        <w:rPr>
          <w:rFonts w:ascii="Century Gothic" w:hAnsi="Century Gothic"/>
          <w:sz w:val="36"/>
          <w:szCs w:val="36"/>
        </w:rPr>
        <w:t xml:space="preserve">Ahmedabad </w:t>
      </w:r>
    </w:p>
    <w:p w:rsidR="005E7128" w:rsidRPr="005360D4" w:rsidRDefault="005E7128" w:rsidP="005E7128">
      <w:pPr>
        <w:jc w:val="center"/>
        <w:rPr>
          <w:rFonts w:ascii="Century Gothic" w:hAnsi="Century Gothic"/>
          <w:b/>
          <w:bCs/>
          <w:sz w:val="48"/>
          <w:szCs w:val="48"/>
          <w:u w:val="single"/>
        </w:rPr>
      </w:pPr>
      <w:r w:rsidRPr="005360D4">
        <w:rPr>
          <w:rFonts w:ascii="Century Gothic" w:hAnsi="Century Gothic"/>
          <w:b/>
          <w:bCs/>
          <w:sz w:val="48"/>
          <w:szCs w:val="48"/>
          <w:u w:val="single"/>
        </w:rPr>
        <w:t>Tender</w:t>
      </w:r>
    </w:p>
    <w:p w:rsidR="005E7128" w:rsidRPr="007C0FCF" w:rsidRDefault="005E7128" w:rsidP="005E7128">
      <w:pPr>
        <w:jc w:val="center"/>
        <w:rPr>
          <w:rFonts w:ascii="Century Gothic" w:hAnsi="Century Gothic"/>
          <w:b/>
          <w:bCs/>
          <w:sz w:val="52"/>
          <w:szCs w:val="52"/>
        </w:rPr>
      </w:pPr>
      <w:r>
        <w:rPr>
          <w:rFonts w:ascii="Century Gothic" w:hAnsi="Century Gothic"/>
          <w:b/>
          <w:bCs/>
          <w:sz w:val="52"/>
          <w:szCs w:val="52"/>
        </w:rPr>
        <w:t>TECHNICAL</w:t>
      </w:r>
      <w:r w:rsidRPr="007C0FCF">
        <w:rPr>
          <w:rFonts w:ascii="Century Gothic" w:hAnsi="Century Gothic"/>
          <w:b/>
          <w:bCs/>
          <w:sz w:val="52"/>
          <w:szCs w:val="52"/>
        </w:rPr>
        <w:t xml:space="preserve"> BID</w:t>
      </w:r>
    </w:p>
    <w:p w:rsidR="00431A44" w:rsidRDefault="00431A44" w:rsidP="00431A44">
      <w:pPr>
        <w:jc w:val="center"/>
        <w:rPr>
          <w:rFonts w:ascii="Mangal" w:hAnsi="Mangal" w:cs="Mangal"/>
          <w:sz w:val="28"/>
          <w:szCs w:val="28"/>
          <w:lang w:bidi="hi-IN"/>
        </w:rPr>
      </w:pPr>
    </w:p>
    <w:p w:rsidR="00431A44" w:rsidRPr="00431A44" w:rsidRDefault="00431A44" w:rsidP="00431A44">
      <w:pPr>
        <w:pStyle w:val="ListParagraph"/>
        <w:numPr>
          <w:ilvl w:val="0"/>
          <w:numId w:val="6"/>
        </w:numPr>
        <w:ind w:left="426"/>
        <w:rPr>
          <w:rFonts w:ascii="Century Gothic" w:hAnsi="Century Gothic"/>
          <w:b/>
          <w:bCs/>
          <w:sz w:val="28"/>
          <w:szCs w:val="28"/>
          <w:lang w:bidi="hi-IN"/>
        </w:rPr>
      </w:pPr>
      <w:r>
        <w:rPr>
          <w:rFonts w:ascii="Mangal" w:hAnsi="Mangal" w:cs="Mangal"/>
          <w:sz w:val="28"/>
          <w:szCs w:val="28"/>
          <w:lang w:bidi="hi-IN"/>
        </w:rPr>
        <w:t xml:space="preserve">   </w:t>
      </w:r>
      <w:r>
        <w:rPr>
          <w:rFonts w:ascii="Mangal" w:hAnsi="Mangal" w:cs="Mangal" w:hint="cs"/>
          <w:sz w:val="28"/>
          <w:szCs w:val="28"/>
          <w:cs/>
          <w:lang w:bidi="hi-IN"/>
        </w:rPr>
        <w:t xml:space="preserve">कार्य का नाम : </w:t>
      </w:r>
    </w:p>
    <w:p w:rsidR="00431A44" w:rsidRPr="00431A44" w:rsidRDefault="00431A44" w:rsidP="00431A44">
      <w:pPr>
        <w:rPr>
          <w:rFonts w:ascii="Century Gothic" w:hAnsi="Century Gothic"/>
          <w:b/>
          <w:bCs/>
          <w:sz w:val="28"/>
          <w:szCs w:val="28"/>
          <w:lang w:bidi="hi-IN"/>
        </w:rPr>
      </w:pPr>
      <w:r w:rsidRPr="00431A44">
        <w:rPr>
          <w:rFonts w:ascii="Mangal" w:hAnsi="Mangal" w:cs="Mangal" w:hint="cs"/>
          <w:sz w:val="28"/>
          <w:szCs w:val="28"/>
          <w:cs/>
          <w:lang w:bidi="hi-IN"/>
        </w:rPr>
        <w:t>अहमदाबाद क्षेत्र की शाखाओं/कार्यालयों में यूपीएस हेतु ट्यूब बेस्ड आधारित फायर सप्रेसन सिस्टम स्थापित करने हेतु निविदा</w:t>
      </w:r>
      <w:r w:rsidR="00F530F1">
        <w:rPr>
          <w:rFonts w:ascii="Mangal" w:hAnsi="Mangal" w:cs="Mangal"/>
          <w:sz w:val="28"/>
          <w:szCs w:val="28"/>
          <w:lang w:bidi="hi-IN"/>
        </w:rPr>
        <w:t xml:space="preserve">  </w:t>
      </w:r>
    </w:p>
    <w:p w:rsidR="005E7128" w:rsidRPr="00541F89" w:rsidRDefault="005E7128" w:rsidP="005E7128">
      <w:pPr>
        <w:jc w:val="center"/>
        <w:rPr>
          <w:rFonts w:ascii="Century Gothic" w:hAnsi="Century Gothic"/>
          <w:bCs/>
          <w:i/>
          <w:iCs/>
          <w:u w:val="single"/>
        </w:rPr>
      </w:pPr>
    </w:p>
    <w:p w:rsidR="005E7128" w:rsidRDefault="005E7128" w:rsidP="005E7128">
      <w:pPr>
        <w:numPr>
          <w:ilvl w:val="0"/>
          <w:numId w:val="1"/>
        </w:numPr>
        <w:tabs>
          <w:tab w:val="clear" w:pos="360"/>
          <w:tab w:val="num" w:pos="0"/>
        </w:tabs>
        <w:ind w:left="0" w:firstLine="0"/>
        <w:rPr>
          <w:rFonts w:ascii="Century Gothic" w:hAnsi="Century Gothic"/>
          <w:bCs/>
          <w:sz w:val="22"/>
          <w:szCs w:val="22"/>
          <w:u w:val="single"/>
        </w:rPr>
      </w:pPr>
      <w:r w:rsidRPr="00541F89">
        <w:rPr>
          <w:rFonts w:ascii="Century Gothic" w:hAnsi="Century Gothic"/>
          <w:bCs/>
          <w:sz w:val="22"/>
          <w:szCs w:val="22"/>
          <w:u w:val="single"/>
        </w:rPr>
        <w:t>NAME OF THE WORK:</w:t>
      </w:r>
    </w:p>
    <w:p w:rsidR="005E7128" w:rsidRDefault="005E7128" w:rsidP="005E7128">
      <w:pPr>
        <w:rPr>
          <w:rFonts w:ascii="Century Gothic" w:hAnsi="Century Gothic"/>
          <w:bCs/>
          <w:sz w:val="22"/>
          <w:szCs w:val="22"/>
          <w:u w:val="single"/>
        </w:rPr>
      </w:pPr>
    </w:p>
    <w:p w:rsidR="005E7128" w:rsidRDefault="005E7128" w:rsidP="005E7128">
      <w:pPr>
        <w:jc w:val="both"/>
        <w:rPr>
          <w:rFonts w:ascii="Century Gothic" w:hAnsi="Century Gothic"/>
          <w:b/>
          <w:bCs/>
          <w:sz w:val="24"/>
          <w:szCs w:val="24"/>
        </w:rPr>
      </w:pPr>
      <w:r w:rsidRPr="00295AFD">
        <w:rPr>
          <w:rFonts w:ascii="Century Gothic" w:hAnsi="Century Gothic"/>
          <w:b/>
          <w:bCs/>
          <w:sz w:val="24"/>
          <w:szCs w:val="24"/>
        </w:rPr>
        <w:t xml:space="preserve">TENDER </w:t>
      </w:r>
      <w:r w:rsidR="00910934" w:rsidRPr="00295AFD">
        <w:rPr>
          <w:rFonts w:ascii="Century Gothic" w:hAnsi="Century Gothic"/>
          <w:b/>
          <w:bCs/>
          <w:sz w:val="24"/>
          <w:szCs w:val="24"/>
        </w:rPr>
        <w:t xml:space="preserve">FOR </w:t>
      </w:r>
      <w:r w:rsidR="00910934">
        <w:rPr>
          <w:rFonts w:ascii="Century Gothic" w:hAnsi="Century Gothic"/>
          <w:b/>
          <w:bCs/>
          <w:sz w:val="24"/>
          <w:szCs w:val="24"/>
        </w:rPr>
        <w:t>INSTALLATION</w:t>
      </w:r>
      <w:r>
        <w:rPr>
          <w:rFonts w:ascii="Century Gothic" w:hAnsi="Century Gothic"/>
          <w:b/>
          <w:bCs/>
          <w:sz w:val="24"/>
          <w:szCs w:val="24"/>
        </w:rPr>
        <w:t xml:space="preserve"> </w:t>
      </w:r>
      <w:proofErr w:type="gramStart"/>
      <w:r>
        <w:rPr>
          <w:rFonts w:ascii="Century Gothic" w:hAnsi="Century Gothic"/>
          <w:b/>
          <w:bCs/>
          <w:sz w:val="24"/>
          <w:szCs w:val="24"/>
        </w:rPr>
        <w:t>OF  TUBE</w:t>
      </w:r>
      <w:proofErr w:type="gramEnd"/>
      <w:r>
        <w:rPr>
          <w:rFonts w:ascii="Century Gothic" w:hAnsi="Century Gothic"/>
          <w:b/>
          <w:bCs/>
          <w:sz w:val="24"/>
          <w:szCs w:val="24"/>
        </w:rPr>
        <w:t xml:space="preserve"> BASED FIRE SUPPRESSSION  SYSTEM ON UPS AT THE BRANCHES /OFFICE OF AHMEDABAD REGION</w:t>
      </w:r>
      <w:r w:rsidR="00F530F1">
        <w:rPr>
          <w:rFonts w:ascii="Century Gothic" w:hAnsi="Century Gothic"/>
          <w:b/>
          <w:bCs/>
          <w:sz w:val="24"/>
          <w:szCs w:val="24"/>
        </w:rPr>
        <w:t xml:space="preserve">  </w:t>
      </w:r>
    </w:p>
    <w:p w:rsidR="005E7128" w:rsidRPr="00541F89" w:rsidRDefault="005E7128" w:rsidP="005E7128">
      <w:pPr>
        <w:jc w:val="both"/>
        <w:rPr>
          <w:rFonts w:ascii="Century Gothic" w:hAnsi="Century Gothic"/>
          <w:b/>
          <w:sz w:val="32"/>
          <w:szCs w:val="32"/>
        </w:rPr>
      </w:pPr>
    </w:p>
    <w:p w:rsidR="005E7128" w:rsidRPr="0095053E" w:rsidRDefault="005E7128" w:rsidP="005E7128">
      <w:pPr>
        <w:jc w:val="both"/>
        <w:rPr>
          <w:rFonts w:ascii="Century Gothic" w:hAnsi="Century Gothic"/>
          <w:bCs/>
          <w:sz w:val="22"/>
          <w:szCs w:val="22"/>
        </w:rPr>
      </w:pPr>
      <w:r>
        <w:rPr>
          <w:rFonts w:ascii="Century Gothic" w:hAnsi="Century Gothic"/>
          <w:bCs/>
          <w:sz w:val="22"/>
          <w:szCs w:val="22"/>
        </w:rPr>
        <w:t xml:space="preserve">       </w:t>
      </w:r>
      <w:r w:rsidRPr="0095053E">
        <w:rPr>
          <w:rFonts w:ascii="Century Gothic" w:hAnsi="Century Gothic"/>
          <w:bCs/>
          <w:sz w:val="22"/>
          <w:szCs w:val="22"/>
        </w:rPr>
        <w:t xml:space="preserve">REGIONAL HEAD                </w:t>
      </w:r>
    </w:p>
    <w:p w:rsidR="005E7128" w:rsidRDefault="005E7128" w:rsidP="005E7128">
      <w:pPr>
        <w:ind w:left="360"/>
        <w:jc w:val="both"/>
        <w:rPr>
          <w:rFonts w:ascii="Century Gothic" w:hAnsi="Century Gothic"/>
          <w:bCs/>
        </w:rPr>
      </w:pPr>
      <w:r>
        <w:rPr>
          <w:rFonts w:ascii="Century Gothic" w:hAnsi="Century Gothic"/>
          <w:bCs/>
        </w:rPr>
        <w:t xml:space="preserve">REGIONAL </w:t>
      </w:r>
      <w:proofErr w:type="gramStart"/>
      <w:r>
        <w:rPr>
          <w:rFonts w:ascii="Century Gothic" w:hAnsi="Century Gothic"/>
          <w:bCs/>
        </w:rPr>
        <w:t xml:space="preserve">OFFICE </w:t>
      </w:r>
      <w:r>
        <w:rPr>
          <w:rFonts w:ascii="Century Gothic" w:hAnsi="Century Gothic" w:cs="Arial Unicode MS" w:hint="cs"/>
          <w:bCs/>
          <w:szCs w:val="18"/>
          <w:cs/>
          <w:lang w:bidi="hi-IN"/>
        </w:rPr>
        <w:t xml:space="preserve"> </w:t>
      </w:r>
      <w:r>
        <w:rPr>
          <w:rFonts w:ascii="Century Gothic" w:hAnsi="Century Gothic"/>
          <w:bCs/>
        </w:rPr>
        <w:t>AHMEDABAD</w:t>
      </w:r>
      <w:proofErr w:type="gramEnd"/>
      <w:r>
        <w:rPr>
          <w:rFonts w:ascii="Century Gothic" w:hAnsi="Century Gothic"/>
          <w:bCs/>
        </w:rPr>
        <w:t xml:space="preserve"> ,</w:t>
      </w:r>
    </w:p>
    <w:p w:rsidR="005E7128" w:rsidRDefault="005E7128" w:rsidP="005E7128">
      <w:pPr>
        <w:ind w:left="360"/>
        <w:jc w:val="both"/>
        <w:rPr>
          <w:rFonts w:ascii="Century Gothic" w:hAnsi="Century Gothic"/>
          <w:bCs/>
          <w:sz w:val="22"/>
          <w:szCs w:val="22"/>
        </w:rPr>
      </w:pPr>
      <w:r>
        <w:rPr>
          <w:rFonts w:ascii="Century Gothic" w:hAnsi="Century Gothic"/>
          <w:bCs/>
        </w:rPr>
        <w:t>Mail ID- gadahmero@centralbank.co.in</w:t>
      </w:r>
      <w:r w:rsidRPr="00541F89">
        <w:rPr>
          <w:rFonts w:ascii="Century Gothic" w:hAnsi="Century Gothic"/>
          <w:bCs/>
        </w:rPr>
        <w:tab/>
      </w:r>
      <w:r w:rsidRPr="00541F89">
        <w:rPr>
          <w:rFonts w:ascii="Century Gothic" w:hAnsi="Century Gothic"/>
          <w:bCs/>
        </w:rPr>
        <w:tab/>
      </w:r>
    </w:p>
    <w:p w:rsidR="005E7128" w:rsidRDefault="005E7128" w:rsidP="005E7128">
      <w:pPr>
        <w:ind w:left="360"/>
        <w:rPr>
          <w:rFonts w:ascii="Century Gothic" w:hAnsi="Century Gothic"/>
          <w:bCs/>
          <w:sz w:val="22"/>
          <w:szCs w:val="22"/>
        </w:rPr>
      </w:pPr>
      <w:r>
        <w:rPr>
          <w:rFonts w:ascii="Century Gothic" w:hAnsi="Century Gothic"/>
          <w:bCs/>
          <w:sz w:val="22"/>
          <w:szCs w:val="22"/>
        </w:rPr>
        <w:t>Telephone no</w:t>
      </w:r>
      <w:proofErr w:type="gramStart"/>
      <w:r>
        <w:rPr>
          <w:rFonts w:ascii="Century Gothic" w:hAnsi="Century Gothic"/>
          <w:bCs/>
          <w:sz w:val="22"/>
          <w:szCs w:val="22"/>
        </w:rPr>
        <w:t>.-</w:t>
      </w:r>
      <w:proofErr w:type="gramEnd"/>
      <w:r w:rsidRPr="00BF71D1">
        <w:rPr>
          <w:rFonts w:ascii="Century Gothic" w:hAnsi="Century Gothic" w:cs="Arial"/>
          <w:sz w:val="24"/>
          <w:szCs w:val="24"/>
        </w:rPr>
        <w:t xml:space="preserve"> </w:t>
      </w:r>
      <w:r>
        <w:rPr>
          <w:rFonts w:ascii="Nirmala UI" w:hAnsi="Nirmala UI" w:cs="Nirmala UI" w:hint="cs"/>
          <w:sz w:val="24"/>
          <w:szCs w:val="24"/>
          <w:lang w:val="en-IN" w:bidi="hi-IN"/>
        </w:rPr>
        <w:t>079-71786032</w:t>
      </w:r>
    </w:p>
    <w:p w:rsidR="005E7128" w:rsidRPr="00CC364A" w:rsidRDefault="005E7128" w:rsidP="005E7128">
      <w:pPr>
        <w:ind w:left="360"/>
        <w:rPr>
          <w:rFonts w:ascii="Century Gothic" w:hAnsi="Century Gothic" w:cs="Arial Unicode MS"/>
          <w:bCs/>
          <w:sz w:val="12"/>
          <w:szCs w:val="10"/>
          <w:cs/>
          <w:lang w:bidi="hi-IN"/>
        </w:rPr>
      </w:pPr>
    </w:p>
    <w:p w:rsidR="005E7128" w:rsidRDefault="005E7128" w:rsidP="005E7128">
      <w:pPr>
        <w:ind w:left="360"/>
        <w:rPr>
          <w:rFonts w:ascii="Century Gothic" w:hAnsi="Century Gothic" w:cs="Arial Unicode MS"/>
          <w:bCs/>
          <w:sz w:val="22"/>
          <w:lang w:bidi="hi-IN"/>
        </w:rPr>
      </w:pPr>
      <w:r>
        <w:rPr>
          <w:rFonts w:ascii="Century Gothic" w:hAnsi="Century Gothic"/>
          <w:bCs/>
          <w:sz w:val="22"/>
          <w:szCs w:val="22"/>
        </w:rPr>
        <w:t>DETAILSOF OUR IEM:</w:t>
      </w:r>
    </w:p>
    <w:p w:rsidR="005E7128" w:rsidRDefault="005E7128" w:rsidP="005E7128">
      <w:pPr>
        <w:ind w:left="360"/>
        <w:rPr>
          <w:rFonts w:ascii="Century Gothic" w:hAnsi="Century Gothic"/>
          <w:bCs/>
          <w:sz w:val="22"/>
          <w:szCs w:val="22"/>
        </w:rPr>
      </w:pPr>
      <w:r>
        <w:rPr>
          <w:rFonts w:ascii="Century Gothic" w:hAnsi="Century Gothic"/>
          <w:bCs/>
          <w:sz w:val="22"/>
          <w:szCs w:val="22"/>
        </w:rPr>
        <w:t xml:space="preserve">NAME: </w:t>
      </w:r>
      <w:proofErr w:type="spellStart"/>
      <w:proofErr w:type="gramStart"/>
      <w:r w:rsidRPr="00346D13">
        <w:rPr>
          <w:rFonts w:ascii="Century Gothic" w:hAnsi="Century Gothic"/>
          <w:bCs/>
          <w:sz w:val="22"/>
          <w:szCs w:val="22"/>
        </w:rPr>
        <w:t>Shri</w:t>
      </w:r>
      <w:proofErr w:type="spellEnd"/>
      <w:r w:rsidRPr="00346D13">
        <w:rPr>
          <w:rFonts w:ascii="Century Gothic" w:hAnsi="Century Gothic"/>
          <w:bCs/>
          <w:sz w:val="22"/>
          <w:szCs w:val="22"/>
        </w:rPr>
        <w:t xml:space="preserve">  </w:t>
      </w:r>
      <w:proofErr w:type="spellStart"/>
      <w:r w:rsidRPr="00346D13">
        <w:rPr>
          <w:rFonts w:ascii="Century Gothic" w:hAnsi="Century Gothic"/>
          <w:bCs/>
          <w:sz w:val="22"/>
          <w:szCs w:val="22"/>
        </w:rPr>
        <w:t>Trivikram</w:t>
      </w:r>
      <w:proofErr w:type="spellEnd"/>
      <w:proofErr w:type="gramEnd"/>
      <w:r w:rsidRPr="00346D13">
        <w:rPr>
          <w:rFonts w:ascii="Century Gothic" w:hAnsi="Century Gothic"/>
          <w:bCs/>
          <w:sz w:val="22"/>
          <w:szCs w:val="22"/>
        </w:rPr>
        <w:t xml:space="preserve"> </w:t>
      </w:r>
      <w:proofErr w:type="spellStart"/>
      <w:r w:rsidRPr="00346D13">
        <w:rPr>
          <w:rFonts w:ascii="Century Gothic" w:hAnsi="Century Gothic"/>
          <w:bCs/>
          <w:sz w:val="22"/>
          <w:szCs w:val="22"/>
        </w:rPr>
        <w:t>Nath</w:t>
      </w:r>
      <w:proofErr w:type="spellEnd"/>
      <w:r w:rsidRPr="00346D13">
        <w:rPr>
          <w:rFonts w:ascii="Century Gothic" w:hAnsi="Century Gothic"/>
          <w:bCs/>
          <w:sz w:val="22"/>
          <w:szCs w:val="22"/>
        </w:rPr>
        <w:t xml:space="preserve"> </w:t>
      </w:r>
      <w:proofErr w:type="spellStart"/>
      <w:r w:rsidRPr="00346D13">
        <w:rPr>
          <w:rFonts w:ascii="Century Gothic" w:hAnsi="Century Gothic"/>
          <w:bCs/>
          <w:sz w:val="22"/>
          <w:szCs w:val="22"/>
        </w:rPr>
        <w:t>Tiwari</w:t>
      </w:r>
      <w:proofErr w:type="spellEnd"/>
    </w:p>
    <w:p w:rsidR="005E7128" w:rsidRDefault="005E7128" w:rsidP="005E7128">
      <w:pPr>
        <w:ind w:left="360"/>
        <w:rPr>
          <w:rFonts w:ascii="Century Gothic" w:hAnsi="Century Gothic"/>
          <w:bCs/>
          <w:sz w:val="22"/>
          <w:szCs w:val="22"/>
        </w:rPr>
      </w:pPr>
      <w:r>
        <w:rPr>
          <w:rFonts w:ascii="Century Gothic" w:hAnsi="Century Gothic"/>
          <w:bCs/>
          <w:sz w:val="22"/>
          <w:szCs w:val="22"/>
        </w:rPr>
        <w:t xml:space="preserve">MAIL ID: </w:t>
      </w:r>
      <w:r w:rsidRPr="00346D13">
        <w:rPr>
          <w:rFonts w:ascii="Century Gothic" w:hAnsi="Century Gothic"/>
          <w:bCs/>
          <w:sz w:val="22"/>
          <w:szCs w:val="22"/>
        </w:rPr>
        <w:t>trivikramnt@yahoo.co.in</w:t>
      </w:r>
    </w:p>
    <w:p w:rsidR="005E7128" w:rsidRDefault="005E7128" w:rsidP="005E7128">
      <w:pPr>
        <w:ind w:left="360"/>
        <w:rPr>
          <w:rFonts w:ascii="Century Gothic" w:hAnsi="Century Gothic" w:cs="Arial Unicode MS"/>
          <w:bCs/>
          <w:sz w:val="22"/>
          <w:lang w:bidi="hi-IN"/>
        </w:rPr>
      </w:pPr>
    </w:p>
    <w:p w:rsidR="005E7128" w:rsidRPr="00AA4432" w:rsidRDefault="005E7128" w:rsidP="005E7128">
      <w:pPr>
        <w:ind w:left="360"/>
        <w:rPr>
          <w:rFonts w:ascii="Century Gothic" w:hAnsi="Century Gothic"/>
          <w:bCs/>
          <w:sz w:val="22"/>
          <w:szCs w:val="22"/>
          <w:lang w:val="en-IN"/>
        </w:rPr>
      </w:pPr>
      <w:r>
        <w:rPr>
          <w:rFonts w:ascii="Century Gothic" w:hAnsi="Century Gothic"/>
          <w:bCs/>
          <w:sz w:val="22"/>
          <w:szCs w:val="22"/>
        </w:rPr>
        <w:t xml:space="preserve">NAME: </w:t>
      </w:r>
      <w:proofErr w:type="spellStart"/>
      <w:r>
        <w:rPr>
          <w:rFonts w:ascii="Nirmala UI" w:hAnsi="Nirmala UI" w:cs="Nirmala UI"/>
          <w:bCs/>
          <w:sz w:val="22"/>
          <w:szCs w:val="22"/>
          <w:lang w:bidi="hi-IN"/>
        </w:rPr>
        <w:t>Shri</w:t>
      </w:r>
      <w:proofErr w:type="spellEnd"/>
      <w:r>
        <w:rPr>
          <w:rFonts w:ascii="Nirmala UI" w:hAnsi="Nirmala UI" w:cs="Nirmala UI"/>
          <w:bCs/>
          <w:sz w:val="22"/>
          <w:szCs w:val="22"/>
          <w:lang w:bidi="hi-IN"/>
        </w:rPr>
        <w:t xml:space="preserve"> </w:t>
      </w:r>
      <w:proofErr w:type="spellStart"/>
      <w:r>
        <w:rPr>
          <w:rFonts w:ascii="Nirmala UI" w:hAnsi="Nirmala UI" w:cs="Nirmala UI"/>
          <w:bCs/>
          <w:sz w:val="22"/>
          <w:szCs w:val="22"/>
          <w:lang w:bidi="hi-IN"/>
        </w:rPr>
        <w:t>Jagdip</w:t>
      </w:r>
      <w:proofErr w:type="spellEnd"/>
      <w:r>
        <w:rPr>
          <w:rFonts w:ascii="Nirmala UI" w:hAnsi="Nirmala UI" w:cs="Nirmala UI"/>
          <w:bCs/>
          <w:sz w:val="22"/>
          <w:szCs w:val="22"/>
          <w:lang w:bidi="hi-IN"/>
        </w:rPr>
        <w:t xml:space="preserve"> Narayan Singh </w:t>
      </w:r>
    </w:p>
    <w:p w:rsidR="005E7128" w:rsidRDefault="005E7128" w:rsidP="005E7128">
      <w:pPr>
        <w:ind w:left="360"/>
        <w:rPr>
          <w:rFonts w:ascii="Century Gothic" w:hAnsi="Century Gothic"/>
          <w:bCs/>
          <w:sz w:val="22"/>
          <w:szCs w:val="22"/>
        </w:rPr>
      </w:pPr>
      <w:r>
        <w:rPr>
          <w:rFonts w:ascii="Century Gothic" w:hAnsi="Century Gothic"/>
          <w:bCs/>
          <w:sz w:val="22"/>
          <w:szCs w:val="22"/>
        </w:rPr>
        <w:t xml:space="preserve">MAIL ID: </w:t>
      </w:r>
      <w:hyperlink r:id="rId8" w:history="1">
        <w:r w:rsidRPr="00A944C0">
          <w:rPr>
            <w:rStyle w:val="Hyperlink"/>
            <w:rFonts w:ascii="Nirmala UI" w:hAnsi="Nirmala UI" w:cs="Nirmala UI"/>
            <w:bCs/>
            <w:sz w:val="22"/>
            <w:szCs w:val="22"/>
            <w:lang w:bidi="hi-IN"/>
          </w:rPr>
          <w:t>Jagadipsingh</w:t>
        </w:r>
        <w:r w:rsidRPr="00A944C0">
          <w:rPr>
            <w:rStyle w:val="Hyperlink"/>
            <w:rFonts w:ascii="Century Gothic" w:hAnsi="Century Gothic"/>
            <w:bCs/>
            <w:sz w:val="22"/>
            <w:szCs w:val="22"/>
          </w:rPr>
          <w:t>@yahoo.com</w:t>
        </w:r>
      </w:hyperlink>
    </w:p>
    <w:p w:rsidR="005E7128" w:rsidRDefault="005E7128" w:rsidP="005E7128">
      <w:pPr>
        <w:ind w:left="360"/>
        <w:rPr>
          <w:rFonts w:ascii="Century Gothic" w:hAnsi="Century Gothic"/>
          <w:bCs/>
          <w:sz w:val="22"/>
          <w:szCs w:val="22"/>
        </w:rPr>
      </w:pPr>
      <w:r>
        <w:rPr>
          <w:rFonts w:ascii="Century Gothic" w:hAnsi="Century Gothic"/>
          <w:bCs/>
          <w:sz w:val="22"/>
          <w:szCs w:val="22"/>
        </w:rPr>
        <w:t>Contact no. 011-61515609, 9978405930</w:t>
      </w:r>
    </w:p>
    <w:p w:rsidR="005E7128" w:rsidRDefault="005E7128" w:rsidP="005E7128">
      <w:pPr>
        <w:ind w:left="360"/>
        <w:rPr>
          <w:rFonts w:ascii="Century Gothic" w:hAnsi="Century Gothic"/>
          <w:bCs/>
          <w:sz w:val="22"/>
          <w:szCs w:val="22"/>
        </w:rPr>
      </w:pPr>
    </w:p>
    <w:p w:rsidR="005E7128" w:rsidRDefault="005E7128" w:rsidP="005E7128">
      <w:pPr>
        <w:jc w:val="center"/>
        <w:rPr>
          <w:rFonts w:ascii="Century Gothic" w:hAnsi="Century Gothic"/>
          <w:sz w:val="32"/>
          <w:szCs w:val="32"/>
          <w:u w:val="single"/>
        </w:rPr>
      </w:pPr>
    </w:p>
    <w:p w:rsidR="005E7128" w:rsidRDefault="005E7128" w:rsidP="005E7128">
      <w:pPr>
        <w:jc w:val="center"/>
        <w:rPr>
          <w:rFonts w:ascii="Century Gothic" w:hAnsi="Century Gothic"/>
          <w:sz w:val="32"/>
          <w:szCs w:val="32"/>
          <w:u w:val="single"/>
        </w:rPr>
      </w:pPr>
    </w:p>
    <w:p w:rsidR="005E7128" w:rsidRPr="00541F89" w:rsidRDefault="005E7128" w:rsidP="005E7128">
      <w:pPr>
        <w:jc w:val="center"/>
        <w:rPr>
          <w:rFonts w:ascii="Century Gothic" w:hAnsi="Century Gothic"/>
          <w:sz w:val="32"/>
          <w:szCs w:val="32"/>
          <w:u w:val="single"/>
        </w:rPr>
      </w:pPr>
      <w:r w:rsidRPr="00541F89">
        <w:rPr>
          <w:rFonts w:ascii="Century Gothic" w:hAnsi="Century Gothic"/>
          <w:sz w:val="32"/>
          <w:szCs w:val="32"/>
          <w:u w:val="single"/>
        </w:rPr>
        <w:t>C</w:t>
      </w:r>
      <w:r>
        <w:rPr>
          <w:rFonts w:ascii="Century Gothic" w:hAnsi="Century Gothic"/>
          <w:sz w:val="32"/>
          <w:szCs w:val="32"/>
          <w:u w:val="single"/>
        </w:rPr>
        <w:t>E</w:t>
      </w:r>
      <w:r w:rsidRPr="00541F89">
        <w:rPr>
          <w:rFonts w:ascii="Century Gothic" w:hAnsi="Century Gothic"/>
          <w:sz w:val="32"/>
          <w:szCs w:val="32"/>
          <w:u w:val="single"/>
        </w:rPr>
        <w:t>N</w:t>
      </w:r>
      <w:r>
        <w:rPr>
          <w:rFonts w:ascii="Century Gothic" w:hAnsi="Century Gothic"/>
          <w:sz w:val="32"/>
          <w:szCs w:val="32"/>
          <w:u w:val="single"/>
        </w:rPr>
        <w:t>TRAL</w:t>
      </w:r>
      <w:r w:rsidRPr="00541F89">
        <w:rPr>
          <w:rFonts w:ascii="Century Gothic" w:hAnsi="Century Gothic"/>
          <w:sz w:val="32"/>
          <w:szCs w:val="32"/>
          <w:u w:val="single"/>
        </w:rPr>
        <w:t xml:space="preserve"> BANK</w:t>
      </w:r>
      <w:r>
        <w:rPr>
          <w:rFonts w:ascii="Century Gothic" w:hAnsi="Century Gothic"/>
          <w:sz w:val="32"/>
          <w:szCs w:val="32"/>
          <w:u w:val="single"/>
        </w:rPr>
        <w:t xml:space="preserve"> OF INDIA</w:t>
      </w:r>
    </w:p>
    <w:p w:rsidR="005E7128" w:rsidRDefault="006902E0" w:rsidP="005E7128">
      <w:pPr>
        <w:pStyle w:val="Heading1"/>
        <w:jc w:val="center"/>
        <w:rPr>
          <w:rFonts w:ascii="Century Gothic" w:hAnsi="Century Gothic" w:cs="Arial Unicode MS"/>
          <w:sz w:val="32"/>
          <w:szCs w:val="29"/>
          <w:lang w:bidi="hi-IN"/>
        </w:rPr>
      </w:pPr>
      <w:r>
        <w:rPr>
          <w:rFonts w:ascii="Century Gothic" w:hAnsi="Century Gothic" w:cstheme="minorBidi" w:hint="cs"/>
          <w:sz w:val="32"/>
          <w:szCs w:val="29"/>
          <w:cs/>
          <w:lang w:bidi="hi-IN"/>
        </w:rPr>
        <w:t xml:space="preserve"> </w:t>
      </w:r>
      <w:r>
        <w:rPr>
          <w:rFonts w:ascii="Mangal" w:hAnsi="Mangal" w:cs="Mangal" w:hint="cs"/>
          <w:sz w:val="32"/>
          <w:szCs w:val="29"/>
          <w:cs/>
          <w:lang w:bidi="hi-IN"/>
        </w:rPr>
        <w:t xml:space="preserve">निविदा सूचना </w:t>
      </w:r>
      <w:r w:rsidR="005E7128" w:rsidRPr="00541F89">
        <w:rPr>
          <w:rFonts w:ascii="Century Gothic" w:hAnsi="Century Gothic"/>
          <w:sz w:val="32"/>
          <w:szCs w:val="32"/>
        </w:rPr>
        <w:t>TENDER NOTICE</w:t>
      </w:r>
    </w:p>
    <w:p w:rsidR="006902E0" w:rsidRDefault="006902E0" w:rsidP="005E7128">
      <w:pPr>
        <w:jc w:val="center"/>
        <w:rPr>
          <w:rFonts w:ascii="Century Gothic" w:hAnsi="Century Gothic" w:cstheme="minorBidi"/>
          <w:sz w:val="24"/>
          <w:szCs w:val="21"/>
          <w:lang w:bidi="hi-IN"/>
        </w:rPr>
      </w:pPr>
      <w:r>
        <w:rPr>
          <w:rFonts w:ascii="Mangal" w:hAnsi="Mangal" w:cs="Mangal" w:hint="cs"/>
          <w:sz w:val="24"/>
          <w:szCs w:val="21"/>
          <w:cs/>
          <w:lang w:bidi="hi-IN"/>
        </w:rPr>
        <w:t xml:space="preserve">बंद लिफ़ाफ़े में निविदा आमंत्रित </w:t>
      </w:r>
    </w:p>
    <w:p w:rsidR="005E7128" w:rsidRDefault="004713F0" w:rsidP="005E7128">
      <w:pPr>
        <w:jc w:val="center"/>
        <w:rPr>
          <w:rFonts w:ascii="Century Gothic" w:hAnsi="Century Gothic" w:cstheme="minorBidi"/>
          <w:sz w:val="24"/>
          <w:szCs w:val="21"/>
          <w:lang w:bidi="hi-IN"/>
        </w:rPr>
      </w:pPr>
      <w:r>
        <w:rPr>
          <w:rFonts w:ascii="Century Gothic" w:hAnsi="Century Gothic" w:cs="Arial"/>
          <w:sz w:val="24"/>
          <w:szCs w:val="24"/>
        </w:rPr>
        <w:t>Sealed</w:t>
      </w:r>
      <w:r w:rsidR="005E7128">
        <w:rPr>
          <w:rFonts w:ascii="Century Gothic" w:hAnsi="Century Gothic" w:cs="Arial"/>
          <w:sz w:val="24"/>
          <w:szCs w:val="24"/>
        </w:rPr>
        <w:t xml:space="preserve"> </w:t>
      </w:r>
      <w:r w:rsidR="005E7128" w:rsidRPr="00EC7434">
        <w:rPr>
          <w:rFonts w:ascii="Century Gothic" w:hAnsi="Century Gothic" w:cs="Arial"/>
          <w:sz w:val="24"/>
          <w:szCs w:val="24"/>
        </w:rPr>
        <w:t>tenders are invited</w:t>
      </w:r>
      <w:r w:rsidR="005E7128">
        <w:rPr>
          <w:rFonts w:ascii="Century Gothic" w:hAnsi="Century Gothic" w:cs="Arial Unicode MS" w:hint="cs"/>
          <w:sz w:val="24"/>
          <w:szCs w:val="21"/>
          <w:cs/>
          <w:lang w:bidi="hi-IN"/>
        </w:rPr>
        <w:t xml:space="preserve"> </w:t>
      </w:r>
      <w:r w:rsidR="005E7128">
        <w:rPr>
          <w:rFonts w:ascii="Nirmala UI" w:hAnsi="Nirmala UI" w:cs="Nirmala UI"/>
          <w:sz w:val="24"/>
          <w:szCs w:val="21"/>
          <w:lang w:bidi="hi-IN"/>
        </w:rPr>
        <w:t xml:space="preserve">bid </w:t>
      </w:r>
      <w:bookmarkStart w:id="2" w:name="_GoBack"/>
      <w:bookmarkEnd w:id="2"/>
      <w:r w:rsidR="005E7128" w:rsidRPr="00EC7434">
        <w:rPr>
          <w:rFonts w:ascii="Century Gothic" w:hAnsi="Century Gothic" w:cs="Arial"/>
          <w:sz w:val="24"/>
          <w:szCs w:val="24"/>
        </w:rPr>
        <w:t>for</w:t>
      </w:r>
    </w:p>
    <w:p w:rsidR="00431A44" w:rsidRDefault="00431A44" w:rsidP="005E7128">
      <w:pPr>
        <w:jc w:val="center"/>
        <w:rPr>
          <w:rFonts w:ascii="Century Gothic" w:hAnsi="Century Gothic" w:cstheme="minorBidi"/>
          <w:sz w:val="24"/>
          <w:szCs w:val="21"/>
          <w:lang w:bidi="hi-IN"/>
        </w:rPr>
      </w:pPr>
    </w:p>
    <w:p w:rsidR="00431A44" w:rsidRPr="00530B82" w:rsidRDefault="00431A44" w:rsidP="00431A44">
      <w:pPr>
        <w:jc w:val="center"/>
        <w:rPr>
          <w:rFonts w:ascii="Century Gothic" w:hAnsi="Century Gothic"/>
          <w:b/>
          <w:bCs/>
          <w:sz w:val="28"/>
          <w:szCs w:val="28"/>
          <w:lang w:bidi="hi-IN"/>
        </w:rPr>
      </w:pPr>
      <w:r w:rsidRPr="00530B82">
        <w:rPr>
          <w:rFonts w:ascii="Mangal" w:hAnsi="Mangal" w:cs="Mangal" w:hint="cs"/>
          <w:sz w:val="28"/>
          <w:szCs w:val="28"/>
          <w:cs/>
          <w:lang w:bidi="hi-IN"/>
        </w:rPr>
        <w:t>अहमदाबाद क्षेत्र की शाखाओं/कार्यालयों में</w:t>
      </w:r>
      <w:r w:rsidR="00F530F1">
        <w:rPr>
          <w:rFonts w:ascii="Mangal" w:hAnsi="Mangal" w:cs="Mangal"/>
          <w:sz w:val="28"/>
          <w:szCs w:val="28"/>
          <w:lang w:bidi="hi-IN"/>
        </w:rPr>
        <w:t xml:space="preserve"> 60</w:t>
      </w:r>
      <w:r w:rsidRPr="00530B82">
        <w:rPr>
          <w:rFonts w:ascii="Mangal" w:hAnsi="Mangal" w:cs="Mangal" w:hint="cs"/>
          <w:sz w:val="28"/>
          <w:szCs w:val="28"/>
          <w:cs/>
          <w:lang w:bidi="hi-IN"/>
        </w:rPr>
        <w:t xml:space="preserve"> यूपीएस </w:t>
      </w:r>
      <w:r>
        <w:rPr>
          <w:rFonts w:ascii="Mangal" w:hAnsi="Mangal" w:cs="Mangal" w:hint="cs"/>
          <w:sz w:val="28"/>
          <w:szCs w:val="28"/>
          <w:cs/>
          <w:lang w:bidi="hi-IN"/>
        </w:rPr>
        <w:t xml:space="preserve">हेतु </w:t>
      </w:r>
      <w:r w:rsidRPr="00530B82">
        <w:rPr>
          <w:rFonts w:ascii="Mangal" w:hAnsi="Mangal" w:cs="Mangal" w:hint="cs"/>
          <w:sz w:val="28"/>
          <w:szCs w:val="28"/>
          <w:cs/>
          <w:lang w:bidi="hi-IN"/>
        </w:rPr>
        <w:t>ट्यूब बेस्ड आधारित फायर सप्रेसन सिस्टम स्थापित करने हेतु निविदा</w:t>
      </w:r>
      <w:r w:rsidR="00EF2565">
        <w:rPr>
          <w:rFonts w:ascii="Mangal" w:hAnsi="Mangal" w:cs="Mangal"/>
          <w:sz w:val="28"/>
          <w:szCs w:val="28"/>
          <w:lang w:bidi="hi-IN"/>
        </w:rPr>
        <w:t xml:space="preserve"> (</w:t>
      </w:r>
      <w:r w:rsidR="00EF2565">
        <w:rPr>
          <w:rFonts w:ascii="Mangal" w:hAnsi="Mangal" w:cs="Mangal" w:hint="cs"/>
          <w:sz w:val="28"/>
          <w:szCs w:val="28"/>
          <w:lang w:bidi="hi-IN"/>
        </w:rPr>
        <w:t>(</w:t>
      </w:r>
      <w:r w:rsidR="00EF2565" w:rsidRPr="00EF2565">
        <w:rPr>
          <w:rFonts w:ascii="Nirmala UI" w:hAnsi="Nirmala UI" w:cs="Nirmala UI" w:hint="cs"/>
          <w:b/>
          <w:sz w:val="24"/>
          <w:szCs w:val="24"/>
          <w:cs/>
          <w:lang w:bidi="hi-IN"/>
        </w:rPr>
        <w:t xml:space="preserve">अहमदाबाद </w:t>
      </w:r>
      <w:r w:rsidR="00EF2565">
        <w:rPr>
          <w:rFonts w:ascii="Nirmala UI" w:hAnsi="Nirmala UI" w:cs="Nirmala UI" w:hint="cs"/>
          <w:b/>
          <w:sz w:val="24"/>
          <w:szCs w:val="24"/>
          <w:cs/>
          <w:lang w:bidi="hi-IN"/>
        </w:rPr>
        <w:t xml:space="preserve"> शहरी</w:t>
      </w:r>
      <w:r w:rsidR="00EF2565">
        <w:rPr>
          <w:rFonts w:ascii="Nirmala UI" w:hAnsi="Nirmala UI" w:cs="Nirmala UI"/>
          <w:b/>
          <w:sz w:val="24"/>
          <w:szCs w:val="24"/>
          <w:lang w:bidi="hi-IN"/>
        </w:rPr>
        <w:t xml:space="preserve"> 44</w:t>
      </w:r>
      <w:r w:rsidR="00EF2565">
        <w:rPr>
          <w:rFonts w:ascii="Nirmala UI" w:hAnsi="Nirmala UI" w:cs="Nirmala UI" w:hint="cs"/>
          <w:b/>
          <w:sz w:val="24"/>
          <w:szCs w:val="24"/>
          <w:cs/>
          <w:lang w:bidi="hi-IN"/>
        </w:rPr>
        <w:t xml:space="preserve">  एवम </w:t>
      </w:r>
      <w:r w:rsidR="00EF2565" w:rsidRPr="00EF2565">
        <w:rPr>
          <w:rFonts w:ascii="Nirmala UI" w:hAnsi="Nirmala UI" w:cs="Nirmala UI" w:hint="cs"/>
          <w:b/>
          <w:sz w:val="24"/>
          <w:szCs w:val="24"/>
          <w:cs/>
          <w:lang w:bidi="hi-IN"/>
        </w:rPr>
        <w:t xml:space="preserve"> अहमदाबाद जिल्ला शाखा</w:t>
      </w:r>
      <w:r w:rsidR="00EF2565">
        <w:rPr>
          <w:rFonts w:ascii="Nirmala UI" w:hAnsi="Nirmala UI" w:cs="Nirmala UI" w:hint="cs"/>
          <w:b/>
          <w:sz w:val="24"/>
          <w:szCs w:val="24"/>
          <w:cs/>
          <w:lang w:bidi="hi-IN"/>
        </w:rPr>
        <w:t xml:space="preserve">ओ </w:t>
      </w:r>
      <w:r w:rsidR="00EF2565">
        <w:rPr>
          <w:rFonts w:ascii="Nirmala UI" w:hAnsi="Nirmala UI" w:cs="Nirmala UI"/>
          <w:b/>
          <w:sz w:val="24"/>
          <w:szCs w:val="24"/>
          <w:lang w:bidi="hi-IN"/>
        </w:rPr>
        <w:t>(3)</w:t>
      </w:r>
      <w:r w:rsidR="00EF2565" w:rsidRPr="00EF2565">
        <w:rPr>
          <w:rFonts w:ascii="Nirmala UI" w:hAnsi="Nirmala UI" w:cs="Nirmala UI" w:hint="cs"/>
          <w:b/>
          <w:sz w:val="24"/>
          <w:szCs w:val="24"/>
          <w:cs/>
          <w:lang w:bidi="hi-IN"/>
        </w:rPr>
        <w:t xml:space="preserve"> और खेडा जिल्ला कि</w:t>
      </w:r>
      <w:r w:rsidR="00EF2565">
        <w:rPr>
          <w:rFonts w:ascii="Nirmala UI" w:hAnsi="Nirmala UI" w:cs="Nirmala UI"/>
          <w:b/>
          <w:sz w:val="24"/>
          <w:szCs w:val="24"/>
          <w:lang w:bidi="hi-IN"/>
        </w:rPr>
        <w:t xml:space="preserve"> (13) </w:t>
      </w:r>
      <w:r w:rsidR="00EF2565" w:rsidRPr="00EF2565">
        <w:rPr>
          <w:rFonts w:ascii="Nirmala UI" w:hAnsi="Nirmala UI" w:cs="Nirmala UI" w:hint="cs"/>
          <w:b/>
          <w:sz w:val="24"/>
          <w:szCs w:val="24"/>
          <w:cs/>
          <w:lang w:bidi="hi-IN"/>
        </w:rPr>
        <w:t xml:space="preserve"> शाखा</w:t>
      </w:r>
      <w:r w:rsidR="00EF2565">
        <w:rPr>
          <w:rFonts w:ascii="Nirmala UI" w:hAnsi="Nirmala UI" w:cs="Nirmala UI" w:hint="cs"/>
          <w:b/>
          <w:sz w:val="24"/>
          <w:szCs w:val="24"/>
          <w:cs/>
          <w:lang w:bidi="hi-IN"/>
        </w:rPr>
        <w:t xml:space="preserve">ओ  </w:t>
      </w:r>
      <w:r w:rsidR="00EF2565" w:rsidRPr="00EF2565">
        <w:rPr>
          <w:rFonts w:ascii="Nirmala UI" w:hAnsi="Nirmala UI" w:cs="Nirmala UI" w:hint="cs"/>
          <w:b/>
          <w:sz w:val="24"/>
          <w:szCs w:val="24"/>
          <w:cs/>
          <w:lang w:bidi="hi-IN"/>
        </w:rPr>
        <w:t>के लिये</w:t>
      </w:r>
      <w:r w:rsidR="00EF2565">
        <w:rPr>
          <w:rFonts w:ascii="Nirmala UI" w:hAnsi="Nirmala UI" w:cs="Nirmala UI" w:hint="cs"/>
          <w:b/>
          <w:sz w:val="24"/>
          <w:szCs w:val="24"/>
          <w:cs/>
          <w:lang w:bidi="hi-IN"/>
        </w:rPr>
        <w:t>)</w:t>
      </w:r>
    </w:p>
    <w:p w:rsidR="00431A44" w:rsidRDefault="00431A44" w:rsidP="005E7128">
      <w:pPr>
        <w:jc w:val="both"/>
        <w:rPr>
          <w:rFonts w:ascii="Century Gothic" w:hAnsi="Century Gothic" w:cstheme="minorBidi"/>
          <w:b/>
          <w:bCs/>
          <w:sz w:val="24"/>
          <w:szCs w:val="21"/>
          <w:lang w:bidi="hi-IN"/>
        </w:rPr>
      </w:pPr>
    </w:p>
    <w:p w:rsidR="00EF2565" w:rsidRDefault="005E7128" w:rsidP="00EF2565">
      <w:pPr>
        <w:jc w:val="both"/>
        <w:rPr>
          <w:rFonts w:ascii="Century Gothic" w:hAnsi="Century Gothic"/>
          <w:b/>
          <w:bCs/>
          <w:sz w:val="24"/>
          <w:szCs w:val="24"/>
        </w:rPr>
      </w:pPr>
      <w:r w:rsidRPr="00295AFD">
        <w:rPr>
          <w:rFonts w:ascii="Century Gothic" w:hAnsi="Century Gothic"/>
          <w:b/>
          <w:bCs/>
          <w:sz w:val="24"/>
          <w:szCs w:val="24"/>
        </w:rPr>
        <w:t xml:space="preserve">TENDER </w:t>
      </w:r>
      <w:proofErr w:type="gramStart"/>
      <w:r w:rsidRPr="00295AFD">
        <w:rPr>
          <w:rFonts w:ascii="Century Gothic" w:hAnsi="Century Gothic"/>
          <w:b/>
          <w:bCs/>
          <w:sz w:val="24"/>
          <w:szCs w:val="24"/>
        </w:rPr>
        <w:t xml:space="preserve">FOR </w:t>
      </w:r>
      <w:r>
        <w:rPr>
          <w:rFonts w:ascii="Century Gothic" w:hAnsi="Century Gothic"/>
          <w:b/>
          <w:bCs/>
          <w:sz w:val="24"/>
          <w:szCs w:val="24"/>
        </w:rPr>
        <w:t xml:space="preserve"> INSTALLATION</w:t>
      </w:r>
      <w:proofErr w:type="gramEnd"/>
      <w:r>
        <w:rPr>
          <w:rFonts w:ascii="Century Gothic" w:hAnsi="Century Gothic"/>
          <w:b/>
          <w:bCs/>
          <w:sz w:val="24"/>
          <w:szCs w:val="24"/>
        </w:rPr>
        <w:t xml:space="preserve"> OF </w:t>
      </w:r>
      <w:r w:rsidR="00F530F1">
        <w:rPr>
          <w:rFonts w:ascii="Century Gothic" w:hAnsi="Century Gothic"/>
          <w:b/>
          <w:bCs/>
          <w:sz w:val="24"/>
          <w:szCs w:val="24"/>
        </w:rPr>
        <w:t>60</w:t>
      </w:r>
      <w:r>
        <w:rPr>
          <w:rFonts w:ascii="Century Gothic" w:hAnsi="Century Gothic"/>
          <w:b/>
          <w:bCs/>
          <w:sz w:val="24"/>
          <w:szCs w:val="24"/>
        </w:rPr>
        <w:t xml:space="preserve"> TUBE BASED FIRE SUPPRESSSION  SYSTEM ON UPS AT THE BRANCHES /OFFICE OF AHMEDABAD REGION</w:t>
      </w:r>
      <w:r w:rsidR="00EF2565">
        <w:rPr>
          <w:rFonts w:ascii="Century Gothic" w:hAnsi="Century Gothic"/>
          <w:b/>
          <w:bCs/>
          <w:sz w:val="24"/>
          <w:szCs w:val="24"/>
        </w:rPr>
        <w:t xml:space="preserve">((Ahmedabad </w:t>
      </w:r>
      <w:r w:rsidR="00EF2565">
        <w:rPr>
          <w:rFonts w:ascii="Century Gothic" w:hAnsi="Century Gothic"/>
          <w:b/>
          <w:bCs/>
          <w:sz w:val="24"/>
          <w:szCs w:val="24"/>
          <w:lang w:val="en-IN"/>
        </w:rPr>
        <w:t xml:space="preserve">city (44) branches/offices and </w:t>
      </w:r>
      <w:r w:rsidR="00EF2565">
        <w:rPr>
          <w:rFonts w:ascii="Century Gothic" w:hAnsi="Century Gothic"/>
          <w:b/>
          <w:bCs/>
          <w:sz w:val="24"/>
          <w:szCs w:val="24"/>
        </w:rPr>
        <w:t xml:space="preserve">District branches (3)  and </w:t>
      </w:r>
      <w:proofErr w:type="spellStart"/>
      <w:r w:rsidR="00EF2565">
        <w:rPr>
          <w:rFonts w:ascii="Century Gothic" w:hAnsi="Century Gothic"/>
          <w:b/>
          <w:bCs/>
          <w:sz w:val="24"/>
          <w:szCs w:val="24"/>
        </w:rPr>
        <w:t>Kheda</w:t>
      </w:r>
      <w:proofErr w:type="spellEnd"/>
      <w:r w:rsidR="00EF2565">
        <w:rPr>
          <w:rFonts w:ascii="Century Gothic" w:hAnsi="Century Gothic"/>
          <w:b/>
          <w:bCs/>
          <w:sz w:val="24"/>
          <w:szCs w:val="24"/>
        </w:rPr>
        <w:t xml:space="preserve"> District branches (13))</w:t>
      </w:r>
    </w:p>
    <w:p w:rsidR="005E7128" w:rsidRDefault="005E7128" w:rsidP="005E7128">
      <w:pPr>
        <w:jc w:val="both"/>
        <w:rPr>
          <w:rFonts w:ascii="Century Gothic" w:hAnsi="Century Gothic"/>
          <w:b/>
          <w:bCs/>
          <w:sz w:val="24"/>
          <w:szCs w:val="24"/>
        </w:rPr>
      </w:pPr>
    </w:p>
    <w:p w:rsidR="005E7128" w:rsidRDefault="005E7128" w:rsidP="005E7128">
      <w:pPr>
        <w:jc w:val="center"/>
        <w:rPr>
          <w:rFonts w:ascii="Century Gothic" w:hAnsi="Century Gothic"/>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7466"/>
      </w:tblGrid>
      <w:tr w:rsidR="005E7128" w:rsidRPr="007450A2" w:rsidTr="005E7128">
        <w:tc>
          <w:tcPr>
            <w:tcW w:w="1776" w:type="dxa"/>
            <w:shd w:val="clear" w:color="auto" w:fill="auto"/>
          </w:tcPr>
          <w:p w:rsidR="005E7128" w:rsidRPr="000B399E" w:rsidRDefault="005E7128" w:rsidP="0010793D">
            <w:pPr>
              <w:jc w:val="both"/>
              <w:rPr>
                <w:rFonts w:ascii="Century Gothic" w:hAnsi="Century Gothic" w:cs="Arial Unicode MS"/>
                <w:sz w:val="24"/>
                <w:szCs w:val="21"/>
                <w:lang w:bidi="hi-IN"/>
              </w:rPr>
            </w:pPr>
            <w:r>
              <w:rPr>
                <w:rFonts w:ascii="Nirmala UI" w:hAnsi="Nirmala UI" w:cs="Nirmala UI" w:hint="cs"/>
                <w:sz w:val="24"/>
                <w:szCs w:val="21"/>
                <w:cs/>
                <w:lang w:bidi="hi-IN"/>
              </w:rPr>
              <w:t>जारीकर</w:t>
            </w:r>
            <w:r w:rsidRPr="000B399E">
              <w:rPr>
                <w:rFonts w:ascii="Nirmala UI" w:hAnsi="Nirmala UI" w:cs="Nirmala UI" w:hint="cs"/>
                <w:sz w:val="24"/>
                <w:szCs w:val="21"/>
                <w:cs/>
                <w:lang w:bidi="hi-IN"/>
              </w:rPr>
              <w:t>ण</w:t>
            </w:r>
            <w:r>
              <w:rPr>
                <w:rFonts w:ascii="Nirmala UI" w:hAnsi="Nirmala UI" w:cs="Nirmala UI" w:hint="cs"/>
                <w:sz w:val="24"/>
                <w:szCs w:val="21"/>
                <w:cs/>
                <w:lang w:bidi="hi-IN"/>
              </w:rPr>
              <w:t>/</w:t>
            </w:r>
            <w:r w:rsidRPr="000B399E">
              <w:rPr>
                <w:rFonts w:ascii="Nirmala UI" w:hAnsi="Nirmala UI" w:cs="Nirmala UI" w:hint="cs"/>
                <w:sz w:val="24"/>
                <w:szCs w:val="21"/>
                <w:cs/>
                <w:lang w:bidi="hi-IN"/>
              </w:rPr>
              <w:t xml:space="preserve"> </w:t>
            </w:r>
            <w:r w:rsidRPr="007450A2">
              <w:rPr>
                <w:rFonts w:ascii="Century Gothic" w:hAnsi="Century Gothic" w:cs="Arial"/>
                <w:sz w:val="24"/>
                <w:szCs w:val="24"/>
              </w:rPr>
              <w:t>Issuance</w:t>
            </w:r>
          </w:p>
        </w:tc>
        <w:tc>
          <w:tcPr>
            <w:tcW w:w="7466" w:type="dxa"/>
            <w:shd w:val="clear" w:color="auto" w:fill="auto"/>
          </w:tcPr>
          <w:p w:rsidR="005E7128" w:rsidRDefault="005E7128" w:rsidP="0010793D">
            <w:pPr>
              <w:jc w:val="both"/>
              <w:rPr>
                <w:rFonts w:ascii="Nirmala UI" w:hAnsi="Nirmala UI" w:cs="Nirmala UI"/>
                <w:sz w:val="24"/>
                <w:szCs w:val="21"/>
                <w:lang w:bidi="hi-IN"/>
              </w:rPr>
            </w:pPr>
            <w:r>
              <w:rPr>
                <w:rFonts w:ascii="Nirmala UI" w:hAnsi="Nirmala UI" w:cs="Nirmala UI" w:hint="cs"/>
                <w:sz w:val="24"/>
                <w:szCs w:val="21"/>
                <w:cs/>
                <w:lang w:bidi="hi-IN"/>
              </w:rPr>
              <w:t xml:space="preserve">टेंडर फॉर्म बैंक की वैबसाइट </w:t>
            </w:r>
            <w:r w:rsidRPr="007450A2">
              <w:rPr>
                <w:rFonts w:ascii="Century Gothic" w:hAnsi="Century Gothic" w:cs="Arial"/>
                <w:sz w:val="24"/>
                <w:szCs w:val="24"/>
              </w:rPr>
              <w:t>www. Centralbankofindia.co.in</w:t>
            </w:r>
            <w:r>
              <w:rPr>
                <w:rFonts w:ascii="Century Gothic" w:hAnsi="Century Gothic" w:cs="Arial Unicode MS" w:hint="cs"/>
                <w:sz w:val="24"/>
                <w:szCs w:val="21"/>
                <w:cs/>
                <w:lang w:bidi="hi-IN"/>
              </w:rPr>
              <w:t xml:space="preserve"> </w:t>
            </w:r>
            <w:r>
              <w:rPr>
                <w:rFonts w:ascii="Nirmala UI" w:hAnsi="Nirmala UI" w:cs="Nirmala UI" w:hint="cs"/>
                <w:sz w:val="24"/>
                <w:szCs w:val="21"/>
                <w:cs/>
                <w:lang w:bidi="hi-IN"/>
              </w:rPr>
              <w:t xml:space="preserve">पर                    </w:t>
            </w:r>
            <w:r>
              <w:rPr>
                <w:rFonts w:ascii="Nirmala UI" w:hAnsi="Nirmala UI" w:cs="Nirmala UI"/>
                <w:sz w:val="24"/>
                <w:szCs w:val="21"/>
                <w:lang w:bidi="hi-IN"/>
              </w:rPr>
              <w:t xml:space="preserve">            </w:t>
            </w:r>
            <w:r w:rsidR="004E2F6E">
              <w:rPr>
                <w:rFonts w:ascii="Nirmala UI" w:hAnsi="Nirmala UI" w:cs="Nirmala UI"/>
                <w:sz w:val="24"/>
                <w:szCs w:val="21"/>
                <w:lang w:bidi="hi-IN"/>
              </w:rPr>
              <w:t>02.11</w:t>
            </w:r>
            <w:r>
              <w:rPr>
                <w:rFonts w:ascii="Nirmala UI" w:hAnsi="Nirmala UI" w:cs="Nirmala UI"/>
                <w:sz w:val="24"/>
                <w:szCs w:val="21"/>
                <w:lang w:bidi="hi-IN"/>
              </w:rPr>
              <w:t>.</w:t>
            </w:r>
            <w:r w:rsidRPr="004E5768">
              <w:rPr>
                <w:rFonts w:ascii="Nirmala UI" w:hAnsi="Nirmala UI" w:cs="Nirmala UI" w:hint="cs"/>
                <w:sz w:val="24"/>
                <w:szCs w:val="21"/>
                <w:highlight w:val="yellow"/>
                <w:cs/>
                <w:lang w:bidi="hi-IN"/>
              </w:rPr>
              <w:t xml:space="preserve"> </w:t>
            </w:r>
            <w:r w:rsidRPr="004E5768">
              <w:rPr>
                <w:rFonts w:ascii="Nirmala UI" w:hAnsi="Nirmala UI" w:cs="Nirmala UI"/>
                <w:sz w:val="24"/>
                <w:szCs w:val="21"/>
                <w:highlight w:val="yellow"/>
                <w:lang w:bidi="hi-IN"/>
              </w:rPr>
              <w:t>2022</w:t>
            </w:r>
            <w:r>
              <w:rPr>
                <w:rFonts w:ascii="Nirmala UI" w:hAnsi="Nirmala UI" w:cs="Nirmala UI"/>
                <w:sz w:val="24"/>
                <w:szCs w:val="21"/>
                <w:lang w:bidi="hi-IN"/>
              </w:rPr>
              <w:t xml:space="preserve"> </w:t>
            </w:r>
            <w:r>
              <w:rPr>
                <w:rFonts w:ascii="Nirmala UI" w:hAnsi="Nirmala UI" w:cs="Nirmala UI" w:hint="cs"/>
                <w:sz w:val="24"/>
                <w:szCs w:val="21"/>
                <w:cs/>
                <w:lang w:bidi="hi-IN"/>
              </w:rPr>
              <w:t>से उपलब्ध होगा.</w:t>
            </w:r>
          </w:p>
          <w:p w:rsidR="005E7128" w:rsidRDefault="005E7128" w:rsidP="0010793D">
            <w:pPr>
              <w:jc w:val="both"/>
              <w:rPr>
                <w:rFonts w:ascii="Century Gothic" w:hAnsi="Century Gothic" w:cs="Arial Unicode MS"/>
                <w:sz w:val="24"/>
                <w:szCs w:val="21"/>
                <w:lang w:bidi="hi-IN"/>
              </w:rPr>
            </w:pPr>
            <w:r w:rsidRPr="007450A2">
              <w:rPr>
                <w:rFonts w:ascii="Century Gothic" w:hAnsi="Century Gothic" w:cs="Arial"/>
                <w:sz w:val="24"/>
                <w:szCs w:val="24"/>
              </w:rPr>
              <w:t xml:space="preserve">Tender forms will be available on Bank’s website www. Centralbankofindia.co.in </w:t>
            </w:r>
            <w:r w:rsidRPr="004E5768">
              <w:rPr>
                <w:rFonts w:ascii="Century Gothic" w:hAnsi="Century Gothic" w:cs="Arial"/>
                <w:sz w:val="24"/>
                <w:szCs w:val="24"/>
                <w:highlight w:val="yellow"/>
              </w:rPr>
              <w:t xml:space="preserve">from </w:t>
            </w:r>
            <w:r>
              <w:rPr>
                <w:rFonts w:ascii="Century Gothic" w:hAnsi="Century Gothic" w:cs="Arial"/>
                <w:sz w:val="24"/>
                <w:szCs w:val="24"/>
                <w:highlight w:val="yellow"/>
              </w:rPr>
              <w:t>02.11.2022</w:t>
            </w:r>
            <w:r w:rsidRPr="00D67414">
              <w:rPr>
                <w:rFonts w:ascii="Century Gothic" w:hAnsi="Century Gothic" w:cs="Arial"/>
                <w:sz w:val="24"/>
                <w:szCs w:val="24"/>
                <w:highlight w:val="yellow"/>
              </w:rPr>
              <w:t>.</w:t>
            </w:r>
          </w:p>
          <w:p w:rsidR="005E7128" w:rsidRPr="000B399E" w:rsidRDefault="005E7128" w:rsidP="0010793D">
            <w:pPr>
              <w:jc w:val="both"/>
              <w:rPr>
                <w:rFonts w:ascii="Century Gothic" w:hAnsi="Century Gothic" w:cs="Arial Unicode MS"/>
                <w:sz w:val="24"/>
                <w:szCs w:val="21"/>
                <w:lang w:bidi="hi-IN"/>
              </w:rPr>
            </w:pPr>
          </w:p>
        </w:tc>
      </w:tr>
      <w:tr w:rsidR="005E7128" w:rsidRPr="007450A2" w:rsidTr="005E7128">
        <w:tc>
          <w:tcPr>
            <w:tcW w:w="1776" w:type="dxa"/>
            <w:shd w:val="clear" w:color="auto" w:fill="auto"/>
          </w:tcPr>
          <w:p w:rsidR="005E7128" w:rsidRPr="000B399E" w:rsidRDefault="005E7128" w:rsidP="0010793D">
            <w:pPr>
              <w:jc w:val="both"/>
              <w:rPr>
                <w:rFonts w:ascii="Century Gothic" w:hAnsi="Century Gothic" w:cs="Arial Unicode MS"/>
                <w:sz w:val="24"/>
                <w:szCs w:val="21"/>
                <w:lang w:bidi="hi-IN"/>
              </w:rPr>
            </w:pPr>
            <w:r>
              <w:rPr>
                <w:rFonts w:ascii="Nirmala UI" w:hAnsi="Nirmala UI" w:cs="Nirmala UI" w:hint="cs"/>
                <w:sz w:val="24"/>
                <w:szCs w:val="21"/>
                <w:cs/>
                <w:lang w:bidi="hi-IN"/>
              </w:rPr>
              <w:t xml:space="preserve">टेंडर जमा करने की अंतिम तारीख/ </w:t>
            </w:r>
            <w:r w:rsidRPr="007450A2">
              <w:rPr>
                <w:rFonts w:ascii="Century Gothic" w:hAnsi="Century Gothic" w:cs="Arial"/>
                <w:sz w:val="24"/>
                <w:szCs w:val="24"/>
              </w:rPr>
              <w:t>Last date for submission of the Tenders</w:t>
            </w:r>
            <w:r>
              <w:rPr>
                <w:rFonts w:ascii="Arial Unicode MS" w:eastAsia="Arial Unicode MS" w:hAnsi="Arial Unicode MS" w:cs="Arial Unicode MS" w:hint="cs"/>
                <w:sz w:val="24"/>
                <w:szCs w:val="24"/>
                <w:lang w:bidi="hi-IN"/>
              </w:rPr>
              <w:t>/</w:t>
            </w:r>
          </w:p>
        </w:tc>
        <w:tc>
          <w:tcPr>
            <w:tcW w:w="7466" w:type="dxa"/>
            <w:shd w:val="clear" w:color="auto" w:fill="auto"/>
          </w:tcPr>
          <w:p w:rsidR="005E7128" w:rsidRPr="007450A2" w:rsidRDefault="005E7128" w:rsidP="0010793D">
            <w:pPr>
              <w:jc w:val="both"/>
              <w:rPr>
                <w:rFonts w:ascii="Century Gothic" w:hAnsi="Century Gothic" w:cs="Arial"/>
                <w:sz w:val="24"/>
                <w:szCs w:val="24"/>
              </w:rPr>
            </w:pPr>
            <w:r>
              <w:rPr>
                <w:rFonts w:ascii="Arial Unicode MS" w:eastAsia="Arial Unicode MS" w:hAnsi="Arial Unicode MS" w:cs="Arial Unicode MS"/>
                <w:b/>
                <w:sz w:val="24"/>
                <w:szCs w:val="24"/>
                <w:highlight w:val="yellow"/>
                <w:lang w:bidi="hi-IN"/>
              </w:rPr>
              <w:t>23.11</w:t>
            </w:r>
            <w:r w:rsidRPr="00D67414">
              <w:rPr>
                <w:rFonts w:ascii="Century Gothic" w:hAnsi="Century Gothic" w:cs="Arial"/>
                <w:b/>
                <w:sz w:val="24"/>
                <w:szCs w:val="24"/>
                <w:highlight w:val="yellow"/>
              </w:rPr>
              <w:t>.202</w:t>
            </w:r>
            <w:r w:rsidRPr="00F37FE9">
              <w:rPr>
                <w:rFonts w:ascii="Century Gothic" w:hAnsi="Century Gothic" w:cs="Arial" w:hint="cs"/>
                <w:b/>
                <w:sz w:val="24"/>
                <w:szCs w:val="24"/>
                <w:highlight w:val="yellow"/>
              </w:rPr>
              <w:t>2</w:t>
            </w:r>
            <w:r>
              <w:rPr>
                <w:rFonts w:ascii="Century Gothic" w:hAnsi="Century Gothic" w:cs="Arial Unicode MS" w:hint="cs"/>
                <w:b/>
                <w:sz w:val="24"/>
                <w:szCs w:val="21"/>
                <w:highlight w:val="yellow"/>
                <w:cs/>
                <w:lang w:bidi="hi-IN"/>
              </w:rPr>
              <w:t xml:space="preserve"> </w:t>
            </w:r>
            <w:proofErr w:type="spellStart"/>
            <w:r w:rsidRPr="00D67414">
              <w:rPr>
                <w:rFonts w:ascii="Century Gothic" w:hAnsi="Century Gothic" w:cs="Arial"/>
                <w:sz w:val="24"/>
                <w:szCs w:val="24"/>
                <w:highlight w:val="yellow"/>
              </w:rPr>
              <w:t>upto</w:t>
            </w:r>
            <w:proofErr w:type="spellEnd"/>
            <w:r w:rsidRPr="00D67414">
              <w:rPr>
                <w:rFonts w:ascii="Century Gothic" w:hAnsi="Century Gothic" w:cs="Arial"/>
                <w:sz w:val="24"/>
                <w:szCs w:val="24"/>
                <w:highlight w:val="yellow"/>
              </w:rPr>
              <w:t xml:space="preserve"> 2.00 </w:t>
            </w:r>
            <w:r>
              <w:rPr>
                <w:rFonts w:ascii="Century Gothic" w:hAnsi="Century Gothic" w:cs="Arial"/>
                <w:sz w:val="24"/>
                <w:szCs w:val="24"/>
              </w:rPr>
              <w:t>PM</w:t>
            </w:r>
          </w:p>
        </w:tc>
      </w:tr>
      <w:tr w:rsidR="005E7128" w:rsidRPr="007450A2" w:rsidTr="005E7128">
        <w:tc>
          <w:tcPr>
            <w:tcW w:w="1776" w:type="dxa"/>
            <w:shd w:val="clear" w:color="auto" w:fill="auto"/>
          </w:tcPr>
          <w:p w:rsidR="005E7128" w:rsidRPr="007450A2" w:rsidRDefault="005E7128" w:rsidP="0010793D">
            <w:pPr>
              <w:rPr>
                <w:rFonts w:ascii="Century Gothic" w:hAnsi="Century Gothic" w:cs="Arial"/>
                <w:sz w:val="24"/>
                <w:szCs w:val="24"/>
              </w:rPr>
            </w:pPr>
            <w:r>
              <w:rPr>
                <w:rFonts w:ascii="Nirmala UI" w:hAnsi="Nirmala UI" w:cs="Nirmala UI" w:hint="cs"/>
                <w:sz w:val="24"/>
                <w:szCs w:val="21"/>
                <w:cs/>
                <w:lang w:bidi="hi-IN"/>
              </w:rPr>
              <w:t xml:space="preserve">टेंडर जमा करने का  स्थान/ </w:t>
            </w:r>
            <w:r w:rsidRPr="007450A2">
              <w:rPr>
                <w:rFonts w:ascii="Century Gothic" w:hAnsi="Century Gothic" w:cs="Arial"/>
                <w:sz w:val="24"/>
                <w:szCs w:val="24"/>
              </w:rPr>
              <w:t>Place of submission of Tender</w:t>
            </w:r>
            <w:r>
              <w:rPr>
                <w:rFonts w:ascii="Arial Unicode MS" w:eastAsia="Arial Unicode MS" w:hAnsi="Arial Unicode MS" w:cs="Arial Unicode MS" w:hint="cs"/>
                <w:sz w:val="24"/>
                <w:szCs w:val="24"/>
                <w:lang w:bidi="hi-IN"/>
              </w:rPr>
              <w:t>/</w:t>
            </w:r>
            <w:r>
              <w:rPr>
                <w:rFonts w:ascii="Century Gothic" w:hAnsi="Century Gothic" w:cs="Arial Unicode MS" w:hint="cs"/>
                <w:sz w:val="24"/>
                <w:szCs w:val="21"/>
                <w:cs/>
                <w:lang w:bidi="hi-IN"/>
              </w:rPr>
              <w:t xml:space="preserve"> </w:t>
            </w:r>
          </w:p>
        </w:tc>
        <w:tc>
          <w:tcPr>
            <w:tcW w:w="7466" w:type="dxa"/>
            <w:shd w:val="clear" w:color="auto" w:fill="auto"/>
          </w:tcPr>
          <w:p w:rsidR="005E7128" w:rsidRDefault="005E7128" w:rsidP="0010793D">
            <w:pPr>
              <w:rPr>
                <w:rFonts w:ascii="Century Gothic" w:hAnsi="Century Gothic" w:cs="Arial Unicode MS"/>
                <w:sz w:val="24"/>
                <w:szCs w:val="21"/>
                <w:lang w:bidi="hi-IN"/>
              </w:rPr>
            </w:pPr>
            <w:r>
              <w:rPr>
                <w:rFonts w:ascii="Nirmala UI" w:hAnsi="Nirmala UI" w:cs="Nirmala UI" w:hint="cs"/>
                <w:sz w:val="24"/>
                <w:szCs w:val="21"/>
                <w:cs/>
                <w:lang w:bidi="hi-IN"/>
              </w:rPr>
              <w:t xml:space="preserve">सामान्य प्रशासन विभाग </w:t>
            </w:r>
            <w:r>
              <w:rPr>
                <w:rFonts w:ascii="Nirmala UI" w:hAnsi="Nirmala UI" w:cs="Nirmala UI" w:hint="cs"/>
                <w:sz w:val="24"/>
                <w:szCs w:val="21"/>
                <w:lang w:bidi="hi-IN"/>
              </w:rPr>
              <w:t>,</w:t>
            </w:r>
            <w:r>
              <w:rPr>
                <w:rFonts w:ascii="Nirmala UI" w:hAnsi="Nirmala UI" w:cs="Nirmala UI" w:hint="cs"/>
                <w:sz w:val="24"/>
                <w:szCs w:val="21"/>
                <w:cs/>
                <w:lang w:bidi="hi-IN"/>
              </w:rPr>
              <w:t xml:space="preserve"> क्षेत्रीय कार्यालय अहमदाबाद </w:t>
            </w:r>
            <w:r>
              <w:rPr>
                <w:rFonts w:ascii="Nirmala UI" w:hAnsi="Nirmala UI" w:cs="Nirmala UI" w:hint="cs"/>
                <w:sz w:val="24"/>
                <w:szCs w:val="21"/>
                <w:lang w:bidi="hi-IN"/>
              </w:rPr>
              <w:t>,</w:t>
            </w:r>
            <w:r>
              <w:rPr>
                <w:rFonts w:ascii="Nirmala UI" w:hAnsi="Nirmala UI" w:cs="Nirmala UI" w:hint="cs"/>
                <w:sz w:val="24"/>
                <w:szCs w:val="21"/>
                <w:cs/>
                <w:lang w:bidi="hi-IN"/>
              </w:rPr>
              <w:t xml:space="preserve"> चौथा माला</w:t>
            </w:r>
            <w:r>
              <w:rPr>
                <w:rFonts w:ascii="Nirmala UI" w:hAnsi="Nirmala UI" w:cs="Nirmala UI" w:hint="cs"/>
                <w:sz w:val="24"/>
                <w:szCs w:val="21"/>
                <w:lang w:bidi="hi-IN"/>
              </w:rPr>
              <w:t>,</w:t>
            </w:r>
            <w:r>
              <w:rPr>
                <w:rFonts w:ascii="Nirmala UI" w:hAnsi="Nirmala UI" w:cs="Nirmala UI" w:hint="cs"/>
                <w:sz w:val="24"/>
                <w:szCs w:val="21"/>
                <w:cs/>
                <w:lang w:bidi="hi-IN"/>
              </w:rPr>
              <w:t xml:space="preserve"> लाल दरवाजा  बिल्डिंग</w:t>
            </w:r>
            <w:r>
              <w:rPr>
                <w:rFonts w:ascii="Nirmala UI" w:hAnsi="Nirmala UI" w:cs="Nirmala UI" w:hint="cs"/>
                <w:sz w:val="24"/>
                <w:szCs w:val="21"/>
                <w:lang w:bidi="hi-IN"/>
              </w:rPr>
              <w:t>,</w:t>
            </w:r>
            <w:r>
              <w:rPr>
                <w:rFonts w:ascii="Nirmala UI" w:hAnsi="Nirmala UI" w:cs="Nirmala UI" w:hint="cs"/>
                <w:sz w:val="24"/>
                <w:szCs w:val="21"/>
                <w:cs/>
                <w:lang w:bidi="hi-IN"/>
              </w:rPr>
              <w:t xml:space="preserve"> अहमदाबाद</w:t>
            </w:r>
            <w:r>
              <w:rPr>
                <w:rFonts w:ascii="Nirmala UI" w:hAnsi="Nirmala UI" w:cs="Nirmala UI" w:hint="cs"/>
                <w:sz w:val="24"/>
                <w:szCs w:val="21"/>
                <w:rtl/>
                <w:cs/>
              </w:rPr>
              <w:t xml:space="preserve"> </w:t>
            </w:r>
            <w:r>
              <w:rPr>
                <w:rFonts w:ascii="Nirmala UI" w:hAnsi="Nirmala UI" w:cs="Nirmala UI" w:hint="cs"/>
                <w:sz w:val="24"/>
                <w:szCs w:val="21"/>
                <w:cs/>
                <w:lang w:bidi="hi-IN"/>
              </w:rPr>
              <w:t xml:space="preserve">.  </w:t>
            </w:r>
          </w:p>
          <w:p w:rsidR="005E7128" w:rsidRPr="00FF431A" w:rsidRDefault="005E7128" w:rsidP="0010793D">
            <w:pPr>
              <w:rPr>
                <w:rFonts w:ascii="Century Gothic" w:hAnsi="Century Gothic" w:cs="Arial Unicode MS"/>
                <w:sz w:val="24"/>
                <w:szCs w:val="21"/>
                <w:lang w:bidi="hi-IN"/>
              </w:rPr>
            </w:pPr>
            <w:r w:rsidRPr="007450A2">
              <w:rPr>
                <w:rFonts w:ascii="Century Gothic" w:hAnsi="Century Gothic" w:cs="Arial"/>
                <w:sz w:val="24"/>
                <w:szCs w:val="24"/>
              </w:rPr>
              <w:t xml:space="preserve">General Administration Department, Regional Office </w:t>
            </w:r>
            <w:r>
              <w:rPr>
                <w:rFonts w:ascii="Century Gothic" w:hAnsi="Century Gothic" w:cs="Arial"/>
                <w:sz w:val="24"/>
                <w:szCs w:val="24"/>
              </w:rPr>
              <w:t>Ahmedabad,</w:t>
            </w:r>
            <w:r w:rsidRPr="007450A2">
              <w:rPr>
                <w:rFonts w:ascii="Century Gothic" w:hAnsi="Century Gothic" w:cs="Arial"/>
                <w:sz w:val="24"/>
                <w:szCs w:val="24"/>
              </w:rPr>
              <w:t xml:space="preserve"> 4th</w:t>
            </w:r>
            <w:r>
              <w:rPr>
                <w:rFonts w:ascii="Century Gothic" w:hAnsi="Century Gothic" w:cs="Arial"/>
                <w:sz w:val="24"/>
                <w:szCs w:val="24"/>
              </w:rPr>
              <w:t xml:space="preserve"> floor, </w:t>
            </w:r>
            <w:proofErr w:type="spellStart"/>
            <w:r>
              <w:rPr>
                <w:rFonts w:ascii="Century Gothic" w:hAnsi="Century Gothic" w:cs="Arial"/>
                <w:sz w:val="24"/>
                <w:szCs w:val="24"/>
              </w:rPr>
              <w:t>Lal</w:t>
            </w:r>
            <w:proofErr w:type="spellEnd"/>
            <w:r>
              <w:rPr>
                <w:rFonts w:ascii="Century Gothic" w:hAnsi="Century Gothic" w:cs="Arial"/>
                <w:sz w:val="24"/>
                <w:szCs w:val="24"/>
              </w:rPr>
              <w:t xml:space="preserve"> </w:t>
            </w:r>
            <w:proofErr w:type="spellStart"/>
            <w:r>
              <w:rPr>
                <w:rFonts w:ascii="Century Gothic" w:hAnsi="Century Gothic" w:cs="Arial"/>
                <w:sz w:val="24"/>
                <w:szCs w:val="24"/>
              </w:rPr>
              <w:t>darwaza</w:t>
            </w:r>
            <w:proofErr w:type="spellEnd"/>
            <w:r>
              <w:rPr>
                <w:rFonts w:ascii="Century Gothic" w:hAnsi="Century Gothic" w:cs="Arial"/>
                <w:sz w:val="24"/>
                <w:szCs w:val="24"/>
              </w:rPr>
              <w:t xml:space="preserve"> Building, </w:t>
            </w:r>
            <w:r>
              <w:rPr>
                <w:rFonts w:ascii="Century Gothic" w:hAnsi="Century Gothic" w:cs="Arial" w:hint="cs"/>
                <w:sz w:val="24"/>
                <w:szCs w:val="24"/>
              </w:rPr>
              <w:t>Ahmedabad</w:t>
            </w:r>
            <w:r>
              <w:rPr>
                <w:rFonts w:ascii="Century Gothic" w:hAnsi="Century Gothic" w:cs="Arial"/>
                <w:sz w:val="24"/>
                <w:szCs w:val="24"/>
              </w:rPr>
              <w:t>.</w:t>
            </w:r>
          </w:p>
        </w:tc>
      </w:tr>
      <w:tr w:rsidR="005E7128" w:rsidRPr="007450A2" w:rsidTr="005E7128">
        <w:tc>
          <w:tcPr>
            <w:tcW w:w="1776" w:type="dxa"/>
            <w:shd w:val="clear" w:color="auto" w:fill="auto"/>
          </w:tcPr>
          <w:p w:rsidR="005E7128" w:rsidRPr="007450A2" w:rsidRDefault="005E7128" w:rsidP="0010793D">
            <w:pPr>
              <w:rPr>
                <w:rFonts w:ascii="Century Gothic" w:hAnsi="Century Gothic" w:cs="Arial"/>
                <w:sz w:val="24"/>
                <w:szCs w:val="24"/>
              </w:rPr>
            </w:pPr>
            <w:r>
              <w:rPr>
                <w:rFonts w:ascii="Nirmala UI" w:hAnsi="Nirmala UI" w:cs="Nirmala UI" w:hint="cs"/>
                <w:sz w:val="24"/>
                <w:szCs w:val="21"/>
                <w:cs/>
                <w:lang w:val="en-IN" w:bidi="hi-IN"/>
              </w:rPr>
              <w:t xml:space="preserve"> बोली </w:t>
            </w:r>
            <w:r>
              <w:rPr>
                <w:rFonts w:ascii="Nirmala UI" w:hAnsi="Nirmala UI" w:cs="Nirmala UI" w:hint="cs"/>
                <w:sz w:val="24"/>
                <w:szCs w:val="21"/>
                <w:cs/>
                <w:lang w:bidi="hi-IN"/>
              </w:rPr>
              <w:t>खुलने की तारीख/</w:t>
            </w:r>
            <w:r w:rsidRPr="007450A2">
              <w:rPr>
                <w:rFonts w:ascii="Century Gothic" w:hAnsi="Century Gothic" w:cs="Arial"/>
                <w:sz w:val="24"/>
                <w:szCs w:val="24"/>
              </w:rPr>
              <w:t xml:space="preserve"> Date of Opening of </w:t>
            </w:r>
            <w:r>
              <w:rPr>
                <w:rFonts w:ascii="Century Gothic" w:hAnsi="Century Gothic" w:cs="Arial"/>
                <w:sz w:val="24"/>
                <w:szCs w:val="24"/>
                <w:lang w:val="en-IN"/>
              </w:rPr>
              <w:t xml:space="preserve"> </w:t>
            </w:r>
            <w:r>
              <w:rPr>
                <w:rFonts w:ascii="Century Gothic" w:hAnsi="Century Gothic" w:cs="Arial"/>
                <w:sz w:val="24"/>
                <w:szCs w:val="24"/>
              </w:rPr>
              <w:t>bid</w:t>
            </w:r>
          </w:p>
        </w:tc>
        <w:tc>
          <w:tcPr>
            <w:tcW w:w="7466" w:type="dxa"/>
            <w:shd w:val="clear" w:color="auto" w:fill="auto"/>
          </w:tcPr>
          <w:p w:rsidR="005E7128" w:rsidRPr="007450A2" w:rsidRDefault="005E7128" w:rsidP="0010793D">
            <w:pPr>
              <w:jc w:val="both"/>
              <w:rPr>
                <w:rFonts w:ascii="Century Gothic" w:hAnsi="Century Gothic" w:cs="Arial"/>
                <w:sz w:val="24"/>
                <w:szCs w:val="24"/>
              </w:rPr>
            </w:pPr>
            <w:r>
              <w:rPr>
                <w:rFonts w:ascii="Century Gothic" w:hAnsi="Century Gothic" w:cs="Arial"/>
                <w:b/>
                <w:sz w:val="24"/>
                <w:szCs w:val="24"/>
                <w:highlight w:val="yellow"/>
              </w:rPr>
              <w:t>23.11</w:t>
            </w:r>
            <w:r w:rsidRPr="00D67414">
              <w:rPr>
                <w:rFonts w:ascii="Century Gothic" w:hAnsi="Century Gothic" w:cs="Arial"/>
                <w:b/>
                <w:sz w:val="24"/>
                <w:szCs w:val="24"/>
                <w:highlight w:val="yellow"/>
              </w:rPr>
              <w:t>.202</w:t>
            </w:r>
            <w:r w:rsidRPr="00F37FE9">
              <w:rPr>
                <w:rFonts w:ascii="Century Gothic" w:hAnsi="Century Gothic" w:cs="Arial" w:hint="cs"/>
                <w:b/>
                <w:sz w:val="24"/>
                <w:szCs w:val="24"/>
                <w:highlight w:val="yellow"/>
              </w:rPr>
              <w:t>2</w:t>
            </w:r>
            <w:r w:rsidRPr="00945800">
              <w:rPr>
                <w:rFonts w:ascii="Century Gothic" w:hAnsi="Century Gothic" w:cs="Arial"/>
                <w:sz w:val="24"/>
                <w:szCs w:val="24"/>
                <w:highlight w:val="yellow"/>
              </w:rPr>
              <w:t xml:space="preserve">, 4.00 </w:t>
            </w:r>
            <w:r>
              <w:rPr>
                <w:rFonts w:ascii="Century Gothic" w:hAnsi="Century Gothic" w:cs="Arial"/>
                <w:sz w:val="24"/>
                <w:szCs w:val="24"/>
              </w:rPr>
              <w:t>PM</w:t>
            </w:r>
          </w:p>
        </w:tc>
      </w:tr>
      <w:tr w:rsidR="005E7128" w:rsidRPr="007450A2" w:rsidTr="005E7128">
        <w:tc>
          <w:tcPr>
            <w:tcW w:w="1776" w:type="dxa"/>
            <w:shd w:val="clear" w:color="auto" w:fill="auto"/>
          </w:tcPr>
          <w:p w:rsidR="005E7128" w:rsidRPr="007450A2" w:rsidRDefault="005E7128" w:rsidP="0010793D">
            <w:pPr>
              <w:rPr>
                <w:rFonts w:ascii="Century Gothic" w:hAnsi="Century Gothic" w:cs="Arial"/>
                <w:sz w:val="24"/>
                <w:szCs w:val="24"/>
              </w:rPr>
            </w:pPr>
            <w:r>
              <w:rPr>
                <w:rFonts w:ascii="Nirmala UI" w:hAnsi="Nirmala UI" w:cs="Nirmala UI" w:hint="cs"/>
                <w:sz w:val="24"/>
                <w:szCs w:val="21"/>
                <w:cs/>
                <w:lang w:val="en-IN" w:bidi="hi-IN"/>
              </w:rPr>
              <w:t xml:space="preserve"> बोली </w:t>
            </w:r>
            <w:r>
              <w:rPr>
                <w:rFonts w:ascii="Nirmala UI" w:hAnsi="Nirmala UI" w:cs="Nirmala UI" w:hint="cs"/>
                <w:sz w:val="24"/>
                <w:szCs w:val="21"/>
                <w:cs/>
                <w:lang w:bidi="hi-IN"/>
              </w:rPr>
              <w:t>खुलने का  स्थान</w:t>
            </w:r>
            <w:r>
              <w:rPr>
                <w:rFonts w:ascii="Century Gothic" w:hAnsi="Century Gothic" w:cs="Arial Unicode MS" w:hint="cs"/>
                <w:sz w:val="24"/>
                <w:szCs w:val="21"/>
                <w:cs/>
                <w:lang w:bidi="hi-IN"/>
              </w:rPr>
              <w:t xml:space="preserve"> </w:t>
            </w:r>
            <w:r>
              <w:rPr>
                <w:rFonts w:ascii="Arial Unicode MS" w:eastAsia="Arial Unicode MS" w:hAnsi="Arial Unicode MS" w:cs="Arial Unicode MS" w:hint="cs"/>
                <w:sz w:val="24"/>
                <w:szCs w:val="24"/>
                <w:lang w:bidi="hi-IN"/>
              </w:rPr>
              <w:t>/</w:t>
            </w:r>
            <w:r w:rsidRPr="007450A2">
              <w:rPr>
                <w:rFonts w:ascii="Century Gothic" w:hAnsi="Century Gothic" w:cs="Arial"/>
                <w:sz w:val="24"/>
                <w:szCs w:val="24"/>
              </w:rPr>
              <w:t xml:space="preserve">Place of Opening of </w:t>
            </w:r>
            <w:r>
              <w:rPr>
                <w:rFonts w:ascii="Century Gothic" w:hAnsi="Century Gothic" w:cs="Arial"/>
                <w:sz w:val="24"/>
                <w:szCs w:val="24"/>
                <w:lang w:val="en-IN"/>
              </w:rPr>
              <w:t xml:space="preserve"> </w:t>
            </w:r>
            <w:r>
              <w:rPr>
                <w:rFonts w:ascii="Century Gothic" w:hAnsi="Century Gothic" w:cs="Arial"/>
                <w:sz w:val="24"/>
                <w:szCs w:val="24"/>
              </w:rPr>
              <w:t>bid</w:t>
            </w:r>
          </w:p>
        </w:tc>
        <w:tc>
          <w:tcPr>
            <w:tcW w:w="7466" w:type="dxa"/>
            <w:shd w:val="clear" w:color="auto" w:fill="auto"/>
          </w:tcPr>
          <w:p w:rsidR="005E7128" w:rsidRDefault="005E7128" w:rsidP="0010793D">
            <w:pPr>
              <w:rPr>
                <w:rFonts w:ascii="Century Gothic" w:hAnsi="Century Gothic" w:cs="Arial Unicode MS"/>
                <w:sz w:val="24"/>
                <w:szCs w:val="21"/>
                <w:lang w:bidi="hi-IN"/>
              </w:rPr>
            </w:pPr>
            <w:r>
              <w:rPr>
                <w:rFonts w:ascii="Nirmala UI" w:hAnsi="Nirmala UI" w:cs="Nirmala UI" w:hint="cs"/>
                <w:sz w:val="24"/>
                <w:szCs w:val="21"/>
                <w:cs/>
                <w:lang w:bidi="hi-IN"/>
              </w:rPr>
              <w:t xml:space="preserve">सामान्य प्रशासन विभाग </w:t>
            </w:r>
            <w:r>
              <w:rPr>
                <w:rFonts w:ascii="Nirmala UI" w:hAnsi="Nirmala UI" w:cs="Nirmala UI" w:hint="cs"/>
                <w:sz w:val="24"/>
                <w:szCs w:val="21"/>
                <w:lang w:bidi="hi-IN"/>
              </w:rPr>
              <w:t>,</w:t>
            </w:r>
            <w:r>
              <w:rPr>
                <w:rFonts w:ascii="Nirmala UI" w:hAnsi="Nirmala UI" w:cs="Nirmala UI" w:hint="cs"/>
                <w:sz w:val="24"/>
                <w:szCs w:val="21"/>
                <w:cs/>
                <w:lang w:bidi="hi-IN"/>
              </w:rPr>
              <w:t xml:space="preserve"> क्षेत्रीय कार्यालय अहमदाबाद </w:t>
            </w:r>
            <w:r>
              <w:rPr>
                <w:rFonts w:ascii="Nirmala UI" w:hAnsi="Nirmala UI" w:cs="Nirmala UI" w:hint="cs"/>
                <w:sz w:val="24"/>
                <w:szCs w:val="21"/>
                <w:lang w:bidi="hi-IN"/>
              </w:rPr>
              <w:t>,</w:t>
            </w:r>
            <w:r>
              <w:rPr>
                <w:rFonts w:ascii="Nirmala UI" w:hAnsi="Nirmala UI" w:cs="Nirmala UI" w:hint="cs"/>
                <w:sz w:val="24"/>
                <w:szCs w:val="21"/>
                <w:rtl/>
                <w:cs/>
              </w:rPr>
              <w:t xml:space="preserve"> </w:t>
            </w:r>
            <w:r>
              <w:rPr>
                <w:rFonts w:ascii="Nirmala UI" w:hAnsi="Nirmala UI" w:cs="Nirmala UI" w:hint="cs"/>
                <w:sz w:val="24"/>
                <w:szCs w:val="21"/>
                <w:cs/>
                <w:lang w:bidi="hi-IN"/>
              </w:rPr>
              <w:t>चौथा माला</w:t>
            </w:r>
            <w:r>
              <w:rPr>
                <w:rFonts w:ascii="Nirmala UI" w:hAnsi="Nirmala UI" w:cs="Nirmala UI" w:hint="cs"/>
                <w:sz w:val="24"/>
                <w:szCs w:val="21"/>
                <w:lang w:bidi="hi-IN"/>
              </w:rPr>
              <w:t>,</w:t>
            </w:r>
            <w:r>
              <w:rPr>
                <w:rFonts w:ascii="Nirmala UI" w:hAnsi="Nirmala UI" w:cs="Nirmala UI" w:hint="cs"/>
                <w:sz w:val="24"/>
                <w:szCs w:val="21"/>
                <w:cs/>
                <w:lang w:bidi="hi-IN"/>
              </w:rPr>
              <w:t xml:space="preserve">  लाल दरवाजा  बिल्डिंग</w:t>
            </w:r>
            <w:r>
              <w:rPr>
                <w:rFonts w:ascii="Nirmala UI" w:hAnsi="Nirmala UI" w:cs="Nirmala UI" w:hint="cs"/>
                <w:sz w:val="24"/>
                <w:szCs w:val="21"/>
                <w:lang w:bidi="hi-IN"/>
              </w:rPr>
              <w:t>,</w:t>
            </w:r>
            <w:r>
              <w:rPr>
                <w:rFonts w:ascii="Nirmala UI" w:hAnsi="Nirmala UI" w:cs="Nirmala UI" w:hint="cs"/>
                <w:sz w:val="24"/>
                <w:szCs w:val="21"/>
                <w:cs/>
                <w:lang w:bidi="hi-IN"/>
              </w:rPr>
              <w:t xml:space="preserve"> अहमदाबाद</w:t>
            </w:r>
            <w:r>
              <w:rPr>
                <w:rFonts w:ascii="Nirmala UI" w:hAnsi="Nirmala UI" w:cs="Nirmala UI" w:hint="cs"/>
                <w:sz w:val="24"/>
                <w:szCs w:val="21"/>
                <w:rtl/>
                <w:cs/>
              </w:rPr>
              <w:t xml:space="preserve"> </w:t>
            </w:r>
            <w:r>
              <w:rPr>
                <w:rFonts w:ascii="Nirmala UI" w:hAnsi="Nirmala UI" w:cs="Nirmala UI" w:hint="cs"/>
                <w:sz w:val="24"/>
                <w:szCs w:val="21"/>
                <w:cs/>
                <w:lang w:bidi="hi-IN"/>
              </w:rPr>
              <w:t xml:space="preserve">.  </w:t>
            </w:r>
          </w:p>
          <w:p w:rsidR="005E7128" w:rsidRDefault="005E7128" w:rsidP="0010793D">
            <w:pPr>
              <w:rPr>
                <w:rFonts w:ascii="Nirmala UI" w:hAnsi="Nirmala UI" w:cs="Nirmala UI"/>
                <w:sz w:val="24"/>
                <w:szCs w:val="21"/>
                <w:lang w:bidi="hi-IN"/>
              </w:rPr>
            </w:pPr>
            <w:r w:rsidRPr="007450A2">
              <w:rPr>
                <w:rFonts w:ascii="Century Gothic" w:hAnsi="Century Gothic" w:cs="Arial"/>
                <w:sz w:val="24"/>
                <w:szCs w:val="24"/>
              </w:rPr>
              <w:t xml:space="preserve">General Administration Department, Regional Office </w:t>
            </w:r>
            <w:r>
              <w:rPr>
                <w:rFonts w:ascii="Century Gothic" w:hAnsi="Century Gothic" w:cs="Arial"/>
                <w:sz w:val="24"/>
                <w:szCs w:val="24"/>
              </w:rPr>
              <w:t>Ahmedabad</w:t>
            </w:r>
            <w:r w:rsidRPr="007450A2">
              <w:rPr>
                <w:rFonts w:ascii="Century Gothic" w:hAnsi="Century Gothic" w:cs="Arial"/>
                <w:sz w:val="24"/>
                <w:szCs w:val="24"/>
              </w:rPr>
              <w:t xml:space="preserve">, </w:t>
            </w:r>
            <w:r>
              <w:rPr>
                <w:rFonts w:ascii="Century Gothic" w:hAnsi="Century Gothic" w:cs="Arial"/>
                <w:sz w:val="24"/>
                <w:szCs w:val="24"/>
              </w:rPr>
              <w:t>4</w:t>
            </w:r>
            <w:r w:rsidRPr="005E7E00">
              <w:rPr>
                <w:rFonts w:ascii="Century Gothic" w:hAnsi="Century Gothic" w:cs="Arial"/>
                <w:sz w:val="24"/>
                <w:szCs w:val="24"/>
                <w:vertAlign w:val="superscript"/>
              </w:rPr>
              <w:t>th</w:t>
            </w:r>
            <w:r>
              <w:rPr>
                <w:rFonts w:ascii="Century Gothic" w:hAnsi="Century Gothic" w:cs="Arial"/>
                <w:sz w:val="24"/>
                <w:szCs w:val="24"/>
              </w:rPr>
              <w:t xml:space="preserve">  floor , </w:t>
            </w:r>
            <w:proofErr w:type="spellStart"/>
            <w:r>
              <w:rPr>
                <w:rFonts w:ascii="Century Gothic" w:hAnsi="Century Gothic" w:cs="Arial"/>
                <w:sz w:val="24"/>
                <w:szCs w:val="24"/>
              </w:rPr>
              <w:t>Lal</w:t>
            </w:r>
            <w:proofErr w:type="spellEnd"/>
            <w:r>
              <w:rPr>
                <w:rFonts w:ascii="Century Gothic" w:hAnsi="Century Gothic" w:cs="Arial"/>
                <w:sz w:val="24"/>
                <w:szCs w:val="24"/>
              </w:rPr>
              <w:t xml:space="preserve"> </w:t>
            </w:r>
            <w:proofErr w:type="spellStart"/>
            <w:r>
              <w:rPr>
                <w:rFonts w:ascii="Century Gothic" w:hAnsi="Century Gothic" w:cs="Arial"/>
                <w:sz w:val="24"/>
                <w:szCs w:val="24"/>
              </w:rPr>
              <w:t>darwaza</w:t>
            </w:r>
            <w:proofErr w:type="spellEnd"/>
            <w:r>
              <w:rPr>
                <w:rFonts w:ascii="Century Gothic" w:hAnsi="Century Gothic" w:cs="Arial"/>
                <w:sz w:val="24"/>
                <w:szCs w:val="24"/>
              </w:rPr>
              <w:t xml:space="preserve"> Building, </w:t>
            </w:r>
            <w:r>
              <w:rPr>
                <w:rFonts w:ascii="Century Gothic" w:hAnsi="Century Gothic" w:cs="Arial" w:hint="cs"/>
                <w:sz w:val="24"/>
                <w:szCs w:val="24"/>
              </w:rPr>
              <w:t>Ahmedabad</w:t>
            </w:r>
          </w:p>
          <w:p w:rsidR="005E7128" w:rsidRDefault="005E7128" w:rsidP="0010793D">
            <w:pPr>
              <w:rPr>
                <w:rFonts w:ascii="Nirmala UI" w:hAnsi="Nirmala UI" w:cs="Nirmala UI"/>
                <w:sz w:val="24"/>
                <w:szCs w:val="21"/>
                <w:lang w:bidi="hi-IN"/>
              </w:rPr>
            </w:pPr>
          </w:p>
          <w:p w:rsidR="005E7128" w:rsidRDefault="005E7128" w:rsidP="0010793D">
            <w:pPr>
              <w:rPr>
                <w:rFonts w:ascii="Century Gothic" w:hAnsi="Century Gothic" w:cs="Arial Unicode MS"/>
                <w:sz w:val="24"/>
                <w:szCs w:val="21"/>
                <w:lang w:bidi="hi-IN"/>
              </w:rPr>
            </w:pPr>
            <w:r>
              <w:rPr>
                <w:rFonts w:ascii="Nirmala UI" w:hAnsi="Nirmala UI" w:cs="Nirmala UI" w:hint="cs"/>
                <w:sz w:val="24"/>
                <w:szCs w:val="21"/>
                <w:cs/>
                <w:lang w:bidi="hi-IN"/>
              </w:rPr>
              <w:t>नोट :- ठेकेदारो से अनुग्रह है की टेंडर के खुलने के समय वे उपस्थित रहे.</w:t>
            </w:r>
          </w:p>
          <w:p w:rsidR="005E7128" w:rsidRPr="00FF431A" w:rsidRDefault="005E7128" w:rsidP="0010793D">
            <w:pPr>
              <w:jc w:val="both"/>
              <w:rPr>
                <w:rFonts w:ascii="Century Gothic" w:hAnsi="Century Gothic" w:cs="Arial Unicode MS"/>
                <w:sz w:val="24"/>
                <w:szCs w:val="21"/>
                <w:lang w:bidi="hi-IN"/>
              </w:rPr>
            </w:pPr>
            <w:r w:rsidRPr="007450A2">
              <w:rPr>
                <w:rFonts w:ascii="Century Gothic" w:hAnsi="Century Gothic" w:cs="Arial"/>
                <w:sz w:val="24"/>
                <w:szCs w:val="24"/>
              </w:rPr>
              <w:t xml:space="preserve">Note: - </w:t>
            </w:r>
            <w:r w:rsidRPr="007450A2">
              <w:rPr>
                <w:rFonts w:ascii="Century Gothic" w:hAnsi="Century Gothic" w:cs="Arial"/>
                <w:b/>
                <w:sz w:val="24"/>
                <w:szCs w:val="24"/>
              </w:rPr>
              <w:t xml:space="preserve">Vendors are advised to make presence of themselves </w:t>
            </w:r>
            <w:r w:rsidRPr="007450A2">
              <w:rPr>
                <w:rFonts w:ascii="Century Gothic" w:hAnsi="Century Gothic" w:cs="Arial"/>
                <w:b/>
                <w:sz w:val="24"/>
                <w:szCs w:val="24"/>
              </w:rPr>
              <w:lastRenderedPageBreak/>
              <w:t>at the time of opening of tenders</w:t>
            </w:r>
            <w:r w:rsidRPr="007450A2">
              <w:rPr>
                <w:rFonts w:ascii="Century Gothic" w:hAnsi="Century Gothic" w:cs="Arial"/>
                <w:sz w:val="24"/>
                <w:szCs w:val="24"/>
              </w:rPr>
              <w:t>.</w:t>
            </w:r>
          </w:p>
        </w:tc>
      </w:tr>
      <w:tr w:rsidR="005E7128" w:rsidRPr="007450A2" w:rsidTr="005E7128">
        <w:tc>
          <w:tcPr>
            <w:tcW w:w="1776" w:type="dxa"/>
            <w:shd w:val="clear" w:color="auto" w:fill="auto"/>
          </w:tcPr>
          <w:p w:rsidR="005E7128" w:rsidRDefault="005E7128" w:rsidP="0010793D">
            <w:pPr>
              <w:rPr>
                <w:rFonts w:ascii="Nirmala UI" w:hAnsi="Nirmala UI" w:cs="Nirmala UI"/>
                <w:sz w:val="24"/>
                <w:szCs w:val="21"/>
                <w:cs/>
                <w:lang w:bidi="hi-IN"/>
              </w:rPr>
            </w:pPr>
            <w:r>
              <w:rPr>
                <w:rFonts w:ascii="Nirmala UI" w:hAnsi="Nirmala UI" w:cs="Nirmala UI" w:hint="cs"/>
                <w:sz w:val="24"/>
                <w:szCs w:val="21"/>
                <w:cs/>
                <w:lang w:bidi="hi-IN"/>
              </w:rPr>
              <w:lastRenderedPageBreak/>
              <w:t>टेंडर फॉर्म का मूल्य /</w:t>
            </w:r>
            <w:r>
              <w:rPr>
                <w:rFonts w:ascii="Nirmala UI" w:hAnsi="Nirmala UI" w:cs="Nirmala UI"/>
                <w:sz w:val="24"/>
                <w:szCs w:val="21"/>
                <w:lang w:bidi="hi-IN"/>
              </w:rPr>
              <w:t>Cost of tender</w:t>
            </w:r>
          </w:p>
        </w:tc>
        <w:tc>
          <w:tcPr>
            <w:tcW w:w="7466" w:type="dxa"/>
            <w:shd w:val="clear" w:color="auto" w:fill="auto"/>
          </w:tcPr>
          <w:p w:rsidR="005E7128" w:rsidRDefault="005E7128" w:rsidP="0010793D">
            <w:pPr>
              <w:rPr>
                <w:rFonts w:ascii="Nirmala UI" w:hAnsi="Nirmala UI" w:cs="Nirmala UI"/>
                <w:sz w:val="24"/>
                <w:szCs w:val="21"/>
                <w:lang w:bidi="hi-IN"/>
              </w:rPr>
            </w:pPr>
            <w:r>
              <w:rPr>
                <w:rFonts w:ascii="Nirmala UI" w:hAnsi="Nirmala UI" w:cs="Nirmala UI"/>
                <w:b/>
                <w:bCs/>
                <w:sz w:val="24"/>
                <w:szCs w:val="21"/>
                <w:lang w:bidi="hi-IN"/>
              </w:rPr>
              <w:t>Rs.500.00</w:t>
            </w:r>
            <w:r>
              <w:rPr>
                <w:rFonts w:cs="Arial Unicode MS"/>
                <w:rtl/>
                <w:cs/>
              </w:rPr>
              <w:t xml:space="preserve"> </w:t>
            </w:r>
            <w:r w:rsidRPr="006C2EE6">
              <w:rPr>
                <w:rFonts w:ascii="Nirmala UI" w:hAnsi="Nirmala UI" w:cs="Nirmala UI"/>
                <w:sz w:val="24"/>
                <w:szCs w:val="21"/>
                <w:cs/>
                <w:lang w:bidi="hi-IN"/>
              </w:rPr>
              <w:t>डीडी के द्वारा</w:t>
            </w:r>
            <w:r>
              <w:rPr>
                <w:rFonts w:ascii="Nirmala UI" w:hAnsi="Nirmala UI" w:cs="Nirmala UI" w:hint="cs"/>
                <w:sz w:val="24"/>
                <w:szCs w:val="21"/>
                <w:lang w:bidi="hi-IN"/>
              </w:rPr>
              <w:t>,</w:t>
            </w:r>
            <w:r w:rsidRPr="006C2EE6">
              <w:rPr>
                <w:rFonts w:ascii="Nirmala UI" w:hAnsi="Nirmala UI" w:cs="Nirmala UI"/>
                <w:sz w:val="24"/>
                <w:szCs w:val="21"/>
                <w:rtl/>
                <w:cs/>
              </w:rPr>
              <w:t xml:space="preserve"> </w:t>
            </w:r>
            <w:r w:rsidRPr="006C2EE6">
              <w:rPr>
                <w:rFonts w:ascii="Nirmala UI" w:hAnsi="Nirmala UI" w:cs="Nirmala UI" w:hint="cs"/>
                <w:sz w:val="24"/>
                <w:szCs w:val="21"/>
                <w:cs/>
                <w:lang w:bidi="hi-IN"/>
              </w:rPr>
              <w:t xml:space="preserve">सेंट्रल </w:t>
            </w:r>
            <w:r w:rsidRPr="006C2EE6">
              <w:rPr>
                <w:rFonts w:ascii="Nirmala UI" w:hAnsi="Nirmala UI" w:cs="Nirmala UI"/>
                <w:sz w:val="24"/>
                <w:szCs w:val="21"/>
                <w:cs/>
                <w:lang w:bidi="hi-IN"/>
              </w:rPr>
              <w:t>बैंक आफ इण्डिया</w:t>
            </w:r>
            <w:r w:rsidRPr="006C2EE6">
              <w:rPr>
                <w:rFonts w:ascii="Nirmala UI" w:hAnsi="Nirmala UI" w:cs="Nirmala UI"/>
                <w:sz w:val="24"/>
                <w:szCs w:val="21"/>
                <w:lang w:bidi="hi-IN"/>
              </w:rPr>
              <w:t>,</w:t>
            </w:r>
            <w:r>
              <w:rPr>
                <w:rFonts w:ascii="Nirmala UI" w:hAnsi="Nirmala UI" w:cs="Nirmala UI" w:hint="cs"/>
                <w:sz w:val="24"/>
                <w:szCs w:val="21"/>
                <w:cs/>
                <w:lang w:bidi="hi-IN"/>
              </w:rPr>
              <w:t>अहमदाबाद के पक्ष मे (अप्रतिदेय )</w:t>
            </w:r>
          </w:p>
          <w:p w:rsidR="005E7128" w:rsidRDefault="005E7128" w:rsidP="0010793D">
            <w:pPr>
              <w:rPr>
                <w:rFonts w:ascii="Nirmala UI" w:hAnsi="Nirmala UI" w:cs="Nirmala UI"/>
                <w:sz w:val="24"/>
                <w:szCs w:val="21"/>
                <w:lang w:val="en-IN" w:bidi="hi-IN"/>
              </w:rPr>
            </w:pPr>
            <w:r>
              <w:rPr>
                <w:rFonts w:ascii="Nirmala UI" w:hAnsi="Nirmala UI" w:cs="Nirmala UI"/>
                <w:b/>
                <w:bCs/>
                <w:sz w:val="24"/>
                <w:szCs w:val="21"/>
                <w:lang w:bidi="hi-IN"/>
              </w:rPr>
              <w:t>Rs.500.00</w:t>
            </w:r>
            <w:r>
              <w:rPr>
                <w:rFonts w:cs="Arial Unicode MS"/>
                <w:rtl/>
                <w:cs/>
              </w:rPr>
              <w:t xml:space="preserve"> </w:t>
            </w:r>
            <w:r>
              <w:rPr>
                <w:rFonts w:ascii="Nirmala UI" w:hAnsi="Nirmala UI" w:cs="Nirmala UI"/>
                <w:sz w:val="24"/>
                <w:szCs w:val="21"/>
                <w:lang w:bidi="hi-IN"/>
              </w:rPr>
              <w:t xml:space="preserve">In the form of </w:t>
            </w:r>
            <w:r>
              <w:rPr>
                <w:rFonts w:ascii="Nirmala UI" w:hAnsi="Nirmala UI" w:cs="Nirmala UI" w:hint="cs"/>
                <w:sz w:val="24"/>
                <w:szCs w:val="21"/>
                <w:cs/>
                <w:lang w:bidi="hi-IN"/>
              </w:rPr>
              <w:t xml:space="preserve"> </w:t>
            </w:r>
            <w:r>
              <w:rPr>
                <w:rFonts w:ascii="Nirmala UI" w:hAnsi="Nirmala UI" w:cs="Nirmala UI" w:hint="cs"/>
                <w:sz w:val="24"/>
                <w:szCs w:val="21"/>
                <w:lang w:bidi="hi-IN"/>
              </w:rPr>
              <w:t xml:space="preserve">DD </w:t>
            </w:r>
            <w:r>
              <w:rPr>
                <w:rFonts w:ascii="Nirmala UI" w:hAnsi="Nirmala UI" w:cs="Nirmala UI"/>
                <w:sz w:val="24"/>
                <w:szCs w:val="21"/>
                <w:lang w:bidi="hi-IN"/>
              </w:rPr>
              <w:t xml:space="preserve">in favor of central bank of India Ahmedabad </w:t>
            </w:r>
            <w:r>
              <w:rPr>
                <w:rFonts w:ascii="Nirmala UI" w:hAnsi="Nirmala UI" w:cs="Nirmala UI" w:hint="cs"/>
                <w:sz w:val="24"/>
                <w:szCs w:val="21"/>
                <w:cs/>
                <w:lang w:bidi="hi-IN"/>
              </w:rPr>
              <w:t xml:space="preserve"> (</w:t>
            </w:r>
            <w:r>
              <w:rPr>
                <w:rFonts w:ascii="Nirmala UI" w:hAnsi="Nirmala UI" w:cs="Nirmala UI"/>
                <w:sz w:val="24"/>
                <w:szCs w:val="21"/>
                <w:lang w:val="en-IN" w:bidi="hi-IN"/>
              </w:rPr>
              <w:t>Non-refundable)</w:t>
            </w:r>
          </w:p>
          <w:p w:rsidR="005E7128" w:rsidRPr="00B66F43" w:rsidRDefault="005E7128" w:rsidP="0010793D">
            <w:pPr>
              <w:rPr>
                <w:rFonts w:ascii="Nirmala UI" w:hAnsi="Nirmala UI" w:cs="Nirmala UI"/>
                <w:b/>
                <w:bCs/>
                <w:sz w:val="24"/>
                <w:szCs w:val="21"/>
                <w:lang w:val="en-IN" w:bidi="hi-IN"/>
              </w:rPr>
            </w:pPr>
            <w:r>
              <w:rPr>
                <w:rFonts w:ascii="Nirmala UI" w:hAnsi="Nirmala UI" w:cs="Nirmala UI" w:hint="cs"/>
                <w:b/>
                <w:bCs/>
                <w:sz w:val="24"/>
                <w:szCs w:val="21"/>
                <w:cs/>
                <w:lang w:bidi="hi-IN"/>
              </w:rPr>
              <w:t>एम</w:t>
            </w:r>
            <w:r>
              <w:rPr>
                <w:rFonts w:ascii="Nirmala UI" w:hAnsi="Nirmala UI" w:cs="Nirmala UI"/>
                <w:b/>
                <w:bCs/>
                <w:sz w:val="24"/>
                <w:szCs w:val="21"/>
                <w:lang w:bidi="hi-IN"/>
              </w:rPr>
              <w:t>.</w:t>
            </w:r>
            <w:r>
              <w:rPr>
                <w:rFonts w:ascii="Nirmala UI" w:hAnsi="Nirmala UI" w:cs="Nirmala UI" w:hint="cs"/>
                <w:b/>
                <w:bCs/>
                <w:sz w:val="24"/>
                <w:szCs w:val="21"/>
                <w:cs/>
                <w:lang w:bidi="hi-IN"/>
              </w:rPr>
              <w:t xml:space="preserve"> एस</w:t>
            </w:r>
            <w:r>
              <w:rPr>
                <w:rFonts w:ascii="Nirmala UI" w:hAnsi="Nirmala UI" w:cs="Nirmala UI"/>
                <w:b/>
                <w:bCs/>
                <w:sz w:val="24"/>
                <w:szCs w:val="21"/>
                <w:lang w:bidi="hi-IN"/>
              </w:rPr>
              <w:t>.</w:t>
            </w:r>
            <w:r>
              <w:rPr>
                <w:rFonts w:ascii="Nirmala UI" w:hAnsi="Nirmala UI" w:cs="Nirmala UI" w:hint="cs"/>
                <w:b/>
                <w:bCs/>
                <w:sz w:val="24"/>
                <w:szCs w:val="21"/>
                <w:cs/>
                <w:lang w:bidi="hi-IN"/>
              </w:rPr>
              <w:t xml:space="preserve"> एम</w:t>
            </w:r>
            <w:r>
              <w:rPr>
                <w:rFonts w:ascii="Nirmala UI" w:hAnsi="Nirmala UI" w:cs="Nirmala UI"/>
                <w:b/>
                <w:bCs/>
                <w:sz w:val="24"/>
                <w:szCs w:val="21"/>
                <w:lang w:bidi="hi-IN"/>
              </w:rPr>
              <w:t>.</w:t>
            </w:r>
            <w:r>
              <w:rPr>
                <w:rFonts w:ascii="Nirmala UI" w:hAnsi="Nirmala UI" w:cs="Nirmala UI" w:hint="cs"/>
                <w:b/>
                <w:bCs/>
                <w:sz w:val="24"/>
                <w:szCs w:val="21"/>
                <w:cs/>
                <w:lang w:bidi="hi-IN"/>
              </w:rPr>
              <w:t xml:space="preserve"> ई</w:t>
            </w:r>
            <w:r>
              <w:rPr>
                <w:rFonts w:ascii="Nirmala UI" w:hAnsi="Nirmala UI" w:cs="Nirmala UI"/>
                <w:b/>
                <w:bCs/>
                <w:sz w:val="24"/>
                <w:szCs w:val="21"/>
                <w:lang w:bidi="hi-IN"/>
              </w:rPr>
              <w:t>.</w:t>
            </w:r>
            <w:r>
              <w:rPr>
                <w:rFonts w:ascii="Nirmala UI" w:hAnsi="Nirmala UI" w:cs="Nirmala UI" w:hint="cs"/>
                <w:b/>
                <w:bCs/>
                <w:sz w:val="24"/>
                <w:szCs w:val="21"/>
                <w:cs/>
                <w:lang w:bidi="hi-IN"/>
              </w:rPr>
              <w:t xml:space="preserve"> पंजीकरण प्रमाणपत्र की फोटोकोपी  संलग्न करने पर  एम</w:t>
            </w:r>
            <w:r>
              <w:rPr>
                <w:rFonts w:ascii="Nirmala UI" w:hAnsi="Nirmala UI" w:cs="Nirmala UI"/>
                <w:b/>
                <w:bCs/>
                <w:sz w:val="24"/>
                <w:szCs w:val="21"/>
                <w:lang w:bidi="hi-IN"/>
              </w:rPr>
              <w:t>.</w:t>
            </w:r>
            <w:r>
              <w:rPr>
                <w:rFonts w:ascii="Nirmala UI" w:hAnsi="Nirmala UI" w:cs="Nirmala UI" w:hint="cs"/>
                <w:b/>
                <w:bCs/>
                <w:sz w:val="24"/>
                <w:szCs w:val="21"/>
                <w:cs/>
                <w:lang w:bidi="hi-IN"/>
              </w:rPr>
              <w:t xml:space="preserve"> एस. एम. ई. पंजीकृत ठेकेदारो को छुट दी गयी है/</w:t>
            </w:r>
            <w:r>
              <w:rPr>
                <w:rFonts w:ascii="Nirmala UI" w:hAnsi="Nirmala UI" w:cs="Nirmala UI" w:hint="cs"/>
                <w:b/>
                <w:bCs/>
                <w:sz w:val="24"/>
                <w:szCs w:val="21"/>
                <w:lang w:bidi="hi-IN"/>
              </w:rPr>
              <w:t>On</w:t>
            </w:r>
            <w:r>
              <w:rPr>
                <w:rFonts w:ascii="Nirmala UI" w:hAnsi="Nirmala UI" w:cs="Nirmala UI"/>
                <w:b/>
                <w:bCs/>
                <w:sz w:val="24"/>
                <w:szCs w:val="21"/>
                <w:lang w:bidi="hi-IN"/>
              </w:rPr>
              <w:t xml:space="preserve"> Attachment of </w:t>
            </w:r>
            <w:r>
              <w:rPr>
                <w:rFonts w:ascii="Nirmala UI" w:hAnsi="Nirmala UI" w:cs="Nirmala UI"/>
                <w:b/>
                <w:bCs/>
                <w:sz w:val="24"/>
                <w:szCs w:val="21"/>
                <w:lang w:val="en-IN" w:bidi="hi-IN"/>
              </w:rPr>
              <w:t xml:space="preserve">photocopy of </w:t>
            </w:r>
            <w:r>
              <w:rPr>
                <w:rFonts w:ascii="Nirmala UI" w:hAnsi="Nirmala UI" w:cs="Nirmala UI"/>
                <w:b/>
                <w:bCs/>
                <w:sz w:val="24"/>
                <w:szCs w:val="21"/>
                <w:lang w:bidi="hi-IN"/>
              </w:rPr>
              <w:t>MSME registration Certificate</w:t>
            </w:r>
            <w:r>
              <w:rPr>
                <w:rFonts w:ascii="Nirmala UI" w:hAnsi="Nirmala UI" w:cs="Nirmala UI" w:hint="cs"/>
                <w:b/>
                <w:bCs/>
                <w:sz w:val="24"/>
                <w:szCs w:val="21"/>
                <w:lang w:bidi="hi-IN"/>
              </w:rPr>
              <w:t>,</w:t>
            </w:r>
            <w:r>
              <w:rPr>
                <w:rFonts w:ascii="Nirmala UI" w:hAnsi="Nirmala UI" w:cs="Nirmala UI"/>
                <w:b/>
                <w:bCs/>
                <w:sz w:val="24"/>
                <w:szCs w:val="21"/>
                <w:lang w:bidi="hi-IN"/>
              </w:rPr>
              <w:t xml:space="preserve"> MSME registered</w:t>
            </w:r>
            <w:r>
              <w:rPr>
                <w:rFonts w:ascii="Nirmala UI" w:hAnsi="Nirmala UI" w:cs="Nirmala UI" w:hint="cs"/>
                <w:b/>
                <w:bCs/>
                <w:sz w:val="24"/>
                <w:szCs w:val="21"/>
                <w:cs/>
                <w:lang w:bidi="hi-IN"/>
              </w:rPr>
              <w:t xml:space="preserve"> </w:t>
            </w:r>
            <w:r>
              <w:rPr>
                <w:rFonts w:ascii="Nirmala UI" w:hAnsi="Nirmala UI" w:cs="Nirmala UI"/>
                <w:b/>
                <w:bCs/>
                <w:sz w:val="24"/>
                <w:szCs w:val="21"/>
                <w:lang w:bidi="hi-IN"/>
              </w:rPr>
              <w:t>vendors are exempted</w:t>
            </w:r>
            <w:r>
              <w:rPr>
                <w:rFonts w:ascii="Nirmala UI" w:hAnsi="Nirmala UI" w:cs="Nirmala UI" w:hint="cs"/>
                <w:b/>
                <w:bCs/>
                <w:sz w:val="24"/>
                <w:szCs w:val="21"/>
                <w:lang w:bidi="hi-IN"/>
              </w:rPr>
              <w:t>.</w:t>
            </w:r>
          </w:p>
        </w:tc>
      </w:tr>
      <w:tr w:rsidR="005E7128" w:rsidRPr="007450A2" w:rsidTr="005E7128">
        <w:tc>
          <w:tcPr>
            <w:tcW w:w="1776" w:type="dxa"/>
            <w:shd w:val="clear" w:color="auto" w:fill="auto"/>
          </w:tcPr>
          <w:p w:rsidR="005E7128" w:rsidRDefault="005E7128" w:rsidP="0010793D">
            <w:pPr>
              <w:jc w:val="both"/>
              <w:rPr>
                <w:rFonts w:ascii="Nirmala UI" w:hAnsi="Nirmala UI" w:cs="Nirmala UI"/>
                <w:sz w:val="24"/>
                <w:szCs w:val="24"/>
                <w:lang w:bidi="hi-IN"/>
              </w:rPr>
            </w:pPr>
            <w:r>
              <w:rPr>
                <w:rFonts w:ascii="Nirmala UI" w:hAnsi="Nirmala UI" w:cs="Nirmala UI"/>
                <w:sz w:val="24"/>
                <w:szCs w:val="24"/>
                <w:lang w:bidi="hi-IN"/>
              </w:rPr>
              <w:t>Eligibility</w:t>
            </w:r>
            <w:r>
              <w:rPr>
                <w:rFonts w:ascii="Nirmala UI" w:hAnsi="Nirmala UI" w:cs="Nirmala UI" w:hint="cs"/>
                <w:sz w:val="24"/>
                <w:szCs w:val="24"/>
                <w:cs/>
                <w:lang w:bidi="hi-IN"/>
              </w:rPr>
              <w:t xml:space="preserve"> </w:t>
            </w:r>
            <w:r>
              <w:rPr>
                <w:rFonts w:ascii="Nirmala UI" w:hAnsi="Nirmala UI" w:cs="Nirmala UI" w:hint="cs"/>
                <w:sz w:val="24"/>
                <w:szCs w:val="24"/>
                <w:lang w:bidi="hi-IN"/>
              </w:rPr>
              <w:t>Criteria</w:t>
            </w:r>
            <w:r>
              <w:rPr>
                <w:rFonts w:ascii="Nirmala UI" w:hAnsi="Nirmala UI" w:cs="Nirmala UI" w:hint="cs"/>
                <w:sz w:val="24"/>
                <w:szCs w:val="24"/>
                <w:cs/>
                <w:lang w:bidi="hi-IN"/>
              </w:rPr>
              <w:t xml:space="preserve">/पात्रता शर्ते </w:t>
            </w:r>
          </w:p>
          <w:p w:rsidR="005E7128" w:rsidRPr="00023A71" w:rsidRDefault="005E7128" w:rsidP="0010793D">
            <w:pPr>
              <w:jc w:val="both"/>
              <w:rPr>
                <w:rFonts w:ascii="Century Gothic" w:hAnsi="Century Gothic" w:cs="Arial"/>
                <w:b/>
                <w:bCs/>
                <w:sz w:val="24"/>
                <w:szCs w:val="24"/>
              </w:rPr>
            </w:pPr>
          </w:p>
        </w:tc>
        <w:tc>
          <w:tcPr>
            <w:tcW w:w="7466" w:type="dxa"/>
            <w:shd w:val="clear" w:color="auto" w:fill="auto"/>
          </w:tcPr>
          <w:p w:rsidR="005E7128" w:rsidRDefault="005E7128" w:rsidP="005E7128">
            <w:pPr>
              <w:numPr>
                <w:ilvl w:val="0"/>
                <w:numId w:val="2"/>
              </w:numPr>
              <w:jc w:val="both"/>
              <w:rPr>
                <w:rFonts w:ascii="Century Gothic" w:hAnsi="Century Gothic" w:cs="Arial Unicode MS"/>
                <w:sz w:val="24"/>
                <w:szCs w:val="21"/>
                <w:lang w:bidi="hi-IN"/>
              </w:rPr>
            </w:pPr>
            <w:r>
              <w:rPr>
                <w:rFonts w:ascii="Nirmala UI" w:hAnsi="Nirmala UI" w:cs="Nirmala UI" w:hint="cs"/>
                <w:sz w:val="24"/>
                <w:szCs w:val="21"/>
                <w:cs/>
                <w:lang w:bidi="hi-IN"/>
              </w:rPr>
              <w:t xml:space="preserve">बिडर कोइ कंपनी/निगम/नियास/ट्रस्ट /रेजिस्टर्ड फ़र्म/भारत मे निगमन हो सकता है जो निम्नलिखित पात्रता को पूरा करती हो. पात्रता के संबन्धित दस्तावेजी प्रमाणपत्र जमा करना अनिवार्य है. किसी भी रूप मे संयुक्त उपक्रम या संघ को अनुमति नहीं है.  </w:t>
            </w:r>
          </w:p>
          <w:p w:rsidR="005E7128" w:rsidRPr="007B5C53" w:rsidRDefault="005E7128" w:rsidP="0010793D">
            <w:pPr>
              <w:ind w:left="720"/>
              <w:rPr>
                <w:rFonts w:ascii="Century Gothic" w:hAnsi="Century Gothic" w:cs="Arial Unicode MS"/>
                <w:sz w:val="24"/>
                <w:szCs w:val="21"/>
                <w:lang w:bidi="hi-IN"/>
              </w:rPr>
            </w:pPr>
            <w:r w:rsidRPr="007B5C53">
              <w:rPr>
                <w:rFonts w:ascii="Century Gothic" w:hAnsi="Century Gothic" w:cs="Arial Unicode MS"/>
                <w:sz w:val="24"/>
                <w:szCs w:val="21"/>
                <w:lang w:bidi="hi-IN"/>
              </w:rPr>
              <w:t>The bidder can be a company/ corporation/trust/firm registered/ incorporation in India fulfilling the following criteria and must submit documentary evidences. Joint venture or consortium in any form is not allowed.</w:t>
            </w:r>
          </w:p>
          <w:p w:rsidR="005E7128" w:rsidRPr="00A1717B" w:rsidRDefault="005E7128" w:rsidP="005E7128">
            <w:pPr>
              <w:numPr>
                <w:ilvl w:val="0"/>
                <w:numId w:val="2"/>
              </w:numPr>
              <w:rPr>
                <w:rFonts w:ascii="Century Gothic" w:hAnsi="Century Gothic"/>
                <w:sz w:val="24"/>
                <w:szCs w:val="21"/>
                <w:lang w:bidi="hi-IN"/>
              </w:rPr>
            </w:pPr>
            <w:r w:rsidRPr="00A1717B">
              <w:rPr>
                <w:rFonts w:ascii="Century Gothic" w:hAnsi="Century Gothic" w:cs="Mangal" w:hint="cs"/>
                <w:sz w:val="24"/>
                <w:szCs w:val="21"/>
                <w:cs/>
                <w:lang w:bidi="hi-IN"/>
              </w:rPr>
              <w:t xml:space="preserve">बिडर </w:t>
            </w:r>
            <w:r w:rsidRPr="009336F9">
              <w:rPr>
                <w:rFonts w:ascii="Century Gothic" w:hAnsi="Century Gothic" w:hint="cs"/>
                <w:b/>
                <w:bCs/>
                <w:sz w:val="24"/>
                <w:szCs w:val="21"/>
                <w:u w:val="single"/>
                <w:cs/>
                <w:lang w:bidi="hi-IN"/>
              </w:rPr>
              <w:t xml:space="preserve">5 </w:t>
            </w:r>
            <w:r w:rsidRPr="009336F9">
              <w:rPr>
                <w:rFonts w:ascii="Century Gothic" w:hAnsi="Century Gothic" w:cs="Mangal" w:hint="cs"/>
                <w:b/>
                <w:bCs/>
                <w:sz w:val="24"/>
                <w:szCs w:val="21"/>
                <w:u w:val="single"/>
                <w:cs/>
                <w:lang w:bidi="hi-IN"/>
              </w:rPr>
              <w:t>वर्षो से अस्तित्व मे होना</w:t>
            </w:r>
            <w:r>
              <w:rPr>
                <w:rFonts w:ascii="Century Gothic" w:hAnsi="Century Gothic" w:cs="Mangal" w:hint="cs"/>
                <w:sz w:val="24"/>
                <w:szCs w:val="21"/>
                <w:cs/>
                <w:lang w:bidi="hi-IN"/>
              </w:rPr>
              <w:t xml:space="preserve"> चाहिए</w:t>
            </w:r>
            <w:r>
              <w:rPr>
                <w:rFonts w:ascii="Century Gothic" w:hAnsi="Century Gothic"/>
                <w:sz w:val="24"/>
                <w:szCs w:val="21"/>
                <w:lang w:bidi="hi-IN"/>
              </w:rPr>
              <w:t xml:space="preserve"> </w:t>
            </w:r>
            <w:r w:rsidRPr="009336F9">
              <w:rPr>
                <w:rFonts w:ascii="Century Gothic" w:hAnsi="Century Gothic" w:cs="Mangal" w:hint="cs"/>
                <w:sz w:val="24"/>
                <w:szCs w:val="21"/>
                <w:cs/>
                <w:lang w:bidi="hi-IN"/>
              </w:rPr>
              <w:t xml:space="preserve">और उसका </w:t>
            </w:r>
            <w:r w:rsidRPr="00A1717B">
              <w:rPr>
                <w:rFonts w:ascii="Century Gothic" w:hAnsi="Century Gothic" w:cs="Mangal" w:hint="cs"/>
                <w:sz w:val="24"/>
                <w:szCs w:val="21"/>
                <w:cs/>
                <w:lang w:bidi="hi-IN"/>
              </w:rPr>
              <w:t xml:space="preserve">पंजीकृत कार्यालय </w:t>
            </w:r>
            <w:r w:rsidRPr="009336F9">
              <w:rPr>
                <w:rFonts w:ascii="Century Gothic" w:hAnsi="Century Gothic" w:cs="Mangal" w:hint="cs"/>
                <w:b/>
                <w:bCs/>
                <w:sz w:val="28"/>
                <w:szCs w:val="22"/>
                <w:u w:val="single"/>
                <w:cs/>
                <w:lang w:bidi="hi-IN"/>
              </w:rPr>
              <w:t>गुजरात राज्य</w:t>
            </w:r>
            <w:r w:rsidRPr="009336F9">
              <w:rPr>
                <w:rFonts w:ascii="Century Gothic" w:hAnsi="Century Gothic" w:hint="cs"/>
                <w:sz w:val="28"/>
                <w:szCs w:val="22"/>
                <w:cs/>
                <w:lang w:bidi="hi-IN"/>
              </w:rPr>
              <w:t xml:space="preserve"> </w:t>
            </w:r>
            <w:r w:rsidRPr="00A1717B">
              <w:rPr>
                <w:rFonts w:ascii="Century Gothic" w:hAnsi="Century Gothic" w:cs="Mangal" w:hint="cs"/>
                <w:sz w:val="24"/>
                <w:szCs w:val="21"/>
                <w:cs/>
                <w:lang w:bidi="hi-IN"/>
              </w:rPr>
              <w:t>मे हो</w:t>
            </w:r>
            <w:r w:rsidRPr="00A1717B">
              <w:rPr>
                <w:rFonts w:ascii="Century Gothic" w:hAnsi="Century Gothic" w:hint="cs"/>
                <w:sz w:val="24"/>
                <w:szCs w:val="21"/>
                <w:cs/>
                <w:lang w:bidi="hi-IN"/>
              </w:rPr>
              <w:t xml:space="preserve">.  </w:t>
            </w:r>
          </w:p>
          <w:p w:rsidR="005E7128" w:rsidRPr="00A1717B" w:rsidRDefault="005E7128" w:rsidP="0010793D">
            <w:pPr>
              <w:ind w:left="720"/>
              <w:rPr>
                <w:rFonts w:ascii="Century Gothic" w:hAnsi="Century Gothic"/>
                <w:sz w:val="24"/>
                <w:szCs w:val="21"/>
              </w:rPr>
            </w:pPr>
            <w:r w:rsidRPr="00A1717B">
              <w:rPr>
                <w:rFonts w:ascii="Century Gothic" w:hAnsi="Century Gothic"/>
                <w:sz w:val="24"/>
                <w:szCs w:val="21"/>
              </w:rPr>
              <w:t>The bidder should be in existen</w:t>
            </w:r>
            <w:r>
              <w:rPr>
                <w:rFonts w:ascii="Century Gothic" w:hAnsi="Century Gothic"/>
                <w:sz w:val="24"/>
                <w:szCs w:val="21"/>
              </w:rPr>
              <w:t>ce for the last 5 (Five) years</w:t>
            </w:r>
            <w:r>
              <w:rPr>
                <w:rFonts w:ascii="Century Gothic" w:hAnsi="Century Gothic" w:cs="Arial Unicode MS" w:hint="cs"/>
                <w:sz w:val="24"/>
                <w:szCs w:val="21"/>
                <w:cs/>
                <w:lang w:bidi="hi-IN"/>
              </w:rPr>
              <w:t xml:space="preserve"> </w:t>
            </w:r>
            <w:r>
              <w:rPr>
                <w:rFonts w:ascii="Nirmala UI" w:hAnsi="Nirmala UI" w:cs="Nirmala UI" w:hint="cs"/>
                <w:sz w:val="24"/>
                <w:szCs w:val="21"/>
                <w:lang w:bidi="hi-IN"/>
              </w:rPr>
              <w:t>and</w:t>
            </w:r>
            <w:r>
              <w:rPr>
                <w:rFonts w:ascii="Nirmala UI" w:hAnsi="Nirmala UI" w:cs="Nirmala UI" w:hint="cs"/>
                <w:sz w:val="24"/>
                <w:szCs w:val="21"/>
                <w:cs/>
                <w:lang w:bidi="hi-IN"/>
              </w:rPr>
              <w:t xml:space="preserve"> </w:t>
            </w:r>
            <w:r>
              <w:rPr>
                <w:rFonts w:ascii="Arial Unicode MS" w:eastAsia="Arial Unicode MS" w:hAnsi="Arial Unicode MS" w:cs="Arial Unicode MS" w:hint="cs"/>
                <w:sz w:val="24"/>
                <w:szCs w:val="21"/>
                <w:lang w:bidi="hi-IN"/>
              </w:rPr>
              <w:t>h</w:t>
            </w:r>
            <w:r w:rsidRPr="00A1717B">
              <w:rPr>
                <w:rFonts w:ascii="Century Gothic" w:hAnsi="Century Gothic"/>
                <w:sz w:val="24"/>
                <w:szCs w:val="21"/>
              </w:rPr>
              <w:t xml:space="preserve">ave registered office in </w:t>
            </w:r>
            <w:r w:rsidRPr="004612B7">
              <w:rPr>
                <w:rFonts w:ascii="Nirmala UI" w:hAnsi="Nirmala UI" w:cs="Nirmala UI" w:hint="cs"/>
                <w:b/>
                <w:bCs/>
                <w:sz w:val="24"/>
                <w:szCs w:val="21"/>
                <w:u w:val="single"/>
                <w:lang w:bidi="hi-IN"/>
              </w:rPr>
              <w:t>G</w:t>
            </w:r>
            <w:r w:rsidRPr="004612B7">
              <w:rPr>
                <w:rFonts w:ascii="Century Gothic" w:hAnsi="Century Gothic"/>
                <w:b/>
                <w:bCs/>
                <w:sz w:val="24"/>
                <w:szCs w:val="21"/>
                <w:u w:val="single"/>
              </w:rPr>
              <w:t>ujarat state</w:t>
            </w:r>
            <w:r>
              <w:rPr>
                <w:rFonts w:ascii="Century Gothic" w:hAnsi="Century Gothic"/>
                <w:b/>
                <w:bCs/>
                <w:sz w:val="24"/>
                <w:szCs w:val="21"/>
                <w:u w:val="single"/>
              </w:rPr>
              <w:t>.</w:t>
            </w:r>
          </w:p>
          <w:p w:rsidR="005E7128" w:rsidRPr="00CB6E85" w:rsidRDefault="005E7128" w:rsidP="0010793D">
            <w:pPr>
              <w:ind w:left="720"/>
              <w:rPr>
                <w:rFonts w:ascii="Century Gothic" w:hAnsi="Century Gothic" w:cs="Arial Unicode MS"/>
                <w:sz w:val="12"/>
                <w:szCs w:val="10"/>
                <w:lang w:bidi="hi-IN"/>
              </w:rPr>
            </w:pPr>
          </w:p>
          <w:p w:rsidR="005E7128" w:rsidRPr="007A30DC" w:rsidRDefault="005E7128" w:rsidP="0010793D">
            <w:pPr>
              <w:rPr>
                <w:rFonts w:ascii="Century Gothic" w:hAnsi="Century Gothic"/>
                <w:sz w:val="8"/>
                <w:szCs w:val="6"/>
              </w:rPr>
            </w:pPr>
          </w:p>
          <w:p w:rsidR="005E7128" w:rsidRPr="00CE62D4" w:rsidRDefault="005E7128" w:rsidP="005E7128">
            <w:pPr>
              <w:numPr>
                <w:ilvl w:val="0"/>
                <w:numId w:val="2"/>
              </w:numPr>
              <w:rPr>
                <w:rFonts w:ascii="Century Gothic" w:hAnsi="Century Gothic"/>
                <w:b/>
                <w:bCs/>
                <w:sz w:val="24"/>
                <w:szCs w:val="21"/>
              </w:rPr>
            </w:pPr>
            <w:r w:rsidRPr="00CE62D4">
              <w:rPr>
                <w:rFonts w:ascii="Century Gothic" w:hAnsi="Century Gothic" w:cs="Mangal" w:hint="cs"/>
                <w:b/>
                <w:bCs/>
                <w:sz w:val="24"/>
                <w:szCs w:val="21"/>
                <w:cs/>
                <w:lang w:bidi="hi-IN"/>
              </w:rPr>
              <w:t xml:space="preserve">वेध </w:t>
            </w:r>
            <w:r w:rsidRPr="00CE62D4">
              <w:rPr>
                <w:rFonts w:ascii="Century Gothic" w:hAnsi="Century Gothic" w:cs="Mangal" w:hint="cs"/>
                <w:b/>
                <w:bCs/>
                <w:sz w:val="32"/>
                <w:szCs w:val="24"/>
                <w:cs/>
                <w:lang w:bidi="hi-IN"/>
              </w:rPr>
              <w:t>पैन</w:t>
            </w:r>
            <w:r w:rsidRPr="00CE62D4">
              <w:rPr>
                <w:rFonts w:ascii="Century Gothic" w:hAnsi="Century Gothic" w:hint="cs"/>
                <w:b/>
                <w:bCs/>
                <w:sz w:val="32"/>
                <w:szCs w:val="24"/>
              </w:rPr>
              <w:t>,</w:t>
            </w:r>
            <w:r w:rsidRPr="00CE62D4">
              <w:rPr>
                <w:rFonts w:ascii="Century Gothic" w:hAnsi="Century Gothic" w:cs="Arial Unicode MS" w:hint="cs"/>
                <w:b/>
                <w:bCs/>
                <w:sz w:val="32"/>
                <w:szCs w:val="24"/>
                <w:cs/>
                <w:lang w:bidi="hi-IN"/>
              </w:rPr>
              <w:t xml:space="preserve"> </w:t>
            </w:r>
            <w:r w:rsidRPr="00CE62D4">
              <w:rPr>
                <w:rFonts w:ascii="Century Gothic" w:hAnsi="Century Gothic" w:cs="Mangal" w:hint="cs"/>
                <w:b/>
                <w:bCs/>
                <w:sz w:val="32"/>
                <w:szCs w:val="24"/>
                <w:cs/>
                <w:lang w:bidi="hi-IN"/>
              </w:rPr>
              <w:t xml:space="preserve"> गुड्स एंड सर्विस टैक्स </w:t>
            </w:r>
            <w:r w:rsidRPr="00CE62D4">
              <w:rPr>
                <w:rFonts w:ascii="Century Gothic" w:hAnsi="Century Gothic" w:cs="Mangal" w:hint="cs"/>
                <w:b/>
                <w:bCs/>
                <w:sz w:val="24"/>
                <w:szCs w:val="21"/>
                <w:cs/>
                <w:lang w:bidi="hi-IN"/>
              </w:rPr>
              <w:t>पंजीकरण नंबर हो</w:t>
            </w:r>
            <w:r w:rsidRPr="00CE62D4">
              <w:rPr>
                <w:rFonts w:ascii="Century Gothic" w:hAnsi="Century Gothic" w:hint="cs"/>
                <w:b/>
                <w:bCs/>
                <w:sz w:val="24"/>
                <w:szCs w:val="21"/>
                <w:cs/>
                <w:lang w:bidi="hi-IN"/>
              </w:rPr>
              <w:t>.</w:t>
            </w:r>
          </w:p>
          <w:p w:rsidR="005E7128" w:rsidRPr="00317173" w:rsidRDefault="005E7128" w:rsidP="0010793D">
            <w:pPr>
              <w:ind w:left="720"/>
              <w:rPr>
                <w:rFonts w:ascii="Century Gothic" w:hAnsi="Century Gothic"/>
                <w:b/>
                <w:bCs/>
                <w:sz w:val="24"/>
                <w:szCs w:val="21"/>
              </w:rPr>
            </w:pPr>
            <w:r w:rsidRPr="00CE62D4">
              <w:rPr>
                <w:rFonts w:ascii="Century Gothic" w:hAnsi="Century Gothic"/>
                <w:b/>
                <w:bCs/>
                <w:sz w:val="24"/>
                <w:szCs w:val="21"/>
              </w:rPr>
              <w:t xml:space="preserve">Must have valid </w:t>
            </w:r>
            <w:r w:rsidRPr="00CE62D4">
              <w:rPr>
                <w:rFonts w:ascii="Century Gothic" w:hAnsi="Century Gothic"/>
                <w:b/>
                <w:bCs/>
                <w:sz w:val="28"/>
                <w:szCs w:val="22"/>
              </w:rPr>
              <w:t xml:space="preserve">PAN and GST </w:t>
            </w:r>
            <w:r w:rsidRPr="00CE62D4">
              <w:rPr>
                <w:rFonts w:ascii="Century Gothic" w:hAnsi="Century Gothic"/>
                <w:b/>
                <w:bCs/>
                <w:sz w:val="24"/>
                <w:szCs w:val="21"/>
              </w:rPr>
              <w:t>registration numbers.</w:t>
            </w:r>
          </w:p>
        </w:tc>
      </w:tr>
      <w:tr w:rsidR="005E7128" w:rsidRPr="007450A2" w:rsidTr="005E7128">
        <w:tc>
          <w:tcPr>
            <w:tcW w:w="1776" w:type="dxa"/>
            <w:shd w:val="clear" w:color="auto" w:fill="auto"/>
          </w:tcPr>
          <w:p w:rsidR="005E7128" w:rsidRPr="007450A2" w:rsidRDefault="005E7128" w:rsidP="0010793D">
            <w:pPr>
              <w:rPr>
                <w:rFonts w:ascii="Century Gothic" w:hAnsi="Century Gothic" w:cs="Arial"/>
                <w:sz w:val="24"/>
                <w:szCs w:val="24"/>
              </w:rPr>
            </w:pPr>
            <w:r w:rsidRPr="00D97228">
              <w:rPr>
                <w:rFonts w:ascii="Nirmala UI" w:hAnsi="Nirmala UI" w:cs="Nirmala UI" w:hint="cs"/>
                <w:sz w:val="24"/>
                <w:szCs w:val="21"/>
                <w:cs/>
                <w:lang w:bidi="hi-IN"/>
              </w:rPr>
              <w:t>टेंडर जमा करने का तरीका /</w:t>
            </w:r>
            <w:r w:rsidRPr="00D97228">
              <w:rPr>
                <w:rFonts w:ascii="Nirmala UI" w:hAnsi="Nirmala UI" w:cs="Nirmala UI"/>
                <w:sz w:val="24"/>
                <w:szCs w:val="21"/>
                <w:lang w:bidi="hi-IN"/>
              </w:rPr>
              <w:t>Mode of submission of tender</w:t>
            </w:r>
          </w:p>
        </w:tc>
        <w:tc>
          <w:tcPr>
            <w:tcW w:w="7466" w:type="dxa"/>
            <w:shd w:val="clear" w:color="auto" w:fill="auto"/>
          </w:tcPr>
          <w:p w:rsidR="005E7128" w:rsidRDefault="005E7128" w:rsidP="0010793D">
            <w:pPr>
              <w:jc w:val="both"/>
              <w:rPr>
                <w:rFonts w:ascii="Nirmala UI" w:hAnsi="Nirmala UI" w:cs="Nirmala UI"/>
                <w:sz w:val="24"/>
                <w:szCs w:val="21"/>
                <w:lang w:bidi="hi-IN"/>
              </w:rPr>
            </w:pPr>
            <w:r>
              <w:rPr>
                <w:rFonts w:ascii="Nirmala UI" w:hAnsi="Nirmala UI" w:cs="Nirmala UI" w:hint="cs"/>
                <w:sz w:val="24"/>
                <w:szCs w:val="21"/>
                <w:cs/>
                <w:lang w:bidi="hi-IN"/>
              </w:rPr>
              <w:t xml:space="preserve">टेंडर को क्षेत्रीय प्रमुख अहमदाबाद </w:t>
            </w:r>
            <w:r>
              <w:rPr>
                <w:rFonts w:ascii="Nirmala UI" w:hAnsi="Nirmala UI" w:cs="Nirmala UI" w:hint="cs"/>
                <w:sz w:val="24"/>
                <w:szCs w:val="21"/>
                <w:lang w:bidi="hi-IN"/>
              </w:rPr>
              <w:t>,</w:t>
            </w:r>
            <w:r>
              <w:rPr>
                <w:rFonts w:ascii="Nirmala UI" w:hAnsi="Nirmala UI" w:cs="Nirmala UI" w:hint="cs"/>
                <w:sz w:val="24"/>
                <w:szCs w:val="21"/>
                <w:cs/>
                <w:lang w:bidi="hi-IN"/>
              </w:rPr>
              <w:t xml:space="preserve"> सेंट्रल बैंक ऑफ इंडिया</w:t>
            </w:r>
            <w:r>
              <w:rPr>
                <w:rFonts w:ascii="Nirmala UI" w:hAnsi="Nirmala UI" w:cs="Nirmala UI" w:hint="cs"/>
                <w:sz w:val="24"/>
                <w:szCs w:val="21"/>
                <w:lang w:bidi="hi-IN"/>
              </w:rPr>
              <w:t>,</w:t>
            </w:r>
            <w:r>
              <w:rPr>
                <w:rFonts w:ascii="Nirmala UI" w:hAnsi="Nirmala UI" w:cs="Nirmala UI" w:hint="cs"/>
                <w:sz w:val="24"/>
                <w:szCs w:val="21"/>
                <w:cs/>
                <w:lang w:bidi="hi-IN"/>
              </w:rPr>
              <w:t xml:space="preserve">क्षेत्रीय कार्यालय अहमदाबाद को संभोधित करते हुए  क्षेत्रीय कार्यालय अहमदाबाद मे जमा करना है. टेंडर को यहा दिये गए कार्यपद्धती के अनुसार जमा करना है. निर्दिष्ट दस्तावेजो को उपयुक्त साइज़ के लिफाफो मे मोहरबंद किया जाना है. </w:t>
            </w:r>
          </w:p>
          <w:p w:rsidR="008706EF" w:rsidRPr="00D723F2" w:rsidRDefault="005E7128" w:rsidP="008706EF">
            <w:pPr>
              <w:jc w:val="both"/>
              <w:rPr>
                <w:rFonts w:ascii="Century Gothic" w:hAnsi="Century Gothic"/>
                <w:b/>
                <w:bCs/>
                <w:sz w:val="24"/>
                <w:szCs w:val="24"/>
              </w:rPr>
            </w:pPr>
            <w:r w:rsidRPr="00D11A5B">
              <w:rPr>
                <w:rFonts w:ascii="Century Gothic" w:hAnsi="Century Gothic" w:cs="Arial"/>
                <w:sz w:val="24"/>
                <w:szCs w:val="24"/>
              </w:rPr>
              <w:t xml:space="preserve">Tender to be addressed to “Regional </w:t>
            </w:r>
            <w:r>
              <w:rPr>
                <w:rFonts w:ascii="Century Gothic" w:hAnsi="Century Gothic" w:cs="Arial"/>
                <w:sz w:val="24"/>
                <w:szCs w:val="24"/>
              </w:rPr>
              <w:t>Head</w:t>
            </w:r>
            <w:r>
              <w:rPr>
                <w:rFonts w:ascii="Century Gothic" w:hAnsi="Century Gothic" w:cs="Arial Unicode MS" w:hint="cs"/>
                <w:sz w:val="24"/>
                <w:szCs w:val="21"/>
                <w:cs/>
                <w:lang w:bidi="hi-IN"/>
              </w:rPr>
              <w:t xml:space="preserve"> </w:t>
            </w:r>
            <w:r>
              <w:rPr>
                <w:rFonts w:ascii="Century Gothic" w:hAnsi="Century Gothic" w:cs="Arial Unicode MS" w:hint="cs"/>
                <w:sz w:val="24"/>
                <w:szCs w:val="21"/>
                <w:lang w:bidi="hi-IN"/>
              </w:rPr>
              <w:t>Ahmedabad</w:t>
            </w:r>
            <w:r w:rsidRPr="00D11A5B">
              <w:rPr>
                <w:rFonts w:ascii="Century Gothic" w:hAnsi="Century Gothic" w:cs="Arial"/>
                <w:sz w:val="24"/>
                <w:szCs w:val="24"/>
              </w:rPr>
              <w:t xml:space="preserve">, Central Bank of India, Regional Office, </w:t>
            </w:r>
            <w:r>
              <w:rPr>
                <w:rFonts w:ascii="Century Gothic" w:hAnsi="Century Gothic" w:cs="Arial"/>
                <w:sz w:val="24"/>
                <w:szCs w:val="24"/>
              </w:rPr>
              <w:t>Ahmedabad</w:t>
            </w:r>
            <w:r w:rsidRPr="00486C0E">
              <w:rPr>
                <w:rFonts w:ascii="Century Gothic" w:hAnsi="Century Gothic" w:cs="Arial"/>
                <w:sz w:val="24"/>
                <w:szCs w:val="24"/>
              </w:rPr>
              <w:t xml:space="preserve"> </w:t>
            </w:r>
            <w:r w:rsidRPr="00486C0E">
              <w:rPr>
                <w:rFonts w:ascii="Century Gothic" w:hAnsi="Century Gothic" w:cs="Arial" w:hint="cs"/>
                <w:sz w:val="24"/>
                <w:szCs w:val="24"/>
              </w:rPr>
              <w:t>and</w:t>
            </w:r>
            <w:r w:rsidRPr="00D11A5B">
              <w:rPr>
                <w:rFonts w:ascii="Century Gothic" w:hAnsi="Century Gothic" w:cs="Arial"/>
                <w:sz w:val="24"/>
                <w:szCs w:val="24"/>
              </w:rPr>
              <w:t xml:space="preserve"> should be submitted at Regional Office, </w:t>
            </w:r>
            <w:r>
              <w:rPr>
                <w:rFonts w:ascii="Century Gothic" w:hAnsi="Century Gothic" w:cs="Arial"/>
                <w:sz w:val="24"/>
                <w:szCs w:val="24"/>
              </w:rPr>
              <w:t>Ahmedabad</w:t>
            </w:r>
            <w:r w:rsidRPr="00D11A5B">
              <w:rPr>
                <w:rFonts w:ascii="Century Gothic" w:hAnsi="Century Gothic" w:cs="Arial"/>
                <w:sz w:val="24"/>
                <w:szCs w:val="24"/>
              </w:rPr>
              <w:t xml:space="preserve">. The tender shall be submitted in accordance to the procedure detailed herein. Specified documents shall be sealed in an envelope of appropriate size. </w:t>
            </w:r>
          </w:p>
          <w:p w:rsidR="005E7128" w:rsidRPr="00D723F2" w:rsidRDefault="005E7128" w:rsidP="0010793D">
            <w:pPr>
              <w:jc w:val="both"/>
              <w:rPr>
                <w:rFonts w:ascii="Century Gothic" w:hAnsi="Century Gothic"/>
                <w:b/>
                <w:bCs/>
                <w:sz w:val="24"/>
                <w:szCs w:val="24"/>
              </w:rPr>
            </w:pPr>
          </w:p>
        </w:tc>
      </w:tr>
      <w:tr w:rsidR="005E7128" w:rsidRPr="007450A2" w:rsidTr="005E7128">
        <w:tc>
          <w:tcPr>
            <w:tcW w:w="1776" w:type="dxa"/>
            <w:shd w:val="clear" w:color="auto" w:fill="auto"/>
          </w:tcPr>
          <w:p w:rsidR="005E7128" w:rsidRPr="00D560D1" w:rsidRDefault="005E7128" w:rsidP="0010793D">
            <w:pPr>
              <w:rPr>
                <w:rFonts w:ascii="Century Gothic" w:hAnsi="Century Gothic" w:cs="Arial"/>
                <w:sz w:val="24"/>
                <w:szCs w:val="24"/>
                <w:lang w:val="en-IN"/>
              </w:rPr>
            </w:pPr>
            <w:r>
              <w:rPr>
                <w:rFonts w:ascii="Nirmala UI" w:hAnsi="Nirmala UI" w:cs="Nirmala UI" w:hint="cs"/>
                <w:sz w:val="24"/>
                <w:szCs w:val="24"/>
                <w:cs/>
                <w:lang w:bidi="hi-IN"/>
              </w:rPr>
              <w:t xml:space="preserve">संपर्क अधिकारी </w:t>
            </w:r>
            <w:r>
              <w:rPr>
                <w:rFonts w:ascii="Nirmala UI" w:hAnsi="Nirmala UI" w:cs="Nirmala UI"/>
                <w:sz w:val="24"/>
                <w:szCs w:val="24"/>
                <w:lang w:bidi="hi-IN"/>
              </w:rPr>
              <w:t xml:space="preserve">/Contact </w:t>
            </w:r>
            <w:r>
              <w:rPr>
                <w:rFonts w:ascii="Nirmala UI" w:hAnsi="Nirmala UI" w:cs="Nirmala UI" w:hint="cs"/>
                <w:sz w:val="24"/>
                <w:szCs w:val="24"/>
                <w:lang w:bidi="hi-IN"/>
              </w:rPr>
              <w:t>Officer</w:t>
            </w:r>
          </w:p>
        </w:tc>
        <w:tc>
          <w:tcPr>
            <w:tcW w:w="7466" w:type="dxa"/>
            <w:shd w:val="clear" w:color="auto" w:fill="auto"/>
          </w:tcPr>
          <w:p w:rsidR="005E7128" w:rsidRDefault="005E7128" w:rsidP="0010793D">
            <w:pPr>
              <w:jc w:val="both"/>
              <w:rPr>
                <w:rFonts w:ascii="Nirmala UI" w:hAnsi="Nirmala UI" w:cs="Nirmala UI"/>
                <w:sz w:val="24"/>
                <w:szCs w:val="24"/>
                <w:lang w:val="en-IN" w:bidi="hi-IN"/>
              </w:rPr>
            </w:pPr>
            <w:r>
              <w:rPr>
                <w:rFonts w:ascii="Nirmala UI" w:hAnsi="Nirmala UI" w:cs="Nirmala UI" w:hint="cs"/>
                <w:sz w:val="24"/>
                <w:szCs w:val="24"/>
                <w:cs/>
                <w:lang w:bidi="hi-IN"/>
              </w:rPr>
              <w:t>श्री दिनेश यादव (प्रबंधक)/</w:t>
            </w:r>
            <w:proofErr w:type="spellStart"/>
            <w:r>
              <w:rPr>
                <w:rFonts w:ascii="Nirmala UI" w:hAnsi="Nirmala UI" w:cs="Nirmala UI"/>
                <w:sz w:val="24"/>
                <w:szCs w:val="24"/>
                <w:lang w:val="en-IN" w:bidi="hi-IN"/>
              </w:rPr>
              <w:t>Mr.</w:t>
            </w:r>
            <w:proofErr w:type="spellEnd"/>
            <w:r>
              <w:rPr>
                <w:rFonts w:ascii="Nirmala UI" w:hAnsi="Nirmala UI" w:cs="Nirmala UI"/>
                <w:sz w:val="24"/>
                <w:szCs w:val="24"/>
                <w:lang w:val="en-IN" w:bidi="hi-IN"/>
              </w:rPr>
              <w:t xml:space="preserve"> </w:t>
            </w:r>
            <w:r>
              <w:rPr>
                <w:rFonts w:ascii="Nirmala UI" w:hAnsi="Nirmala UI" w:cs="Nirmala UI" w:hint="cs"/>
                <w:sz w:val="24"/>
                <w:szCs w:val="24"/>
                <w:lang w:val="en-IN" w:bidi="hi-IN"/>
              </w:rPr>
              <w:t>Dinesh</w:t>
            </w:r>
            <w:r>
              <w:rPr>
                <w:rFonts w:ascii="Nirmala UI" w:hAnsi="Nirmala UI" w:cs="Nirmala UI" w:hint="cs"/>
                <w:sz w:val="24"/>
                <w:szCs w:val="24"/>
                <w:cs/>
                <w:lang w:val="en-IN" w:bidi="hi-IN"/>
              </w:rPr>
              <w:t xml:space="preserve"> </w:t>
            </w:r>
            <w:proofErr w:type="spellStart"/>
            <w:r>
              <w:rPr>
                <w:rFonts w:ascii="Nirmala UI" w:hAnsi="Nirmala UI" w:cs="Nirmala UI" w:hint="cs"/>
                <w:sz w:val="24"/>
                <w:szCs w:val="24"/>
                <w:lang w:val="en-IN" w:bidi="hi-IN"/>
              </w:rPr>
              <w:t>Yadav</w:t>
            </w:r>
            <w:proofErr w:type="spellEnd"/>
            <w:r>
              <w:rPr>
                <w:rFonts w:ascii="Nirmala UI" w:hAnsi="Nirmala UI" w:cs="Nirmala UI"/>
                <w:sz w:val="24"/>
                <w:szCs w:val="24"/>
                <w:lang w:val="en-IN" w:bidi="hi-IN"/>
              </w:rPr>
              <w:t>(Manager)</w:t>
            </w:r>
          </w:p>
          <w:p w:rsidR="005E7128" w:rsidRPr="00D560D1" w:rsidRDefault="005E7128" w:rsidP="0010793D">
            <w:pPr>
              <w:jc w:val="both"/>
              <w:rPr>
                <w:rFonts w:ascii="Century Gothic" w:hAnsi="Century Gothic" w:cs="Arial"/>
                <w:sz w:val="24"/>
                <w:szCs w:val="24"/>
                <w:lang w:val="en-IN"/>
              </w:rPr>
            </w:pPr>
            <w:r>
              <w:rPr>
                <w:rFonts w:ascii="Nirmala UI" w:hAnsi="Nirmala UI" w:cs="Nirmala UI" w:hint="cs"/>
                <w:sz w:val="24"/>
                <w:szCs w:val="24"/>
                <w:lang w:val="en-IN" w:bidi="hi-IN"/>
              </w:rPr>
              <w:t>Contact</w:t>
            </w:r>
            <w:r>
              <w:rPr>
                <w:rFonts w:ascii="Nirmala UI" w:hAnsi="Nirmala UI" w:cs="Nirmala UI" w:hint="cs"/>
                <w:sz w:val="24"/>
                <w:szCs w:val="24"/>
                <w:cs/>
                <w:lang w:val="en-IN" w:bidi="hi-IN"/>
              </w:rPr>
              <w:t xml:space="preserve"> </w:t>
            </w:r>
            <w:r>
              <w:rPr>
                <w:rFonts w:ascii="Nirmala UI" w:hAnsi="Nirmala UI" w:cs="Nirmala UI"/>
                <w:sz w:val="24"/>
                <w:szCs w:val="24"/>
                <w:lang w:val="en-IN" w:bidi="hi-IN"/>
              </w:rPr>
              <w:t xml:space="preserve">no. </w:t>
            </w:r>
            <w:r>
              <w:rPr>
                <w:rFonts w:ascii="Nirmala UI" w:hAnsi="Nirmala UI" w:cs="Nirmala UI" w:hint="cs"/>
                <w:sz w:val="24"/>
                <w:szCs w:val="24"/>
                <w:lang w:val="en-IN" w:bidi="hi-IN"/>
              </w:rPr>
              <w:t>079-71786032</w:t>
            </w:r>
          </w:p>
        </w:tc>
      </w:tr>
    </w:tbl>
    <w:p w:rsidR="005E7128" w:rsidRPr="00A66723" w:rsidRDefault="005E7128" w:rsidP="005E7128">
      <w:pPr>
        <w:jc w:val="both"/>
        <w:rPr>
          <w:rFonts w:ascii="Century Gothic" w:hAnsi="Century Gothic" w:cs="Arial Unicode MS"/>
          <w:b/>
          <w:sz w:val="14"/>
          <w:szCs w:val="12"/>
          <w:lang w:bidi="hi-IN"/>
        </w:rPr>
      </w:pPr>
    </w:p>
    <w:p w:rsidR="005E7128" w:rsidRDefault="005E7128" w:rsidP="005E7128">
      <w:pPr>
        <w:numPr>
          <w:ilvl w:val="0"/>
          <w:numId w:val="4"/>
        </w:numPr>
        <w:jc w:val="both"/>
        <w:rPr>
          <w:rFonts w:ascii="Century Gothic" w:hAnsi="Century Gothic" w:cs="Arial"/>
          <w:sz w:val="22"/>
          <w:szCs w:val="22"/>
        </w:rPr>
      </w:pPr>
      <w:r>
        <w:rPr>
          <w:rFonts w:ascii="Nirmala UI" w:hAnsi="Nirmala UI" w:cs="Nirmala UI" w:hint="cs"/>
          <w:sz w:val="22"/>
          <w:cs/>
          <w:lang w:bidi="hi-IN"/>
        </w:rPr>
        <w:t xml:space="preserve">बिना टेंडर फीस या एम. एस. एम. ई. पंजीकरण प्रमाणपत्र की फोटोकोपी </w:t>
      </w:r>
      <w:r w:rsidRPr="00541AF6">
        <w:rPr>
          <w:rFonts w:ascii="Nirmala UI" w:hAnsi="Nirmala UI" w:cs="Nirmala UI" w:hint="cs"/>
          <w:sz w:val="22"/>
          <w:cs/>
          <w:lang w:bidi="hi-IN"/>
        </w:rPr>
        <w:t xml:space="preserve">संलग्न </w:t>
      </w:r>
      <w:r>
        <w:rPr>
          <w:rFonts w:ascii="Nirmala UI" w:hAnsi="Nirmala UI" w:cs="Nirmala UI" w:hint="cs"/>
          <w:sz w:val="22"/>
          <w:cs/>
          <w:lang w:bidi="hi-IN"/>
        </w:rPr>
        <w:t xml:space="preserve">नहीं किए जाने पर की तकनीकी बोली  को तत्काल निरस्त कर दिया जायगा.  </w:t>
      </w:r>
    </w:p>
    <w:p w:rsidR="005E7128" w:rsidRDefault="005E7128" w:rsidP="005E7128">
      <w:pPr>
        <w:ind w:left="720"/>
        <w:jc w:val="both"/>
        <w:rPr>
          <w:rFonts w:ascii="Century Gothic" w:hAnsi="Century Gothic" w:cs="Arial"/>
          <w:sz w:val="22"/>
          <w:szCs w:val="22"/>
        </w:rPr>
      </w:pPr>
      <w:r w:rsidRPr="00EC0629">
        <w:rPr>
          <w:rFonts w:ascii="Century Gothic" w:hAnsi="Century Gothic" w:cs="Arial"/>
          <w:sz w:val="22"/>
          <w:szCs w:val="22"/>
        </w:rPr>
        <w:t xml:space="preserve">Technical Bids received without enclosure of tender </w:t>
      </w:r>
      <w:proofErr w:type="gramStart"/>
      <w:r w:rsidRPr="00EC0629">
        <w:rPr>
          <w:rFonts w:ascii="Century Gothic" w:hAnsi="Century Gothic" w:cs="Arial"/>
          <w:sz w:val="22"/>
          <w:szCs w:val="22"/>
        </w:rPr>
        <w:t xml:space="preserve">fee  </w:t>
      </w:r>
      <w:r>
        <w:rPr>
          <w:rFonts w:ascii="Nirmala UI" w:hAnsi="Nirmala UI" w:cs="Nirmala UI"/>
          <w:sz w:val="22"/>
          <w:szCs w:val="22"/>
          <w:lang w:val="en-IN" w:bidi="hi-IN"/>
        </w:rPr>
        <w:t>or</w:t>
      </w:r>
      <w:proofErr w:type="gramEnd"/>
      <w:r>
        <w:rPr>
          <w:rFonts w:ascii="Nirmala UI" w:hAnsi="Nirmala UI" w:cs="Nirmala UI"/>
          <w:sz w:val="22"/>
          <w:szCs w:val="22"/>
          <w:lang w:val="en-IN" w:bidi="hi-IN"/>
        </w:rPr>
        <w:t xml:space="preserve"> without photocopy of MSME registration certificate </w:t>
      </w:r>
      <w:r w:rsidRPr="00EC0629">
        <w:rPr>
          <w:rFonts w:ascii="Century Gothic" w:hAnsi="Century Gothic" w:cs="Arial"/>
          <w:sz w:val="22"/>
          <w:szCs w:val="22"/>
        </w:rPr>
        <w:t>will be summarily rejected.</w:t>
      </w:r>
    </w:p>
    <w:p w:rsidR="005E7128" w:rsidRPr="00A5095A" w:rsidRDefault="005E7128" w:rsidP="005E7128">
      <w:pPr>
        <w:ind w:left="720"/>
        <w:jc w:val="both"/>
        <w:rPr>
          <w:rFonts w:ascii="Century Gothic" w:hAnsi="Century Gothic" w:cs="Arial"/>
          <w:sz w:val="10"/>
          <w:szCs w:val="10"/>
        </w:rPr>
      </w:pPr>
    </w:p>
    <w:p w:rsidR="005E7128" w:rsidRPr="000245BA" w:rsidRDefault="005E7128" w:rsidP="005E7128">
      <w:pPr>
        <w:ind w:left="720"/>
        <w:jc w:val="both"/>
        <w:rPr>
          <w:rFonts w:ascii="Century Gothic" w:hAnsi="Century Gothic" w:cs="Arial"/>
          <w:sz w:val="10"/>
          <w:szCs w:val="10"/>
        </w:rPr>
      </w:pPr>
    </w:p>
    <w:p w:rsidR="005E7128" w:rsidRPr="000245BA" w:rsidRDefault="005E7128" w:rsidP="005E7128">
      <w:pPr>
        <w:ind w:left="720"/>
        <w:jc w:val="both"/>
        <w:rPr>
          <w:rFonts w:ascii="Century Gothic" w:hAnsi="Century Gothic" w:cs="Arial Unicode MS"/>
          <w:sz w:val="10"/>
          <w:szCs w:val="8"/>
          <w:lang w:bidi="hi-IN"/>
        </w:rPr>
      </w:pPr>
    </w:p>
    <w:p w:rsidR="005E7128" w:rsidRPr="00EC0629" w:rsidRDefault="005E7128" w:rsidP="005E7128">
      <w:pPr>
        <w:numPr>
          <w:ilvl w:val="0"/>
          <w:numId w:val="4"/>
        </w:numPr>
        <w:jc w:val="both"/>
        <w:rPr>
          <w:rFonts w:ascii="Century Gothic" w:hAnsi="Century Gothic" w:cs="Arial"/>
          <w:sz w:val="22"/>
          <w:szCs w:val="22"/>
        </w:rPr>
      </w:pPr>
      <w:r>
        <w:rPr>
          <w:rFonts w:ascii="Nirmala UI" w:hAnsi="Nirmala UI" w:cs="Nirmala UI" w:hint="cs"/>
          <w:sz w:val="22"/>
          <w:szCs w:val="22"/>
          <w:cs/>
          <w:lang w:bidi="hi-IN"/>
        </w:rPr>
        <w:t xml:space="preserve">नियत समय के पश्चात प्राप्त टेंडेरों को स्वीकार नहीं किया जायगा. </w:t>
      </w:r>
    </w:p>
    <w:p w:rsidR="005E7128" w:rsidRPr="00A53806" w:rsidRDefault="005E7128" w:rsidP="005E7128">
      <w:pPr>
        <w:ind w:left="720"/>
        <w:jc w:val="both"/>
        <w:rPr>
          <w:rFonts w:ascii="Century Gothic" w:hAnsi="Century Gothic" w:cs="Arial"/>
          <w:sz w:val="22"/>
          <w:szCs w:val="22"/>
        </w:rPr>
      </w:pPr>
      <w:r w:rsidRPr="00A53806">
        <w:rPr>
          <w:rFonts w:ascii="Century Gothic" w:hAnsi="Century Gothic" w:cs="Arial"/>
          <w:sz w:val="22"/>
          <w:szCs w:val="22"/>
        </w:rPr>
        <w:t xml:space="preserve">Tender received after the </w:t>
      </w:r>
      <w:r>
        <w:rPr>
          <w:rFonts w:ascii="Century Gothic" w:hAnsi="Century Gothic" w:cs="Arial"/>
          <w:sz w:val="22"/>
          <w:szCs w:val="22"/>
        </w:rPr>
        <w:t>last date</w:t>
      </w:r>
      <w:r w:rsidRPr="00A53806">
        <w:rPr>
          <w:rFonts w:ascii="Century Gothic" w:hAnsi="Century Gothic" w:cs="Arial"/>
          <w:sz w:val="22"/>
          <w:szCs w:val="22"/>
        </w:rPr>
        <w:t xml:space="preserve"> for submission will not be considered.</w:t>
      </w:r>
    </w:p>
    <w:p w:rsidR="005E7128" w:rsidRPr="000245BA" w:rsidRDefault="005E7128" w:rsidP="005E7128">
      <w:pPr>
        <w:jc w:val="both"/>
        <w:rPr>
          <w:rFonts w:ascii="Century Gothic" w:hAnsi="Century Gothic" w:cs="Arial"/>
          <w:sz w:val="10"/>
          <w:szCs w:val="10"/>
        </w:rPr>
      </w:pPr>
    </w:p>
    <w:p w:rsidR="005E7128" w:rsidRPr="00EC0629" w:rsidRDefault="005E7128" w:rsidP="005E7128">
      <w:pPr>
        <w:numPr>
          <w:ilvl w:val="0"/>
          <w:numId w:val="4"/>
        </w:numPr>
        <w:jc w:val="both"/>
        <w:rPr>
          <w:rFonts w:ascii="Century Gothic" w:hAnsi="Century Gothic" w:cs="Arial"/>
          <w:sz w:val="22"/>
          <w:szCs w:val="22"/>
        </w:rPr>
      </w:pPr>
      <w:r>
        <w:rPr>
          <w:rFonts w:ascii="Nirmala UI" w:hAnsi="Nirmala UI" w:cs="Nirmala UI" w:hint="cs"/>
          <w:sz w:val="22"/>
          <w:szCs w:val="22"/>
          <w:cs/>
          <w:lang w:bidi="hi-IN"/>
        </w:rPr>
        <w:lastRenderedPageBreak/>
        <w:t xml:space="preserve">बिना सील किए टेंडर को निरस्त किया जायगा. </w:t>
      </w:r>
    </w:p>
    <w:p w:rsidR="005E7128" w:rsidRPr="00A53806" w:rsidRDefault="005E7128" w:rsidP="005E7128">
      <w:pPr>
        <w:ind w:left="720"/>
        <w:jc w:val="both"/>
        <w:rPr>
          <w:rFonts w:ascii="Century Gothic" w:hAnsi="Century Gothic" w:cs="Arial"/>
          <w:sz w:val="22"/>
          <w:szCs w:val="22"/>
        </w:rPr>
      </w:pPr>
      <w:r w:rsidRPr="00A53806">
        <w:rPr>
          <w:rFonts w:ascii="Century Gothic" w:hAnsi="Century Gothic" w:cs="Arial"/>
          <w:sz w:val="22"/>
          <w:szCs w:val="22"/>
        </w:rPr>
        <w:t>Unsealed tenders received are liable for rejection.</w:t>
      </w:r>
    </w:p>
    <w:p w:rsidR="005E7128" w:rsidRPr="000245BA" w:rsidRDefault="005E7128" w:rsidP="005E7128">
      <w:pPr>
        <w:jc w:val="both"/>
        <w:rPr>
          <w:rFonts w:ascii="Century Gothic" w:hAnsi="Century Gothic" w:cs="Arial"/>
          <w:sz w:val="10"/>
          <w:szCs w:val="10"/>
        </w:rPr>
      </w:pPr>
    </w:p>
    <w:p w:rsidR="005E7128" w:rsidRPr="00EC0629" w:rsidRDefault="005E7128" w:rsidP="005E7128">
      <w:pPr>
        <w:numPr>
          <w:ilvl w:val="0"/>
          <w:numId w:val="4"/>
        </w:numPr>
        <w:jc w:val="both"/>
        <w:rPr>
          <w:rFonts w:ascii="Century Gothic" w:hAnsi="Century Gothic" w:cs="Arial"/>
          <w:sz w:val="22"/>
          <w:szCs w:val="22"/>
        </w:rPr>
      </w:pPr>
      <w:r>
        <w:rPr>
          <w:rFonts w:ascii="Nirmala UI" w:hAnsi="Nirmala UI" w:cs="Nirmala UI" w:hint="cs"/>
          <w:sz w:val="22"/>
          <w:szCs w:val="22"/>
          <w:cs/>
          <w:lang w:bidi="hi-IN"/>
        </w:rPr>
        <w:t xml:space="preserve">यदि बैंक इस टेंडर के बारे मे कोई  परिशिष्ठ </w:t>
      </w:r>
      <w:r>
        <w:rPr>
          <w:rFonts w:ascii="Nirmala UI" w:hAnsi="Nirmala UI" w:cs="Nirmala UI" w:hint="cs"/>
          <w:sz w:val="22"/>
          <w:szCs w:val="22"/>
          <w:lang w:bidi="hi-IN"/>
        </w:rPr>
        <w:t>,</w:t>
      </w:r>
      <w:r>
        <w:rPr>
          <w:rFonts w:ascii="Nirmala UI" w:hAnsi="Nirmala UI" w:cs="Nirmala UI" w:hint="cs"/>
          <w:sz w:val="22"/>
          <w:szCs w:val="22"/>
          <w:cs/>
          <w:lang w:bidi="hi-IN"/>
        </w:rPr>
        <w:t>संशोधन</w:t>
      </w:r>
      <w:r>
        <w:rPr>
          <w:rFonts w:ascii="Nirmala UI" w:hAnsi="Nirmala UI" w:cs="Nirmala UI" w:hint="cs"/>
          <w:sz w:val="22"/>
          <w:szCs w:val="22"/>
          <w:lang w:bidi="hi-IN"/>
        </w:rPr>
        <w:t>,</w:t>
      </w:r>
      <w:r>
        <w:rPr>
          <w:rFonts w:ascii="Nirmala UI" w:hAnsi="Nirmala UI" w:cs="Nirmala UI" w:hint="cs"/>
          <w:sz w:val="22"/>
          <w:szCs w:val="22"/>
          <w:cs/>
          <w:lang w:bidi="hi-IN"/>
        </w:rPr>
        <w:t xml:space="preserve">शुद्धिपत्र जारी करता है तो वह इस टेंडर का हिस्सा होगा और उसे बैंक की वैबसाइट पर प्रकाशित किया जायगा. यह बोलीदाता की ज़िम्मेदारी है की वह हमारे बैंक की वैबसाइट पर जारी किए गए परिशिष्ठ </w:t>
      </w:r>
      <w:r>
        <w:rPr>
          <w:rFonts w:ascii="Nirmala UI" w:hAnsi="Nirmala UI" w:cs="Nirmala UI" w:hint="cs"/>
          <w:sz w:val="22"/>
          <w:szCs w:val="22"/>
          <w:lang w:bidi="hi-IN"/>
        </w:rPr>
        <w:t>,</w:t>
      </w:r>
      <w:r>
        <w:rPr>
          <w:rFonts w:ascii="Nirmala UI" w:hAnsi="Nirmala UI" w:cs="Nirmala UI" w:hint="cs"/>
          <w:sz w:val="22"/>
          <w:szCs w:val="22"/>
          <w:cs/>
          <w:lang w:bidi="hi-IN"/>
        </w:rPr>
        <w:t>संशोधन</w:t>
      </w:r>
      <w:r>
        <w:rPr>
          <w:rFonts w:ascii="Nirmala UI" w:hAnsi="Nirmala UI" w:cs="Nirmala UI" w:hint="cs"/>
          <w:sz w:val="22"/>
          <w:szCs w:val="22"/>
          <w:lang w:bidi="hi-IN"/>
        </w:rPr>
        <w:t>,</w:t>
      </w:r>
      <w:r>
        <w:rPr>
          <w:rFonts w:ascii="Nirmala UI" w:hAnsi="Nirmala UI" w:cs="Nirmala UI" w:hint="cs"/>
          <w:sz w:val="22"/>
          <w:szCs w:val="22"/>
          <w:cs/>
          <w:lang w:bidi="hi-IN"/>
        </w:rPr>
        <w:t xml:space="preserve">शुद्धिपत्र की जानकारी लेते रहे. </w:t>
      </w:r>
    </w:p>
    <w:p w:rsidR="005E7128" w:rsidRPr="00A53806" w:rsidRDefault="005E7128" w:rsidP="005E7128">
      <w:pPr>
        <w:ind w:left="720"/>
        <w:jc w:val="both"/>
        <w:rPr>
          <w:rFonts w:ascii="Century Gothic" w:hAnsi="Century Gothic" w:cs="Arial"/>
          <w:sz w:val="22"/>
          <w:szCs w:val="22"/>
        </w:rPr>
      </w:pPr>
      <w:r w:rsidRPr="00A53806">
        <w:rPr>
          <w:rFonts w:ascii="Century Gothic" w:hAnsi="Century Gothic" w:cs="Arial"/>
          <w:sz w:val="22"/>
          <w:szCs w:val="22"/>
        </w:rPr>
        <w:t xml:space="preserve">Addendums/Amendments/Corrigendum issued if any to this NIT/ Tender Document shall be part of this tender NIT/Tender Documents and shall be published in our web sites specified </w:t>
      </w:r>
      <w:r>
        <w:rPr>
          <w:rFonts w:ascii="Century Gothic" w:hAnsi="Century Gothic" w:cs="Arial"/>
          <w:sz w:val="22"/>
          <w:szCs w:val="22"/>
        </w:rPr>
        <w:t>above. It is Bidders responsibility</w:t>
      </w:r>
      <w:r w:rsidRPr="00A53806">
        <w:rPr>
          <w:rFonts w:ascii="Century Gothic" w:hAnsi="Century Gothic" w:cs="Arial"/>
          <w:sz w:val="22"/>
          <w:szCs w:val="22"/>
        </w:rPr>
        <w:t xml:space="preserve"> to keep </w:t>
      </w:r>
      <w:proofErr w:type="gramStart"/>
      <w:r w:rsidRPr="00A53806">
        <w:rPr>
          <w:rFonts w:ascii="Century Gothic" w:hAnsi="Century Gothic" w:cs="Arial"/>
          <w:sz w:val="22"/>
          <w:szCs w:val="22"/>
        </w:rPr>
        <w:t>themselves</w:t>
      </w:r>
      <w:proofErr w:type="gramEnd"/>
      <w:r w:rsidRPr="00A53806">
        <w:rPr>
          <w:rFonts w:ascii="Century Gothic" w:hAnsi="Century Gothic" w:cs="Arial"/>
          <w:sz w:val="22"/>
          <w:szCs w:val="22"/>
        </w:rPr>
        <w:t xml:space="preserve"> updated on any such Addendums/Amendments/Corrigendum</w:t>
      </w:r>
      <w:r w:rsidRPr="00CF20CA">
        <w:rPr>
          <w:rFonts w:ascii="Century Gothic" w:hAnsi="Century Gothic" w:cs="Arial" w:hint="cs"/>
          <w:sz w:val="22"/>
          <w:szCs w:val="22"/>
          <w:cs/>
          <w:lang w:bidi="hi-IN"/>
        </w:rPr>
        <w:t xml:space="preserve"> </w:t>
      </w:r>
      <w:r w:rsidRPr="00CF20CA">
        <w:rPr>
          <w:rFonts w:ascii="Century Gothic" w:hAnsi="Century Gothic" w:cs="Arial"/>
          <w:sz w:val="22"/>
          <w:szCs w:val="22"/>
        </w:rPr>
        <w:t>published on our Bank’s website</w:t>
      </w:r>
      <w:r w:rsidRPr="00A53806">
        <w:rPr>
          <w:rFonts w:ascii="Century Gothic" w:hAnsi="Century Gothic" w:cs="Arial"/>
          <w:sz w:val="22"/>
          <w:szCs w:val="22"/>
        </w:rPr>
        <w:t>.</w:t>
      </w:r>
    </w:p>
    <w:p w:rsidR="004E2F6E" w:rsidRDefault="004E2F6E" w:rsidP="005E7128">
      <w:pPr>
        <w:jc w:val="both"/>
        <w:rPr>
          <w:rFonts w:ascii="Century Gothic" w:hAnsi="Century Gothic" w:cs="Arial"/>
          <w:b/>
          <w:sz w:val="22"/>
          <w:szCs w:val="22"/>
        </w:rPr>
      </w:pPr>
    </w:p>
    <w:p w:rsidR="001657FE" w:rsidRDefault="001657FE" w:rsidP="005E7128">
      <w:pPr>
        <w:jc w:val="both"/>
        <w:rPr>
          <w:rFonts w:ascii="Century Gothic" w:hAnsi="Century Gothic" w:cs="Arial"/>
          <w:b/>
          <w:sz w:val="22"/>
          <w:szCs w:val="22"/>
        </w:rPr>
      </w:pPr>
    </w:p>
    <w:p w:rsidR="001657FE" w:rsidRDefault="001657FE" w:rsidP="005E7128">
      <w:pPr>
        <w:jc w:val="both"/>
        <w:rPr>
          <w:rFonts w:ascii="Century Gothic" w:hAnsi="Century Gothic" w:cs="Arial"/>
          <w:b/>
          <w:sz w:val="22"/>
          <w:szCs w:val="22"/>
        </w:rPr>
      </w:pPr>
    </w:p>
    <w:p w:rsidR="005E7128" w:rsidRPr="00A66723" w:rsidRDefault="005E7128" w:rsidP="005E7128">
      <w:pPr>
        <w:jc w:val="both"/>
        <w:rPr>
          <w:rFonts w:ascii="Century Gothic" w:hAnsi="Century Gothic" w:cs="Arial"/>
          <w:b/>
          <w:sz w:val="22"/>
          <w:szCs w:val="22"/>
        </w:rPr>
      </w:pPr>
      <w:r w:rsidRPr="00A66723">
        <w:rPr>
          <w:rFonts w:ascii="Century Gothic" w:hAnsi="Century Gothic" w:cs="Arial"/>
          <w:b/>
          <w:sz w:val="22"/>
          <w:szCs w:val="22"/>
        </w:rPr>
        <w:t xml:space="preserve">Regional </w:t>
      </w:r>
      <w:r w:rsidRPr="00A66723">
        <w:rPr>
          <w:rFonts w:ascii="Arial Unicode MS" w:eastAsia="Arial Unicode MS" w:hAnsi="Arial Unicode MS" w:cs="Arial Unicode MS" w:hint="cs"/>
          <w:b/>
          <w:sz w:val="22"/>
          <w:szCs w:val="22"/>
          <w:lang w:bidi="hi-IN"/>
        </w:rPr>
        <w:t>Head</w:t>
      </w:r>
      <w:r w:rsidRPr="00A66723">
        <w:rPr>
          <w:rFonts w:ascii="Century Gothic" w:hAnsi="Century Gothic" w:cs="Arial Unicode MS" w:hint="cs"/>
          <w:b/>
          <w:sz w:val="22"/>
          <w:cs/>
          <w:lang w:bidi="hi-IN"/>
        </w:rPr>
        <w:t xml:space="preserve"> </w:t>
      </w:r>
      <w:r w:rsidRPr="00A66723">
        <w:rPr>
          <w:rFonts w:ascii="Arial Unicode MS" w:eastAsia="Arial Unicode MS" w:hAnsi="Arial Unicode MS" w:cs="Arial Unicode MS" w:hint="cs"/>
          <w:b/>
          <w:sz w:val="22"/>
          <w:szCs w:val="22"/>
          <w:lang w:bidi="hi-IN"/>
        </w:rPr>
        <w:t>/</w:t>
      </w:r>
      <w:r w:rsidRPr="00A66723">
        <w:rPr>
          <w:rFonts w:ascii="Arial Unicode MS" w:eastAsia="Arial Unicode MS" w:hAnsi="Arial Unicode MS" w:cs="Arial Unicode MS" w:hint="cs"/>
          <w:b/>
          <w:sz w:val="22"/>
          <w:szCs w:val="22"/>
          <w:cs/>
          <w:lang w:bidi="hi-IN"/>
        </w:rPr>
        <w:t xml:space="preserve"> </w:t>
      </w:r>
      <w:r w:rsidRPr="00A66723">
        <w:rPr>
          <w:rFonts w:ascii="Nirmala UI" w:hAnsi="Nirmala UI" w:cs="Nirmala UI" w:hint="cs"/>
          <w:b/>
          <w:sz w:val="22"/>
          <w:szCs w:val="22"/>
          <w:cs/>
          <w:lang w:bidi="hi-IN"/>
        </w:rPr>
        <w:t xml:space="preserve">क्षेत्रीय प्रमुख </w:t>
      </w:r>
    </w:p>
    <w:p w:rsidR="005E7128" w:rsidRPr="00A66723" w:rsidRDefault="005E7128" w:rsidP="005E7128">
      <w:pPr>
        <w:jc w:val="both"/>
        <w:rPr>
          <w:rFonts w:ascii="Century Gothic" w:hAnsi="Century Gothic" w:cs="Arial Unicode MS"/>
          <w:b/>
          <w:sz w:val="22"/>
          <w:lang w:bidi="hi-IN"/>
        </w:rPr>
      </w:pPr>
      <w:r w:rsidRPr="00A66723">
        <w:rPr>
          <w:rFonts w:ascii="Century Gothic" w:hAnsi="Century Gothic" w:cs="Arial"/>
          <w:b/>
          <w:sz w:val="22"/>
          <w:szCs w:val="22"/>
        </w:rPr>
        <w:t xml:space="preserve">Regional Office </w:t>
      </w:r>
      <w:proofErr w:type="gramStart"/>
      <w:r w:rsidRPr="00A66723">
        <w:rPr>
          <w:rFonts w:ascii="Arial Unicode MS" w:eastAsia="Arial Unicode MS" w:hAnsi="Arial Unicode MS" w:cs="Arial Unicode MS" w:hint="cs"/>
          <w:b/>
          <w:sz w:val="22"/>
          <w:szCs w:val="22"/>
          <w:lang w:bidi="hi-IN"/>
        </w:rPr>
        <w:t>A</w:t>
      </w:r>
      <w:r w:rsidRPr="00A66723">
        <w:rPr>
          <w:rFonts w:ascii="Century Gothic" w:hAnsi="Century Gothic" w:cs="Arial"/>
          <w:b/>
          <w:sz w:val="22"/>
          <w:szCs w:val="22"/>
        </w:rPr>
        <w:t xml:space="preserve">hmedabad </w:t>
      </w:r>
      <w:r w:rsidRPr="00A66723">
        <w:rPr>
          <w:rFonts w:ascii="Century Gothic" w:hAnsi="Century Gothic" w:cs="Arial Unicode MS" w:hint="cs"/>
          <w:b/>
          <w:sz w:val="22"/>
          <w:cs/>
          <w:lang w:bidi="hi-IN"/>
        </w:rPr>
        <w:t xml:space="preserve"> /</w:t>
      </w:r>
      <w:proofErr w:type="gramEnd"/>
      <w:r w:rsidRPr="00A66723">
        <w:rPr>
          <w:rFonts w:ascii="Century Gothic" w:hAnsi="Century Gothic" w:cs="Arial Unicode MS" w:hint="cs"/>
          <w:b/>
          <w:sz w:val="22"/>
          <w:cs/>
          <w:lang w:bidi="hi-IN"/>
        </w:rPr>
        <w:t xml:space="preserve"> </w:t>
      </w:r>
      <w:r w:rsidRPr="00A66723">
        <w:rPr>
          <w:rFonts w:ascii="Nirmala UI" w:hAnsi="Nirmala UI" w:cs="Nirmala UI" w:hint="cs"/>
          <w:b/>
          <w:sz w:val="22"/>
          <w:szCs w:val="22"/>
          <w:cs/>
          <w:lang w:bidi="hi-IN"/>
        </w:rPr>
        <w:t>क्षेत्रीय कार्यालय अहमदाबाद</w:t>
      </w:r>
    </w:p>
    <w:p w:rsidR="00DB359B" w:rsidRDefault="00DB359B"/>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4E2F6E" w:rsidRDefault="004E2F6E"/>
    <w:p w:rsidR="00CB0B0A" w:rsidRDefault="00CB0B0A"/>
    <w:p w:rsidR="001657FE" w:rsidRDefault="001657FE"/>
    <w:p w:rsidR="001657FE" w:rsidRDefault="001657FE"/>
    <w:p w:rsidR="001657FE" w:rsidRDefault="001657FE"/>
    <w:p w:rsidR="001657FE" w:rsidRDefault="001657FE"/>
    <w:p w:rsidR="001657FE" w:rsidRDefault="001657FE"/>
    <w:p w:rsidR="001657FE" w:rsidRDefault="001657FE"/>
    <w:p w:rsidR="001657FE" w:rsidRDefault="001657FE"/>
    <w:p w:rsidR="00CB0B0A" w:rsidRDefault="00CB0B0A"/>
    <w:p w:rsidR="00CB0B0A" w:rsidRDefault="00CB0B0A"/>
    <w:p w:rsidR="00CB0B0A" w:rsidRDefault="00CB0B0A"/>
    <w:p w:rsidR="00CB0B0A" w:rsidRDefault="00CB0B0A" w:rsidP="00CB0B0A">
      <w:pPr>
        <w:rPr>
          <w:b/>
        </w:rPr>
      </w:pPr>
      <w:r>
        <w:rPr>
          <w:rFonts w:ascii="Mangal" w:hAnsi="Mangal" w:cs="Mangal" w:hint="cs"/>
          <w:b/>
          <w:cs/>
          <w:lang w:bidi="hi-IN"/>
        </w:rPr>
        <w:t xml:space="preserve">विशिष्टताएँ </w:t>
      </w:r>
      <w:r>
        <w:rPr>
          <w:b/>
        </w:rPr>
        <w:t>SPECIFICATIONS</w:t>
      </w:r>
    </w:p>
    <w:p w:rsidR="00CB0B0A" w:rsidRDefault="00CB0B0A" w:rsidP="00CB0B0A">
      <w:pPr>
        <w:shd w:val="clear" w:color="auto" w:fill="FFFFFF"/>
        <w:rPr>
          <w:rFonts w:eastAsia="Times New Roman" w:cs="Mangal"/>
          <w:sz w:val="24"/>
          <w:szCs w:val="24"/>
          <w:lang w:val="en" w:eastAsia="en-IN" w:bidi="hi-IN"/>
        </w:rPr>
      </w:pPr>
      <w:r w:rsidRPr="008111F4">
        <w:rPr>
          <w:rFonts w:eastAsia="Times New Roman" w:cs="Mangal"/>
          <w:sz w:val="24"/>
          <w:szCs w:val="24"/>
          <w:cs/>
          <w:lang w:val="en" w:eastAsia="en-IN" w:bidi="hi-IN"/>
        </w:rPr>
        <w:t xml:space="preserve">आवश्यक फिटिंग सिस्टम के साथ सिलेंडर और फायर डिटेक्टिंग ट्यूब के साथ क्लीन एजेंट: </w:t>
      </w:r>
    </w:p>
    <w:p w:rsidR="00CB0B0A" w:rsidRDefault="00CB0B0A" w:rsidP="00CB0B0A">
      <w:pPr>
        <w:shd w:val="clear" w:color="auto" w:fill="FFFFFF"/>
        <w:rPr>
          <w:rFonts w:asciiTheme="minorBidi" w:eastAsia="Times New Roman" w:hAnsiTheme="minorBidi"/>
          <w:lang w:val="en" w:eastAsia="en-IN" w:bidi="hi-IN"/>
        </w:rPr>
      </w:pPr>
      <w:r w:rsidRPr="008111F4">
        <w:rPr>
          <w:rFonts w:asciiTheme="minorBidi" w:eastAsia="Times New Roman" w:hAnsiTheme="minorBidi" w:cs="Mangal"/>
          <w:cs/>
          <w:lang w:val="en" w:eastAsia="en-IN" w:bidi="hi-IN"/>
        </w:rPr>
        <w:t>ट्यूब आधारित आग दमन प्रणाली घटक और तकनीकी विशिष्टता</w:t>
      </w:r>
      <w:r w:rsidRPr="008111F4">
        <w:rPr>
          <w:rFonts w:asciiTheme="minorBidi" w:eastAsia="Times New Roman" w:hAnsiTheme="minorBidi"/>
          <w:cs/>
          <w:lang w:val="en" w:eastAsia="en-IN" w:bidi="hi-IN"/>
        </w:rPr>
        <w:t xml:space="preserve">: </w:t>
      </w:r>
    </w:p>
    <w:p w:rsidR="00CB0B0A" w:rsidRDefault="00CB0B0A" w:rsidP="00CB0B0A">
      <w:pPr>
        <w:shd w:val="clear" w:color="auto" w:fill="FFFFFF"/>
        <w:rPr>
          <w:rFonts w:asciiTheme="minorBidi" w:eastAsia="Times New Roman" w:hAnsiTheme="minorBidi"/>
          <w:lang w:val="en" w:eastAsia="en-IN" w:bidi="hi-IN"/>
        </w:rPr>
      </w:pPr>
    </w:p>
    <w:p w:rsidR="00CB0B0A" w:rsidRDefault="00CB0B0A" w:rsidP="00CB0B0A">
      <w:pPr>
        <w:shd w:val="clear" w:color="auto" w:fill="FFFFFF"/>
        <w:rPr>
          <w:rFonts w:asciiTheme="minorBidi" w:eastAsia="Times New Roman" w:hAnsiTheme="minorBidi"/>
          <w:lang w:val="en" w:eastAsia="en-IN" w:bidi="hi-IN"/>
        </w:rPr>
      </w:pPr>
      <w:r w:rsidRPr="008111F4">
        <w:rPr>
          <w:rFonts w:asciiTheme="minorBidi" w:eastAsia="Times New Roman" w:hAnsiTheme="minorBidi"/>
          <w:lang w:val="en" w:eastAsia="en-IN" w:bidi="hi-IN"/>
        </w:rPr>
        <w:t xml:space="preserve">1) </w:t>
      </w:r>
      <w:r w:rsidRPr="008111F4">
        <w:rPr>
          <w:rFonts w:asciiTheme="minorBidi" w:eastAsia="Times New Roman" w:hAnsiTheme="minorBidi" w:cs="Mangal"/>
          <w:cs/>
          <w:lang w:val="en" w:eastAsia="en-IN" w:bidi="hi-IN"/>
        </w:rPr>
        <w:t>सिलेंडर</w:t>
      </w:r>
      <w:r w:rsidRPr="008111F4">
        <w:rPr>
          <w:rFonts w:asciiTheme="minorBidi" w:eastAsia="Times New Roman" w:hAnsiTheme="minorBidi"/>
          <w:cs/>
          <w:lang w:val="en" w:eastAsia="en-IN" w:bidi="hi-IN"/>
        </w:rPr>
        <w:t xml:space="preserve">: </w:t>
      </w:r>
      <w:r w:rsidRPr="008111F4">
        <w:rPr>
          <w:rFonts w:asciiTheme="minorBidi" w:eastAsia="Times New Roman" w:hAnsiTheme="minorBidi" w:cs="Mangal"/>
          <w:cs/>
          <w:lang w:val="en" w:eastAsia="en-IN" w:bidi="hi-IN"/>
        </w:rPr>
        <w:t>माउंटिंग ब्रैकेट के साथ</w:t>
      </w:r>
      <w:r>
        <w:rPr>
          <w:rFonts w:asciiTheme="minorBidi" w:eastAsia="Times New Roman" w:hAnsiTheme="minorBidi"/>
          <w:lang w:val="en" w:eastAsia="en-IN" w:bidi="hi-IN"/>
        </w:rPr>
        <w:t xml:space="preserve"> </w:t>
      </w:r>
      <w:r w:rsidRPr="008111F4">
        <w:rPr>
          <w:rFonts w:asciiTheme="minorBidi" w:eastAsia="Times New Roman" w:hAnsiTheme="minorBidi"/>
          <w:lang w:val="en" w:eastAsia="en-IN" w:bidi="hi-IN"/>
        </w:rPr>
        <w:t xml:space="preserve">1 </w:t>
      </w:r>
      <w:r w:rsidRPr="008111F4">
        <w:rPr>
          <w:rFonts w:asciiTheme="minorBidi" w:eastAsia="Times New Roman" w:hAnsiTheme="minorBidi" w:cs="Mangal"/>
          <w:cs/>
          <w:lang w:val="en" w:eastAsia="en-IN" w:bidi="hi-IN"/>
        </w:rPr>
        <w:t xml:space="preserve">किलोग्राम एमएस पाउडर </w:t>
      </w:r>
      <w:r w:rsidRPr="008111F4">
        <w:rPr>
          <w:rFonts w:asciiTheme="minorBidi" w:eastAsia="Times New Roman" w:hAnsiTheme="minorBidi"/>
          <w:lang w:val="en" w:eastAsia="en-IN" w:bidi="hi-IN"/>
        </w:rPr>
        <w:t xml:space="preserve">100% </w:t>
      </w:r>
      <w:r w:rsidRPr="008111F4">
        <w:rPr>
          <w:rFonts w:asciiTheme="minorBidi" w:eastAsia="Times New Roman" w:hAnsiTheme="minorBidi" w:cs="Mangal"/>
          <w:cs/>
          <w:lang w:val="en" w:eastAsia="en-IN" w:bidi="hi-IN"/>
        </w:rPr>
        <w:t>हाइड्रोलिक दबाव परीक्षण</w:t>
      </w:r>
      <w:r>
        <w:rPr>
          <w:rFonts w:asciiTheme="minorBidi" w:eastAsia="Times New Roman" w:hAnsiTheme="minorBidi"/>
          <w:lang w:val="en" w:eastAsia="en-IN" w:bidi="hi-IN"/>
        </w:rPr>
        <w:t xml:space="preserve"> </w:t>
      </w:r>
      <w:r>
        <w:rPr>
          <w:rFonts w:asciiTheme="minorBidi" w:eastAsia="Times New Roman" w:hAnsiTheme="minorBidi" w:cs="Mangal" w:hint="cs"/>
          <w:cs/>
          <w:lang w:val="en" w:eastAsia="en-IN" w:bidi="hi-IN"/>
        </w:rPr>
        <w:t>किया</w:t>
      </w:r>
      <w:r w:rsidRPr="008111F4">
        <w:rPr>
          <w:rFonts w:asciiTheme="minorBidi" w:eastAsia="Times New Roman" w:hAnsiTheme="minorBidi"/>
          <w:cs/>
          <w:lang w:val="en" w:eastAsia="en-IN" w:bidi="hi-IN"/>
        </w:rPr>
        <w:t xml:space="preserve"> </w:t>
      </w:r>
      <w:r>
        <w:rPr>
          <w:rFonts w:asciiTheme="minorBidi" w:eastAsia="Times New Roman" w:hAnsiTheme="minorBidi" w:cs="Mangal" w:hint="cs"/>
          <w:cs/>
          <w:lang w:val="en" w:eastAsia="en-IN" w:bidi="hi-IN"/>
        </w:rPr>
        <w:t xml:space="preserve">हुआ </w:t>
      </w:r>
      <w:r w:rsidRPr="008111F4">
        <w:rPr>
          <w:rFonts w:asciiTheme="minorBidi" w:eastAsia="Times New Roman" w:hAnsiTheme="minorBidi" w:cs="Mangal"/>
          <w:cs/>
          <w:lang w:val="en" w:eastAsia="en-IN" w:bidi="hi-IN"/>
        </w:rPr>
        <w:t xml:space="preserve">लाल रंग </w:t>
      </w:r>
      <w:r>
        <w:rPr>
          <w:rFonts w:asciiTheme="minorBidi" w:eastAsia="Times New Roman" w:hAnsiTheme="minorBidi" w:cs="Mangal" w:hint="cs"/>
          <w:cs/>
          <w:lang w:val="en" w:eastAsia="en-IN" w:bidi="hi-IN"/>
        </w:rPr>
        <w:t xml:space="preserve">का </w:t>
      </w:r>
      <w:r w:rsidRPr="008111F4">
        <w:rPr>
          <w:rFonts w:asciiTheme="minorBidi" w:eastAsia="Times New Roman" w:hAnsiTheme="minorBidi" w:cs="Mangal"/>
          <w:cs/>
          <w:lang w:val="en" w:eastAsia="en-IN" w:bidi="hi-IN"/>
        </w:rPr>
        <w:t>सिलेंडर ।</w:t>
      </w:r>
      <w:r w:rsidRPr="008111F4">
        <w:rPr>
          <w:rFonts w:asciiTheme="minorBidi" w:eastAsia="Times New Roman" w:hAnsiTheme="minorBidi"/>
          <w:lang w:val="en" w:eastAsia="en-IN" w:bidi="hi-IN"/>
        </w:rPr>
        <w:t xml:space="preserve"> </w:t>
      </w:r>
    </w:p>
    <w:p w:rsidR="00CB0B0A" w:rsidRDefault="00CB0B0A" w:rsidP="00CB0B0A">
      <w:pPr>
        <w:shd w:val="clear" w:color="auto" w:fill="FFFFFF"/>
        <w:rPr>
          <w:rFonts w:asciiTheme="minorBidi" w:eastAsia="Times New Roman" w:hAnsiTheme="minorBidi"/>
          <w:lang w:val="en" w:eastAsia="en-IN" w:bidi="hi-IN"/>
        </w:rPr>
      </w:pPr>
    </w:p>
    <w:p w:rsidR="00CB0B0A" w:rsidRDefault="00CB0B0A" w:rsidP="00CB0B0A">
      <w:pPr>
        <w:shd w:val="clear" w:color="auto" w:fill="FFFFFF"/>
        <w:rPr>
          <w:rFonts w:asciiTheme="minorBidi" w:eastAsia="Times New Roman" w:hAnsiTheme="minorBidi"/>
          <w:lang w:val="en" w:eastAsia="en-IN" w:bidi="hi-IN"/>
        </w:rPr>
      </w:pPr>
      <w:r w:rsidRPr="008111F4">
        <w:rPr>
          <w:rFonts w:asciiTheme="minorBidi" w:eastAsia="Times New Roman" w:hAnsiTheme="minorBidi"/>
          <w:lang w:val="en" w:eastAsia="en-IN" w:bidi="hi-IN"/>
        </w:rPr>
        <w:t xml:space="preserve">2) </w:t>
      </w:r>
      <w:r w:rsidRPr="008111F4">
        <w:rPr>
          <w:rFonts w:asciiTheme="minorBidi" w:eastAsia="Times New Roman" w:hAnsiTheme="minorBidi" w:cs="Mangal"/>
          <w:cs/>
          <w:lang w:val="en" w:eastAsia="en-IN" w:bidi="hi-IN"/>
        </w:rPr>
        <w:t>डीएलपी वाल्व</w:t>
      </w:r>
      <w:r w:rsidRPr="008111F4">
        <w:rPr>
          <w:rFonts w:asciiTheme="minorBidi" w:eastAsia="Times New Roman" w:hAnsiTheme="minorBidi"/>
          <w:cs/>
          <w:lang w:val="en" w:eastAsia="en-IN" w:bidi="hi-IN"/>
        </w:rPr>
        <w:t>:</w:t>
      </w:r>
      <w:r>
        <w:rPr>
          <w:rFonts w:asciiTheme="minorBidi" w:eastAsia="Times New Roman" w:hAnsiTheme="minorBidi" w:cs="Mangal"/>
          <w:cs/>
          <w:lang w:val="en" w:eastAsia="en-IN" w:bidi="hi-IN"/>
        </w:rPr>
        <w:t xml:space="preserve"> वाल्व डीएलपी निकल प्लेटेड एसएस</w:t>
      </w:r>
      <w:r w:rsidRPr="008111F4">
        <w:rPr>
          <w:rFonts w:asciiTheme="minorBidi" w:eastAsia="Times New Roman" w:hAnsiTheme="minorBidi"/>
          <w:lang w:val="en" w:eastAsia="en-IN" w:bidi="hi-IN"/>
        </w:rPr>
        <w:t xml:space="preserve">, </w:t>
      </w:r>
      <w:r w:rsidRPr="008111F4">
        <w:rPr>
          <w:rFonts w:asciiTheme="minorBidi" w:eastAsia="Times New Roman" w:hAnsiTheme="minorBidi" w:cs="Mangal"/>
          <w:cs/>
          <w:lang w:val="en" w:eastAsia="en-IN" w:bidi="hi-IN"/>
        </w:rPr>
        <w:t xml:space="preserve">जो सिस्टम के दबाव की निगरानी के लिए एक दबाव गेज से लैस </w:t>
      </w:r>
      <w:r>
        <w:rPr>
          <w:rFonts w:asciiTheme="minorBidi" w:eastAsia="Times New Roman" w:hAnsiTheme="minorBidi" w:cs="Mangal" w:hint="cs"/>
          <w:cs/>
          <w:lang w:val="en" w:eastAsia="en-IN" w:bidi="hi-IN"/>
        </w:rPr>
        <w:t>हो</w:t>
      </w:r>
      <w:r w:rsidRPr="008111F4">
        <w:rPr>
          <w:rFonts w:asciiTheme="minorBidi" w:eastAsia="Times New Roman" w:hAnsiTheme="minorBidi"/>
          <w:lang w:val="en" w:eastAsia="en-IN" w:bidi="hi-IN"/>
        </w:rPr>
        <w:t xml:space="preserve">, </w:t>
      </w:r>
      <w:r w:rsidRPr="008111F4">
        <w:rPr>
          <w:rFonts w:asciiTheme="minorBidi" w:eastAsia="Times New Roman" w:hAnsiTheme="minorBidi" w:cs="Mangal"/>
          <w:cs/>
          <w:lang w:val="en" w:eastAsia="en-IN" w:bidi="hi-IN"/>
        </w:rPr>
        <w:t xml:space="preserve">जिसमें ट्यूबिंग और सिलेंडर के बीच </w:t>
      </w:r>
      <w:r>
        <w:rPr>
          <w:rFonts w:asciiTheme="minorBidi" w:eastAsia="Times New Roman" w:hAnsiTheme="minorBidi" w:cs="Mangal"/>
          <w:cs/>
          <w:lang w:val="en" w:eastAsia="en-IN" w:bidi="hi-IN"/>
        </w:rPr>
        <w:t>एक बॉल वाल्व होता है</w:t>
      </w:r>
      <w:r>
        <w:rPr>
          <w:rFonts w:asciiTheme="minorBidi" w:eastAsia="Times New Roman" w:hAnsiTheme="minorBidi" w:hint="cs"/>
          <w:cs/>
          <w:lang w:val="en" w:eastAsia="en-IN" w:bidi="hi-IN"/>
        </w:rPr>
        <w:t>.</w:t>
      </w:r>
      <w:r w:rsidRPr="008111F4">
        <w:rPr>
          <w:rFonts w:asciiTheme="minorBidi" w:eastAsia="Times New Roman" w:hAnsiTheme="minorBidi"/>
          <w:lang w:val="en" w:eastAsia="en-IN" w:bidi="hi-IN"/>
        </w:rPr>
        <w:t xml:space="preserve"> </w:t>
      </w:r>
    </w:p>
    <w:p w:rsidR="00CB0B0A" w:rsidRPr="008111F4" w:rsidRDefault="00CB0B0A" w:rsidP="00CB0B0A">
      <w:pPr>
        <w:shd w:val="clear" w:color="auto" w:fill="FFFFFF"/>
        <w:rPr>
          <w:rFonts w:asciiTheme="minorBidi" w:eastAsia="Times New Roman" w:hAnsiTheme="minorBidi"/>
          <w:sz w:val="16"/>
          <w:szCs w:val="16"/>
          <w:lang w:val="en" w:eastAsia="en-IN" w:bidi="hi-IN"/>
        </w:rPr>
      </w:pPr>
    </w:p>
    <w:p w:rsidR="00CB0B0A" w:rsidRPr="008111F4" w:rsidRDefault="00CB0B0A" w:rsidP="00CB0B0A">
      <w:pPr>
        <w:shd w:val="clear" w:color="auto" w:fill="FFFFFF"/>
        <w:rPr>
          <w:rFonts w:asciiTheme="minorBidi" w:eastAsia="Times New Roman" w:hAnsiTheme="minorBidi"/>
          <w:lang w:val="en" w:eastAsia="en-IN" w:bidi="hi-IN"/>
        </w:rPr>
      </w:pPr>
      <w:r>
        <w:rPr>
          <w:rFonts w:asciiTheme="minorBidi" w:eastAsia="Times New Roman" w:hAnsiTheme="minorBidi"/>
          <w:lang w:val="en" w:eastAsia="en-IN" w:bidi="hi-IN"/>
        </w:rPr>
        <w:t>3</w:t>
      </w:r>
      <w:r w:rsidRPr="008111F4">
        <w:rPr>
          <w:rFonts w:asciiTheme="minorBidi" w:eastAsia="Times New Roman" w:hAnsiTheme="minorBidi"/>
          <w:lang w:val="en" w:eastAsia="en-IN" w:bidi="hi-IN"/>
        </w:rPr>
        <w:t xml:space="preserve">) </w:t>
      </w:r>
      <w:r>
        <w:rPr>
          <w:rFonts w:asciiTheme="minorBidi" w:eastAsia="Times New Roman" w:hAnsiTheme="minorBidi" w:cs="Mangal" w:hint="cs"/>
          <w:cs/>
          <w:lang w:val="en" w:eastAsia="en-IN" w:bidi="hi-IN"/>
        </w:rPr>
        <w:t xml:space="preserve">अग्निशामन </w:t>
      </w:r>
      <w:r w:rsidRPr="008111F4">
        <w:rPr>
          <w:rFonts w:asciiTheme="minorBidi" w:eastAsia="Times New Roman" w:hAnsiTheme="minorBidi" w:cs="Mangal"/>
          <w:cs/>
          <w:lang w:val="en" w:eastAsia="en-IN" w:bidi="hi-IN"/>
        </w:rPr>
        <w:t>एजें</w:t>
      </w:r>
      <w:proofErr w:type="gramStart"/>
      <w:r w:rsidRPr="008111F4">
        <w:rPr>
          <w:rFonts w:asciiTheme="minorBidi" w:eastAsia="Times New Roman" w:hAnsiTheme="minorBidi" w:cs="Mangal"/>
          <w:cs/>
          <w:lang w:val="en" w:eastAsia="en-IN" w:bidi="hi-IN"/>
        </w:rPr>
        <w:t xml:space="preserve">ट </w:t>
      </w:r>
      <w:r w:rsidRPr="008111F4">
        <w:rPr>
          <w:rFonts w:asciiTheme="minorBidi" w:eastAsia="Times New Roman" w:hAnsiTheme="minorBidi"/>
          <w:cs/>
          <w:lang w:val="en" w:eastAsia="en-IN" w:bidi="hi-IN"/>
        </w:rPr>
        <w:t>:</w:t>
      </w:r>
      <w:proofErr w:type="gramEnd"/>
      <w:r w:rsidRPr="008111F4">
        <w:rPr>
          <w:rFonts w:asciiTheme="minorBidi" w:eastAsia="Times New Roman" w:hAnsiTheme="minorBidi"/>
          <w:cs/>
          <w:lang w:val="en" w:eastAsia="en-IN" w:bidi="hi-IN"/>
        </w:rPr>
        <w:t xml:space="preserve"> </w:t>
      </w:r>
      <w:r w:rsidRPr="008111F4">
        <w:rPr>
          <w:rFonts w:asciiTheme="minorBidi" w:eastAsia="Times New Roman" w:hAnsiTheme="minorBidi"/>
          <w:lang w:val="en" w:eastAsia="en-IN" w:bidi="hi-IN"/>
        </w:rPr>
        <w:t xml:space="preserve">1 </w:t>
      </w:r>
      <w:r w:rsidRPr="008111F4">
        <w:rPr>
          <w:rFonts w:asciiTheme="minorBidi" w:eastAsia="Times New Roman" w:hAnsiTheme="minorBidi" w:cs="Mangal"/>
          <w:cs/>
          <w:lang w:val="en" w:eastAsia="en-IN" w:bidi="hi-IN"/>
        </w:rPr>
        <w:t xml:space="preserve">किलोग्राम क्लीन एजेंट सिलेंडर एफके </w:t>
      </w:r>
      <w:r w:rsidRPr="008111F4">
        <w:rPr>
          <w:rFonts w:asciiTheme="minorBidi" w:eastAsia="Times New Roman" w:hAnsiTheme="minorBidi"/>
          <w:lang w:val="en" w:eastAsia="en-IN" w:bidi="hi-IN"/>
        </w:rPr>
        <w:t>5-1-12 (</w:t>
      </w:r>
      <w:r>
        <w:rPr>
          <w:rFonts w:asciiTheme="minorBidi" w:eastAsia="Times New Roman" w:hAnsiTheme="minorBidi" w:cs="Mangal"/>
          <w:cs/>
          <w:lang w:val="en" w:eastAsia="en-IN" w:bidi="hi-IN"/>
        </w:rPr>
        <w:t>यूएल लिस्टेड</w:t>
      </w:r>
      <w:r w:rsidRPr="008111F4">
        <w:rPr>
          <w:rFonts w:asciiTheme="minorBidi" w:eastAsia="Times New Roman" w:hAnsiTheme="minorBidi"/>
          <w:cs/>
          <w:lang w:val="en" w:eastAsia="en-IN" w:bidi="hi-IN"/>
        </w:rPr>
        <w:t xml:space="preserve">) </w:t>
      </w:r>
      <w:r w:rsidRPr="008111F4">
        <w:rPr>
          <w:rFonts w:asciiTheme="minorBidi" w:eastAsia="Times New Roman" w:hAnsiTheme="minorBidi" w:cs="Mangal"/>
          <w:cs/>
          <w:lang w:val="en" w:eastAsia="en-IN" w:bidi="hi-IN"/>
        </w:rPr>
        <w:t>से भरा हुआ है जिसमें जीरो ओजोन डिप्लेशन पोटेंशियल है।</w:t>
      </w:r>
      <w:r w:rsidRPr="008111F4">
        <w:rPr>
          <w:rFonts w:asciiTheme="minorBidi" w:eastAsia="Times New Roman" w:hAnsiTheme="minorBidi"/>
          <w:lang w:val="en" w:eastAsia="en-IN" w:bidi="hi-IN"/>
        </w:rPr>
        <w:t xml:space="preserve"> </w:t>
      </w:r>
    </w:p>
    <w:p w:rsidR="00CB0B0A" w:rsidRPr="008111F4" w:rsidRDefault="00CB0B0A" w:rsidP="00CB0B0A">
      <w:pPr>
        <w:shd w:val="clear" w:color="auto" w:fill="FFFFFF"/>
        <w:rPr>
          <w:rFonts w:eastAsia="Times New Roman"/>
          <w:sz w:val="24"/>
          <w:szCs w:val="24"/>
          <w:lang w:val="en" w:eastAsia="en-IN" w:bidi="hi-IN"/>
        </w:rPr>
      </w:pPr>
    </w:p>
    <w:p w:rsidR="00CB0B0A" w:rsidRDefault="00CB0B0A" w:rsidP="00CB0B0A">
      <w:pPr>
        <w:shd w:val="clear" w:color="auto" w:fill="FFFFFF"/>
        <w:rPr>
          <w:rFonts w:eastAsia="Times New Roman" w:cs="Mangal"/>
          <w:sz w:val="24"/>
          <w:szCs w:val="24"/>
          <w:lang w:val="en" w:eastAsia="en-IN" w:bidi="hi-IN"/>
        </w:rPr>
      </w:pPr>
      <w:r>
        <w:rPr>
          <w:rFonts w:eastAsia="Times New Roman" w:cs="Mangal" w:hint="cs"/>
          <w:sz w:val="24"/>
          <w:szCs w:val="24"/>
          <w:cs/>
          <w:lang w:val="en" w:eastAsia="en-IN" w:bidi="hi-IN"/>
        </w:rPr>
        <w:t xml:space="preserve">4. </w:t>
      </w:r>
      <w:r w:rsidRPr="008111F4">
        <w:rPr>
          <w:rFonts w:eastAsia="Times New Roman" w:cs="Mangal"/>
          <w:sz w:val="24"/>
          <w:szCs w:val="24"/>
          <w:cs/>
          <w:lang w:val="en" w:eastAsia="en-IN" w:bidi="hi-IN"/>
        </w:rPr>
        <w:t xml:space="preserve">डिटेक्शन ट्यूब: स्वचालित आग का पता लगाने और दमन प्रणाली के </w:t>
      </w:r>
      <w:r>
        <w:rPr>
          <w:rFonts w:ascii="Mangal" w:eastAsia="Times New Roman" w:hAnsi="Mangal" w:cs="Mangal" w:hint="cs"/>
          <w:sz w:val="24"/>
          <w:szCs w:val="24"/>
          <w:cs/>
          <w:lang w:val="en" w:eastAsia="en-IN" w:bidi="hi-IN"/>
        </w:rPr>
        <w:t xml:space="preserve">साथ </w:t>
      </w:r>
      <w:r w:rsidRPr="008111F4">
        <w:rPr>
          <w:rFonts w:eastAsia="Times New Roman" w:cs="Mangal"/>
          <w:sz w:val="24"/>
          <w:szCs w:val="24"/>
          <w:cs/>
          <w:lang w:val="en" w:eastAsia="en-IN" w:bidi="hi-IN"/>
        </w:rPr>
        <w:t xml:space="preserve">प्रत्येक सिस्टम के लिए </w:t>
      </w:r>
      <w:r w:rsidRPr="008111F4">
        <w:rPr>
          <w:rFonts w:eastAsia="Times New Roman"/>
          <w:sz w:val="24"/>
          <w:szCs w:val="24"/>
          <w:lang w:val="en" w:eastAsia="en-IN" w:bidi="hi-IN"/>
        </w:rPr>
        <w:t xml:space="preserve">5 </w:t>
      </w:r>
      <w:r w:rsidRPr="008111F4">
        <w:rPr>
          <w:rFonts w:eastAsia="Times New Roman" w:cs="Mangal"/>
          <w:sz w:val="24"/>
          <w:szCs w:val="24"/>
          <w:cs/>
          <w:lang w:val="en" w:eastAsia="en-IN" w:bidi="hi-IN"/>
        </w:rPr>
        <w:t>मीटर ट्यूब</w:t>
      </w:r>
      <w:r>
        <w:rPr>
          <w:rFonts w:eastAsia="Times New Roman" w:cs="Mangal" w:hint="cs"/>
          <w:sz w:val="24"/>
          <w:szCs w:val="24"/>
          <w:cs/>
          <w:lang w:val="en" w:eastAsia="en-IN" w:bidi="hi-IN"/>
        </w:rPr>
        <w:t xml:space="preserve"> </w:t>
      </w:r>
      <w:r>
        <w:rPr>
          <w:rFonts w:ascii="Mangal" w:eastAsia="Times New Roman" w:hAnsi="Mangal" w:cs="Mangal" w:hint="cs"/>
          <w:sz w:val="24"/>
          <w:szCs w:val="24"/>
          <w:cs/>
          <w:lang w:val="en" w:eastAsia="en-IN" w:bidi="hi-IN"/>
        </w:rPr>
        <w:t>जो</w:t>
      </w:r>
      <w:r w:rsidRPr="008111F4">
        <w:rPr>
          <w:rFonts w:eastAsia="Times New Roman"/>
          <w:sz w:val="24"/>
          <w:szCs w:val="24"/>
          <w:lang w:val="en" w:eastAsia="en-IN" w:bidi="hi-IN"/>
        </w:rPr>
        <w:t xml:space="preserve"> </w:t>
      </w:r>
      <w:r w:rsidRPr="008111F4">
        <w:rPr>
          <w:rFonts w:eastAsia="Times New Roman" w:cs="Mangal"/>
          <w:sz w:val="24"/>
          <w:szCs w:val="24"/>
          <w:cs/>
          <w:lang w:val="en" w:eastAsia="en-IN" w:bidi="hi-IN"/>
        </w:rPr>
        <w:t>विशेष संशोधित पॉलियामाइड (पीए)</w:t>
      </w:r>
      <w:r w:rsidRPr="008111F4">
        <w:rPr>
          <w:rFonts w:eastAsia="Times New Roman"/>
          <w:sz w:val="24"/>
          <w:szCs w:val="24"/>
          <w:lang w:val="en" w:eastAsia="en-IN" w:bidi="hi-IN"/>
        </w:rPr>
        <w:t xml:space="preserve">, </w:t>
      </w:r>
      <w:r w:rsidRPr="008111F4">
        <w:rPr>
          <w:rFonts w:eastAsia="Times New Roman" w:cs="Mangal"/>
          <w:sz w:val="24"/>
          <w:szCs w:val="24"/>
          <w:cs/>
          <w:lang w:val="en" w:eastAsia="en-IN" w:bidi="hi-IN"/>
        </w:rPr>
        <w:t>उच्च ग्रेड गुणवत्ता</w:t>
      </w:r>
      <w:r w:rsidRPr="008111F4">
        <w:rPr>
          <w:rFonts w:eastAsia="Times New Roman"/>
          <w:sz w:val="24"/>
          <w:szCs w:val="24"/>
          <w:lang w:val="en" w:eastAsia="en-IN" w:bidi="hi-IN"/>
        </w:rPr>
        <w:t xml:space="preserve">, </w:t>
      </w:r>
      <w:r>
        <w:rPr>
          <w:rFonts w:ascii="Mangal" w:eastAsia="Times New Roman" w:hAnsi="Mangal" w:cs="Mangal" w:hint="cs"/>
          <w:sz w:val="24"/>
          <w:szCs w:val="24"/>
          <w:cs/>
          <w:lang w:val="en" w:eastAsia="en-IN" w:bidi="hi-IN"/>
        </w:rPr>
        <w:t xml:space="preserve">जिसका </w:t>
      </w:r>
      <w:r w:rsidRPr="008111F4">
        <w:rPr>
          <w:rFonts w:eastAsia="Times New Roman" w:cs="Mangal"/>
          <w:sz w:val="24"/>
          <w:szCs w:val="24"/>
          <w:cs/>
          <w:lang w:val="en" w:eastAsia="en-IN" w:bidi="hi-IN"/>
        </w:rPr>
        <w:t xml:space="preserve">भीतरी व्यास </w:t>
      </w:r>
      <w:r w:rsidRPr="008111F4">
        <w:rPr>
          <w:rFonts w:eastAsia="Times New Roman"/>
          <w:sz w:val="24"/>
          <w:szCs w:val="24"/>
          <w:lang w:val="en" w:eastAsia="en-IN" w:bidi="hi-IN"/>
        </w:rPr>
        <w:t xml:space="preserve">4 </w:t>
      </w:r>
      <w:r w:rsidRPr="008111F4">
        <w:rPr>
          <w:rFonts w:eastAsia="Times New Roman" w:cs="Mangal"/>
          <w:sz w:val="24"/>
          <w:szCs w:val="24"/>
          <w:cs/>
          <w:lang w:val="en" w:eastAsia="en-IN" w:bidi="hi-IN"/>
        </w:rPr>
        <w:t>मिमी</w:t>
      </w:r>
      <w:r w:rsidRPr="008111F4">
        <w:rPr>
          <w:rFonts w:eastAsia="Times New Roman"/>
          <w:sz w:val="24"/>
          <w:szCs w:val="24"/>
          <w:lang w:val="en" w:eastAsia="en-IN" w:bidi="hi-IN"/>
        </w:rPr>
        <w:t>,</w:t>
      </w:r>
      <w:r>
        <w:rPr>
          <w:rFonts w:asciiTheme="minorBidi" w:eastAsia="Times New Roman" w:hAnsiTheme="minorBidi" w:hint="cs"/>
          <w:sz w:val="24"/>
          <w:szCs w:val="24"/>
          <w:lang w:val="en" w:eastAsia="en-IN" w:bidi="hi-IN"/>
        </w:rPr>
        <w:t>,</w:t>
      </w:r>
      <w:r w:rsidRPr="008111F4">
        <w:rPr>
          <w:rFonts w:eastAsia="Times New Roman"/>
          <w:sz w:val="24"/>
          <w:szCs w:val="24"/>
          <w:lang w:val="en" w:eastAsia="en-IN" w:bidi="hi-IN"/>
        </w:rPr>
        <w:t xml:space="preserve"> </w:t>
      </w:r>
      <w:r w:rsidRPr="008111F4">
        <w:rPr>
          <w:rFonts w:eastAsia="Times New Roman" w:cs="Mangal"/>
          <w:sz w:val="24"/>
          <w:szCs w:val="24"/>
          <w:cs/>
          <w:lang w:val="en" w:eastAsia="en-IN" w:bidi="hi-IN"/>
        </w:rPr>
        <w:t xml:space="preserve">बाहरी व्यास </w:t>
      </w:r>
      <w:r w:rsidRPr="008111F4">
        <w:rPr>
          <w:rFonts w:eastAsia="Times New Roman"/>
          <w:sz w:val="24"/>
          <w:szCs w:val="24"/>
          <w:lang w:val="en" w:eastAsia="en-IN" w:bidi="hi-IN"/>
        </w:rPr>
        <w:t xml:space="preserve">6 </w:t>
      </w:r>
      <w:r w:rsidRPr="008111F4">
        <w:rPr>
          <w:rFonts w:eastAsia="Times New Roman" w:cs="Mangal"/>
          <w:sz w:val="24"/>
          <w:szCs w:val="24"/>
          <w:cs/>
          <w:lang w:val="en" w:eastAsia="en-IN" w:bidi="hi-IN"/>
        </w:rPr>
        <w:t>मिमी</w:t>
      </w:r>
      <w:r>
        <w:rPr>
          <w:rFonts w:eastAsia="Times New Roman" w:cs="Mangal" w:hint="cs"/>
          <w:sz w:val="24"/>
          <w:szCs w:val="24"/>
          <w:cs/>
          <w:lang w:val="en" w:eastAsia="en-IN" w:bidi="hi-IN"/>
        </w:rPr>
        <w:t xml:space="preserve"> </w:t>
      </w:r>
      <w:r>
        <w:rPr>
          <w:rFonts w:ascii="Mangal" w:eastAsia="Times New Roman" w:hAnsi="Mangal" w:cs="Mangal" w:hint="cs"/>
          <w:sz w:val="24"/>
          <w:szCs w:val="24"/>
          <w:cs/>
          <w:lang w:val="en" w:eastAsia="en-IN" w:bidi="hi-IN"/>
        </w:rPr>
        <w:t xml:space="preserve">हो एवं </w:t>
      </w:r>
      <w:r w:rsidRPr="008111F4">
        <w:rPr>
          <w:rFonts w:eastAsia="Times New Roman" w:cs="Mangal"/>
          <w:sz w:val="24"/>
          <w:szCs w:val="24"/>
          <w:cs/>
          <w:lang w:val="en" w:eastAsia="en-IN" w:bidi="hi-IN"/>
        </w:rPr>
        <w:t xml:space="preserve">गर्म होने पर </w:t>
      </w:r>
      <w:r w:rsidRPr="008111F4">
        <w:rPr>
          <w:rFonts w:eastAsia="Times New Roman"/>
          <w:sz w:val="24"/>
          <w:szCs w:val="24"/>
          <w:lang w:val="en" w:eastAsia="en-IN" w:bidi="hi-IN"/>
        </w:rPr>
        <w:t xml:space="preserve">100 </w:t>
      </w:r>
      <w:r>
        <w:rPr>
          <w:rFonts w:eastAsia="Times New Roman" w:cs="Mangal"/>
          <w:sz w:val="24"/>
          <w:szCs w:val="24"/>
          <w:cs/>
          <w:lang w:val="en" w:eastAsia="en-IN" w:bidi="hi-IN"/>
        </w:rPr>
        <w:t>डिग्री सेल्सियस</w:t>
      </w:r>
      <w:r w:rsidRPr="008111F4">
        <w:rPr>
          <w:rFonts w:eastAsia="Times New Roman" w:cs="Mangal"/>
          <w:sz w:val="24"/>
          <w:szCs w:val="24"/>
          <w:cs/>
          <w:lang w:val="en" w:eastAsia="en-IN" w:bidi="hi-IN"/>
        </w:rPr>
        <w:t xml:space="preserve"> तापमान सीमा </w:t>
      </w:r>
      <w:r>
        <w:rPr>
          <w:rFonts w:ascii="Mangal" w:eastAsia="Times New Roman" w:hAnsi="Mangal" w:cs="Mangal" w:hint="cs"/>
          <w:sz w:val="24"/>
          <w:szCs w:val="24"/>
          <w:cs/>
          <w:lang w:val="en" w:eastAsia="en-IN" w:bidi="hi-IN"/>
        </w:rPr>
        <w:t>पर पिघलने की क्षमता रखता हो</w:t>
      </w:r>
      <w:r>
        <w:rPr>
          <w:rFonts w:ascii="Mangal" w:eastAsia="Times New Roman" w:hAnsi="Mangal" w:cs="Mangal" w:hint="cs"/>
          <w:sz w:val="24"/>
          <w:szCs w:val="24"/>
          <w:lang w:val="en" w:eastAsia="en-IN" w:bidi="hi-IN"/>
        </w:rPr>
        <w:t>,</w:t>
      </w:r>
      <w:r>
        <w:rPr>
          <w:rFonts w:ascii="Mangal" w:eastAsia="Times New Roman" w:hAnsi="Mangal" w:cs="Mangal" w:hint="cs"/>
          <w:sz w:val="24"/>
          <w:szCs w:val="24"/>
          <w:cs/>
          <w:lang w:val="en" w:eastAsia="en-IN" w:bidi="hi-IN"/>
        </w:rPr>
        <w:t xml:space="preserve">  </w:t>
      </w:r>
      <w:r>
        <w:rPr>
          <w:rFonts w:eastAsia="Times New Roman" w:cs="Mangal" w:hint="cs"/>
          <w:sz w:val="24"/>
          <w:szCs w:val="24"/>
          <w:cs/>
          <w:lang w:val="en" w:eastAsia="en-IN" w:bidi="hi-IN"/>
        </w:rPr>
        <w:t>-</w:t>
      </w:r>
      <w:r w:rsidRPr="008111F4">
        <w:rPr>
          <w:rFonts w:eastAsia="Times New Roman"/>
          <w:sz w:val="24"/>
          <w:szCs w:val="24"/>
          <w:lang w:val="en" w:eastAsia="en-IN" w:bidi="hi-IN"/>
        </w:rPr>
        <w:t xml:space="preserve">40 </w:t>
      </w:r>
      <w:r w:rsidRPr="008111F4">
        <w:rPr>
          <w:rFonts w:eastAsia="Times New Roman" w:cs="Mangal"/>
          <w:sz w:val="24"/>
          <w:szCs w:val="24"/>
          <w:cs/>
          <w:lang w:val="en" w:eastAsia="en-IN" w:bidi="hi-IN"/>
        </w:rPr>
        <w:t xml:space="preserve">डिग्री सेल्सियस से + </w:t>
      </w:r>
      <w:r w:rsidRPr="008111F4">
        <w:rPr>
          <w:rFonts w:eastAsia="Times New Roman"/>
          <w:sz w:val="24"/>
          <w:szCs w:val="24"/>
          <w:lang w:val="en" w:eastAsia="en-IN" w:bidi="hi-IN"/>
        </w:rPr>
        <w:t xml:space="preserve">80 </w:t>
      </w:r>
      <w:r w:rsidRPr="008111F4">
        <w:rPr>
          <w:rFonts w:eastAsia="Times New Roman" w:cs="Mangal"/>
          <w:sz w:val="24"/>
          <w:szCs w:val="24"/>
          <w:cs/>
          <w:lang w:val="en" w:eastAsia="en-IN" w:bidi="hi-IN"/>
        </w:rPr>
        <w:t>डिग्री सेल्सियस तक</w:t>
      </w:r>
      <w:r>
        <w:rPr>
          <w:rFonts w:eastAsia="Times New Roman" w:cs="Mangal" w:hint="cs"/>
          <w:sz w:val="24"/>
          <w:szCs w:val="24"/>
          <w:cs/>
          <w:lang w:val="en" w:eastAsia="en-IN" w:bidi="hi-IN"/>
        </w:rPr>
        <w:t xml:space="preserve"> </w:t>
      </w:r>
      <w:r>
        <w:rPr>
          <w:rFonts w:ascii="Mangal" w:eastAsia="Times New Roman" w:hAnsi="Mangal" w:cs="Mangal" w:hint="cs"/>
          <w:sz w:val="24"/>
          <w:szCs w:val="24"/>
          <w:cs/>
          <w:lang w:val="en" w:eastAsia="en-IN" w:bidi="hi-IN"/>
        </w:rPr>
        <w:t xml:space="preserve">एवं </w:t>
      </w:r>
      <w:r w:rsidRPr="008111F4">
        <w:rPr>
          <w:rFonts w:eastAsia="Times New Roman"/>
          <w:sz w:val="24"/>
          <w:szCs w:val="24"/>
          <w:lang w:val="en" w:eastAsia="en-IN" w:bidi="hi-IN"/>
        </w:rPr>
        <w:t xml:space="preserve">20 </w:t>
      </w:r>
      <w:r w:rsidRPr="008111F4">
        <w:rPr>
          <w:rFonts w:eastAsia="Times New Roman" w:cs="Mangal"/>
          <w:sz w:val="24"/>
          <w:szCs w:val="24"/>
          <w:cs/>
          <w:lang w:val="en" w:eastAsia="en-IN" w:bidi="hi-IN"/>
        </w:rPr>
        <w:t xml:space="preserve">डिग्री सेल्सियस पर </w:t>
      </w:r>
      <w:r w:rsidRPr="008111F4">
        <w:rPr>
          <w:rFonts w:eastAsia="Times New Roman"/>
          <w:sz w:val="24"/>
          <w:szCs w:val="24"/>
          <w:lang w:val="en" w:eastAsia="en-IN" w:bidi="hi-IN"/>
        </w:rPr>
        <w:t xml:space="preserve">20 </w:t>
      </w:r>
      <w:r w:rsidRPr="008111F4">
        <w:rPr>
          <w:rFonts w:eastAsia="Times New Roman" w:cs="Mangal"/>
          <w:sz w:val="24"/>
          <w:szCs w:val="24"/>
          <w:cs/>
          <w:lang w:val="en" w:eastAsia="en-IN" w:bidi="hi-IN"/>
        </w:rPr>
        <w:t xml:space="preserve">बार </w:t>
      </w:r>
      <w:r>
        <w:rPr>
          <w:rFonts w:ascii="Mangal" w:eastAsia="Times New Roman" w:hAnsi="Mangal" w:cs="Mangal" w:hint="cs"/>
          <w:sz w:val="24"/>
          <w:szCs w:val="24"/>
          <w:cs/>
          <w:lang w:val="en" w:eastAsia="en-IN" w:bidi="hi-IN"/>
        </w:rPr>
        <w:t>कार्य</w:t>
      </w:r>
      <w:r w:rsidRPr="008111F4">
        <w:rPr>
          <w:rFonts w:eastAsia="Times New Roman" w:cs="Mangal"/>
          <w:sz w:val="24"/>
          <w:szCs w:val="24"/>
          <w:cs/>
          <w:lang w:val="en" w:eastAsia="en-IN" w:bidi="hi-IN"/>
        </w:rPr>
        <w:t>दबाव</w:t>
      </w:r>
      <w:r>
        <w:rPr>
          <w:rFonts w:eastAsia="Times New Roman" w:cs="Mangal" w:hint="cs"/>
          <w:sz w:val="24"/>
          <w:szCs w:val="24"/>
          <w:cs/>
          <w:lang w:val="en" w:eastAsia="en-IN" w:bidi="hi-IN"/>
        </w:rPr>
        <w:t xml:space="preserve"> </w:t>
      </w:r>
      <w:r>
        <w:rPr>
          <w:rFonts w:ascii="Mangal" w:eastAsia="Times New Roman" w:hAnsi="Mangal" w:cs="Mangal" w:hint="cs"/>
          <w:sz w:val="24"/>
          <w:szCs w:val="24"/>
          <w:cs/>
          <w:lang w:val="en" w:eastAsia="en-IN" w:bidi="hi-IN"/>
        </w:rPr>
        <w:t>हो.</w:t>
      </w:r>
      <w:r w:rsidRPr="008111F4">
        <w:rPr>
          <w:rFonts w:eastAsia="Times New Roman"/>
          <w:sz w:val="24"/>
          <w:szCs w:val="24"/>
          <w:lang w:val="en" w:eastAsia="en-IN" w:bidi="hi-IN"/>
        </w:rPr>
        <w:t xml:space="preserve"> </w:t>
      </w:r>
      <w:r w:rsidRPr="008111F4">
        <w:rPr>
          <w:rFonts w:eastAsia="Times New Roman" w:cs="Mangal"/>
          <w:sz w:val="24"/>
          <w:szCs w:val="24"/>
          <w:cs/>
          <w:lang w:val="en" w:eastAsia="en-IN" w:bidi="hi-IN"/>
        </w:rPr>
        <w:t xml:space="preserve">सीई </w:t>
      </w:r>
      <w:r>
        <w:rPr>
          <w:rFonts w:ascii="Mangal" w:eastAsia="Times New Roman" w:hAnsi="Mangal" w:cs="Mangal" w:hint="cs"/>
          <w:sz w:val="24"/>
          <w:szCs w:val="24"/>
          <w:cs/>
          <w:lang w:val="en" w:eastAsia="en-IN" w:bidi="hi-IN"/>
        </w:rPr>
        <w:t>द्वारा अनुमोदित .</w:t>
      </w:r>
    </w:p>
    <w:p w:rsidR="00CB0B0A" w:rsidRDefault="00CB0B0A" w:rsidP="00CB0B0A">
      <w:pPr>
        <w:shd w:val="clear" w:color="auto" w:fill="FFFFFF"/>
        <w:rPr>
          <w:rFonts w:eastAsia="Times New Roman" w:cs="Mangal"/>
          <w:sz w:val="24"/>
          <w:szCs w:val="24"/>
          <w:lang w:val="en" w:eastAsia="en-IN" w:bidi="hi-IN"/>
        </w:rPr>
      </w:pPr>
    </w:p>
    <w:p w:rsidR="00CB0B0A" w:rsidRDefault="00CB0B0A" w:rsidP="00CB0B0A">
      <w:pPr>
        <w:rPr>
          <w:rFonts w:ascii="Mangal" w:eastAsia="Times New Roman" w:hAnsi="Mangal" w:cs="Mangal"/>
          <w:sz w:val="24"/>
          <w:szCs w:val="24"/>
          <w:lang w:val="en" w:eastAsia="en-IN" w:bidi="hi-IN"/>
        </w:rPr>
      </w:pPr>
      <w:r w:rsidRPr="008111F4">
        <w:rPr>
          <w:rFonts w:eastAsia="Times New Roman"/>
          <w:sz w:val="24"/>
          <w:szCs w:val="24"/>
          <w:lang w:val="en" w:eastAsia="en-IN" w:bidi="hi-IN"/>
        </w:rPr>
        <w:t xml:space="preserve">5) </w:t>
      </w:r>
      <w:r w:rsidRPr="008111F4">
        <w:rPr>
          <w:rFonts w:eastAsia="Times New Roman" w:cs="Mangal"/>
          <w:sz w:val="24"/>
          <w:szCs w:val="24"/>
          <w:cs/>
          <w:lang w:val="en" w:eastAsia="en-IN" w:bidi="hi-IN"/>
        </w:rPr>
        <w:t xml:space="preserve">एसएस फिटिंग: स्वचालित आग दमन ट्यूब </w:t>
      </w:r>
      <w:r>
        <w:rPr>
          <w:rFonts w:ascii="Mangal" w:eastAsia="Times New Roman" w:hAnsi="Mangal" w:cs="Mangal" w:hint="cs"/>
          <w:sz w:val="24"/>
          <w:szCs w:val="24"/>
          <w:cs/>
          <w:lang w:val="en" w:eastAsia="en-IN" w:bidi="hi-IN"/>
        </w:rPr>
        <w:t>की</w:t>
      </w:r>
      <w:r w:rsidRPr="008111F4">
        <w:rPr>
          <w:rFonts w:eastAsia="Times New Roman" w:cs="Mangal"/>
          <w:sz w:val="24"/>
          <w:szCs w:val="24"/>
          <w:cs/>
          <w:lang w:val="en" w:eastAsia="en-IN" w:bidi="hi-IN"/>
        </w:rPr>
        <w:t xml:space="preserve"> </w:t>
      </w:r>
      <w:r>
        <w:rPr>
          <w:rFonts w:ascii="Mangal" w:eastAsia="Times New Roman" w:hAnsi="Mangal" w:cs="Mangal" w:hint="cs"/>
          <w:sz w:val="24"/>
          <w:szCs w:val="24"/>
          <w:cs/>
          <w:lang w:val="en" w:eastAsia="en-IN" w:bidi="hi-IN"/>
        </w:rPr>
        <w:t>फिटिंग</w:t>
      </w:r>
      <w:r>
        <w:rPr>
          <w:rFonts w:ascii="Mangal" w:eastAsia="Times New Roman" w:hAnsi="Mangal" w:cs="Mangal" w:hint="cs"/>
          <w:sz w:val="24"/>
          <w:szCs w:val="24"/>
          <w:lang w:val="en" w:eastAsia="en-IN" w:bidi="hi-IN"/>
        </w:rPr>
        <w:t>,</w:t>
      </w:r>
      <w:r>
        <w:rPr>
          <w:rFonts w:ascii="Mangal" w:eastAsia="Times New Roman" w:hAnsi="Mangal" w:cs="Mangal" w:hint="cs"/>
          <w:sz w:val="24"/>
          <w:szCs w:val="24"/>
          <w:cs/>
          <w:lang w:val="en" w:eastAsia="en-IN" w:bidi="hi-IN"/>
        </w:rPr>
        <w:t xml:space="preserve"> </w:t>
      </w:r>
      <w:r w:rsidRPr="008111F4">
        <w:rPr>
          <w:rFonts w:eastAsia="Times New Roman" w:cs="Mangal"/>
          <w:sz w:val="24"/>
          <w:szCs w:val="24"/>
          <w:cs/>
          <w:lang w:val="en" w:eastAsia="en-IN" w:bidi="hi-IN"/>
        </w:rPr>
        <w:t>लाइन प्लग</w:t>
      </w:r>
      <w:r>
        <w:rPr>
          <w:rFonts w:eastAsia="Times New Roman" w:cs="Mangal" w:hint="cs"/>
          <w:sz w:val="24"/>
          <w:szCs w:val="24"/>
          <w:cs/>
          <w:lang w:val="en" w:eastAsia="en-IN" w:bidi="hi-IN"/>
        </w:rPr>
        <w:t xml:space="preserve"> </w:t>
      </w:r>
      <w:r>
        <w:rPr>
          <w:rFonts w:ascii="Mangal" w:eastAsia="Times New Roman" w:hAnsi="Mangal" w:cs="Mangal" w:hint="cs"/>
          <w:sz w:val="24"/>
          <w:szCs w:val="24"/>
          <w:cs/>
          <w:lang w:val="en" w:eastAsia="en-IN" w:bidi="hi-IN"/>
        </w:rPr>
        <w:t xml:space="preserve">को </w:t>
      </w:r>
      <w:r w:rsidRPr="008111F4">
        <w:rPr>
          <w:rFonts w:eastAsia="Times New Roman" w:cs="Mangal"/>
          <w:sz w:val="24"/>
          <w:szCs w:val="24"/>
          <w:cs/>
          <w:lang w:val="en" w:eastAsia="en-IN" w:bidi="hi-IN"/>
        </w:rPr>
        <w:t>समाप्त करने</w:t>
      </w:r>
      <w:proofErr w:type="gramStart"/>
      <w:r>
        <w:rPr>
          <w:rFonts w:ascii="Mangal" w:eastAsia="Times New Roman" w:hAnsi="Mangal" w:cs="Mangal" w:hint="cs"/>
          <w:sz w:val="24"/>
          <w:szCs w:val="24"/>
          <w:lang w:val="en" w:eastAsia="en-IN" w:bidi="hi-IN"/>
        </w:rPr>
        <w:t>,</w:t>
      </w:r>
      <w:r>
        <w:rPr>
          <w:rFonts w:ascii="Mangal" w:eastAsia="Times New Roman" w:hAnsi="Mangal" w:cs="Mangal" w:hint="cs"/>
          <w:sz w:val="24"/>
          <w:szCs w:val="24"/>
          <w:cs/>
          <w:lang w:val="en" w:eastAsia="en-IN" w:bidi="hi-IN"/>
        </w:rPr>
        <w:t xml:space="preserve"> </w:t>
      </w:r>
      <w:r w:rsidRPr="008111F4">
        <w:rPr>
          <w:rFonts w:eastAsia="Times New Roman"/>
          <w:sz w:val="24"/>
          <w:szCs w:val="24"/>
          <w:lang w:val="en" w:eastAsia="en-IN" w:bidi="hi-IN"/>
        </w:rPr>
        <w:t xml:space="preserve"> </w:t>
      </w:r>
      <w:r w:rsidRPr="008111F4">
        <w:rPr>
          <w:rFonts w:eastAsia="Times New Roman" w:cs="Mangal"/>
          <w:sz w:val="24"/>
          <w:szCs w:val="24"/>
          <w:cs/>
          <w:lang w:val="en" w:eastAsia="en-IN" w:bidi="hi-IN"/>
        </w:rPr>
        <w:t>स</w:t>
      </w:r>
      <w:proofErr w:type="gramEnd"/>
      <w:r w:rsidRPr="008111F4">
        <w:rPr>
          <w:rFonts w:eastAsia="Times New Roman" w:cs="Mangal"/>
          <w:sz w:val="24"/>
          <w:szCs w:val="24"/>
          <w:cs/>
          <w:lang w:val="en" w:eastAsia="en-IN" w:bidi="hi-IN"/>
        </w:rPr>
        <w:t>्प्रिंग टॉप</w:t>
      </w:r>
      <w:r w:rsidRPr="008111F4">
        <w:rPr>
          <w:rFonts w:eastAsia="Times New Roman"/>
          <w:sz w:val="24"/>
          <w:szCs w:val="24"/>
          <w:lang w:val="en" w:eastAsia="en-IN" w:bidi="hi-IN"/>
        </w:rPr>
        <w:t xml:space="preserve">, </w:t>
      </w:r>
      <w:r w:rsidRPr="008111F4">
        <w:rPr>
          <w:rFonts w:eastAsia="Times New Roman" w:cs="Mangal"/>
          <w:sz w:val="24"/>
          <w:szCs w:val="24"/>
          <w:cs/>
          <w:lang w:val="en" w:eastAsia="en-IN" w:bidi="hi-IN"/>
        </w:rPr>
        <w:t xml:space="preserve">और </w:t>
      </w:r>
      <w:r>
        <w:rPr>
          <w:rFonts w:ascii="Mangal" w:eastAsia="Times New Roman" w:hAnsi="Mangal" w:cs="Mangal" w:hint="cs"/>
          <w:sz w:val="24"/>
          <w:szCs w:val="24"/>
          <w:cs/>
          <w:lang w:val="en" w:eastAsia="en-IN" w:bidi="hi-IN"/>
        </w:rPr>
        <w:t xml:space="preserve">ट्यूब के समाप्ती बिन्दु तक </w:t>
      </w:r>
      <w:r w:rsidRPr="008111F4">
        <w:rPr>
          <w:rFonts w:eastAsia="Times New Roman" w:cs="Mangal"/>
          <w:sz w:val="24"/>
          <w:szCs w:val="24"/>
          <w:cs/>
          <w:lang w:val="en" w:eastAsia="en-IN" w:bidi="hi-IN"/>
        </w:rPr>
        <w:t>फिटिंग</w:t>
      </w:r>
      <w:r>
        <w:rPr>
          <w:rFonts w:eastAsia="Times New Roman" w:cs="Mangal" w:hint="cs"/>
          <w:sz w:val="24"/>
          <w:szCs w:val="24"/>
          <w:cs/>
          <w:lang w:val="en" w:eastAsia="en-IN" w:bidi="hi-IN"/>
        </w:rPr>
        <w:t xml:space="preserve"> </w:t>
      </w:r>
      <w:r>
        <w:rPr>
          <w:rFonts w:ascii="Mangal" w:eastAsia="Times New Roman" w:hAnsi="Mangal" w:cs="Mangal" w:hint="cs"/>
          <w:sz w:val="24"/>
          <w:szCs w:val="24"/>
          <w:cs/>
          <w:lang w:val="en" w:eastAsia="en-IN" w:bidi="hi-IN"/>
        </w:rPr>
        <w:t>करने के लिए</w:t>
      </w:r>
      <w:r>
        <w:rPr>
          <w:rFonts w:ascii="Mangal" w:eastAsia="Times New Roman" w:hAnsi="Mangal" w:cs="Mangal" w:hint="cs"/>
          <w:sz w:val="24"/>
          <w:szCs w:val="24"/>
          <w:lang w:val="en" w:eastAsia="en-IN" w:bidi="hi-IN"/>
        </w:rPr>
        <w:t>.</w:t>
      </w:r>
      <w:r>
        <w:rPr>
          <w:rFonts w:ascii="Mangal" w:eastAsia="Times New Roman" w:hAnsi="Mangal" w:cs="Mangal" w:hint="cs"/>
          <w:sz w:val="24"/>
          <w:szCs w:val="24"/>
          <w:cs/>
          <w:lang w:val="en" w:eastAsia="en-IN" w:bidi="hi-IN"/>
        </w:rPr>
        <w:t xml:space="preserve"> </w:t>
      </w:r>
      <w:r w:rsidRPr="008111F4">
        <w:rPr>
          <w:rFonts w:eastAsia="Times New Roman" w:cs="Mangal"/>
          <w:sz w:val="24"/>
          <w:szCs w:val="24"/>
          <w:cs/>
          <w:lang w:val="en" w:eastAsia="en-IN" w:bidi="hi-IN"/>
        </w:rPr>
        <w:t>इलास्टोमेरिक सीलिंग के साथ एसएस निकल प्लेटेड सामग्री द्वारा बनाई गई फिटिंग</w:t>
      </w:r>
      <w:r w:rsidRPr="008111F4">
        <w:rPr>
          <w:rFonts w:eastAsia="Times New Roman"/>
          <w:sz w:val="24"/>
          <w:szCs w:val="24"/>
          <w:lang w:val="en" w:eastAsia="en-IN" w:bidi="hi-IN"/>
        </w:rPr>
        <w:t>,</w:t>
      </w:r>
      <w:r>
        <w:rPr>
          <w:rFonts w:eastAsia="Times New Roman" w:hint="cs"/>
          <w:sz w:val="24"/>
          <w:szCs w:val="24"/>
          <w:cs/>
          <w:lang w:val="en" w:eastAsia="en-IN" w:bidi="hi-IN"/>
        </w:rPr>
        <w:t xml:space="preserve"> </w:t>
      </w:r>
      <w:r>
        <w:rPr>
          <w:rFonts w:ascii="Mangal" w:eastAsia="Times New Roman" w:hAnsi="Mangal" w:cs="Mangal" w:hint="cs"/>
          <w:sz w:val="24"/>
          <w:szCs w:val="24"/>
          <w:cs/>
          <w:lang w:val="en" w:eastAsia="en-IN" w:bidi="hi-IN"/>
        </w:rPr>
        <w:t xml:space="preserve">जिसका </w:t>
      </w:r>
      <w:r>
        <w:rPr>
          <w:rFonts w:eastAsia="Times New Roman" w:cs="Mangal"/>
          <w:sz w:val="24"/>
          <w:szCs w:val="24"/>
          <w:cs/>
          <w:lang w:val="en" w:eastAsia="en-IN" w:bidi="hi-IN"/>
        </w:rPr>
        <w:t>तापमान रेंज टीएस</w:t>
      </w:r>
      <w:r w:rsidRPr="008111F4">
        <w:rPr>
          <w:rFonts w:eastAsia="Times New Roman" w:cs="Mangal"/>
          <w:sz w:val="24"/>
          <w:szCs w:val="24"/>
          <w:cs/>
          <w:lang w:val="en" w:eastAsia="en-IN" w:bidi="hi-IN"/>
        </w:rPr>
        <w:t>-</w:t>
      </w:r>
      <w:r w:rsidRPr="008111F4">
        <w:rPr>
          <w:rFonts w:eastAsia="Times New Roman"/>
          <w:sz w:val="24"/>
          <w:szCs w:val="24"/>
          <w:lang w:val="en" w:eastAsia="en-IN" w:bidi="hi-IN"/>
        </w:rPr>
        <w:t xml:space="preserve">20 </w:t>
      </w:r>
      <w:r w:rsidRPr="008111F4">
        <w:rPr>
          <w:rFonts w:eastAsia="Times New Roman" w:cs="Mangal"/>
          <w:sz w:val="24"/>
          <w:szCs w:val="24"/>
          <w:cs/>
          <w:lang w:val="en" w:eastAsia="en-IN" w:bidi="hi-IN"/>
        </w:rPr>
        <w:t xml:space="preserve">डिग्री सेल्सियस </w:t>
      </w:r>
      <w:r>
        <w:rPr>
          <w:rFonts w:ascii="Mangal" w:eastAsia="Times New Roman" w:hAnsi="Mangal" w:cs="Mangal" w:hint="cs"/>
          <w:sz w:val="24"/>
          <w:szCs w:val="24"/>
          <w:cs/>
          <w:lang w:val="en" w:eastAsia="en-IN" w:bidi="hi-IN"/>
        </w:rPr>
        <w:t xml:space="preserve">से </w:t>
      </w:r>
      <w:r w:rsidRPr="008111F4">
        <w:rPr>
          <w:rFonts w:eastAsia="Times New Roman" w:cs="Mangal"/>
          <w:sz w:val="24"/>
          <w:szCs w:val="24"/>
          <w:cs/>
          <w:lang w:val="en" w:eastAsia="en-IN" w:bidi="hi-IN"/>
        </w:rPr>
        <w:t>+</w:t>
      </w:r>
      <w:r w:rsidRPr="008111F4">
        <w:rPr>
          <w:rFonts w:eastAsia="Times New Roman"/>
          <w:sz w:val="24"/>
          <w:szCs w:val="24"/>
          <w:lang w:val="en" w:eastAsia="en-IN" w:bidi="hi-IN"/>
        </w:rPr>
        <w:t xml:space="preserve">60 </w:t>
      </w:r>
      <w:r w:rsidRPr="008111F4">
        <w:rPr>
          <w:rFonts w:eastAsia="Times New Roman" w:cs="Mangal"/>
          <w:sz w:val="24"/>
          <w:szCs w:val="24"/>
          <w:cs/>
          <w:lang w:val="en" w:eastAsia="en-IN" w:bidi="hi-IN"/>
        </w:rPr>
        <w:t>डिग्री सेल्सियस तक</w:t>
      </w:r>
      <w:r w:rsidRPr="008111F4">
        <w:rPr>
          <w:rFonts w:eastAsia="Times New Roman"/>
          <w:sz w:val="24"/>
          <w:szCs w:val="24"/>
          <w:lang w:val="en" w:eastAsia="en-IN" w:bidi="hi-IN"/>
        </w:rPr>
        <w:t xml:space="preserve">, </w:t>
      </w:r>
      <w:r w:rsidRPr="008111F4">
        <w:rPr>
          <w:rFonts w:eastAsia="Times New Roman" w:cs="Mangal"/>
          <w:sz w:val="24"/>
          <w:szCs w:val="24"/>
          <w:cs/>
          <w:lang w:val="en" w:eastAsia="en-IN" w:bidi="hi-IN"/>
        </w:rPr>
        <w:t xml:space="preserve">अधिकतम कामकाजी दबाव </w:t>
      </w:r>
      <w:r w:rsidRPr="008111F4">
        <w:rPr>
          <w:rFonts w:eastAsia="Times New Roman"/>
          <w:sz w:val="24"/>
          <w:szCs w:val="24"/>
          <w:lang w:val="en" w:eastAsia="en-IN" w:bidi="hi-IN"/>
        </w:rPr>
        <w:t xml:space="preserve">25 </w:t>
      </w:r>
      <w:r w:rsidRPr="008111F4">
        <w:rPr>
          <w:rFonts w:eastAsia="Times New Roman" w:cs="Mangal"/>
          <w:sz w:val="24"/>
          <w:szCs w:val="24"/>
          <w:cs/>
          <w:lang w:val="en" w:eastAsia="en-IN" w:bidi="hi-IN"/>
        </w:rPr>
        <w:t>बार्स</w:t>
      </w:r>
      <w:r>
        <w:rPr>
          <w:rFonts w:eastAsia="Times New Roman" w:cs="Mangal" w:hint="cs"/>
          <w:sz w:val="24"/>
          <w:szCs w:val="24"/>
          <w:cs/>
          <w:lang w:val="en" w:eastAsia="en-IN" w:bidi="hi-IN"/>
        </w:rPr>
        <w:t xml:space="preserve"> </w:t>
      </w:r>
      <w:r>
        <w:rPr>
          <w:rFonts w:ascii="Mangal" w:eastAsia="Times New Roman" w:hAnsi="Mangal" w:cs="Mangal" w:hint="cs"/>
          <w:sz w:val="24"/>
          <w:szCs w:val="24"/>
          <w:cs/>
          <w:lang w:val="en" w:eastAsia="en-IN" w:bidi="hi-IN"/>
        </w:rPr>
        <w:t>तक हो॰</w:t>
      </w:r>
    </w:p>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CB0B0A" w:rsidRDefault="00CB0B0A"/>
    <w:p w:rsidR="004E2F6E" w:rsidRDefault="004E2F6E"/>
    <w:p w:rsidR="004E2F6E" w:rsidRDefault="004E2F6E"/>
    <w:p w:rsidR="004E2F6E" w:rsidRDefault="004E2F6E"/>
    <w:p w:rsidR="004E2F6E" w:rsidRDefault="004E2F6E" w:rsidP="004E2F6E">
      <w:pPr>
        <w:jc w:val="center"/>
        <w:rPr>
          <w:rFonts w:ascii="Arial" w:hAnsi="Arial" w:cs="Arial"/>
          <w:sz w:val="32"/>
          <w:szCs w:val="32"/>
        </w:rPr>
      </w:pPr>
      <w:r w:rsidRPr="004E2F6E">
        <w:rPr>
          <w:rFonts w:ascii="Arial" w:hAnsi="Arial" w:cs="Arial"/>
          <w:sz w:val="32"/>
          <w:szCs w:val="32"/>
        </w:rPr>
        <w:t>Technical Specification</w:t>
      </w:r>
    </w:p>
    <w:p w:rsidR="004E2F6E" w:rsidRDefault="004E2F6E" w:rsidP="004E2F6E">
      <w:pPr>
        <w:rPr>
          <w:b/>
        </w:rPr>
      </w:pPr>
    </w:p>
    <w:p w:rsidR="004E2F6E" w:rsidRPr="004E2F6E" w:rsidRDefault="004E2F6E" w:rsidP="004E2F6E">
      <w:pPr>
        <w:rPr>
          <w:rFonts w:ascii="Arial" w:hAnsi="Arial" w:cs="Arial"/>
          <w:b/>
          <w:sz w:val="22"/>
          <w:szCs w:val="22"/>
        </w:rPr>
      </w:pPr>
      <w:r w:rsidRPr="004E2F6E">
        <w:rPr>
          <w:rFonts w:ascii="Arial" w:hAnsi="Arial" w:cs="Arial"/>
          <w:b/>
          <w:sz w:val="22"/>
          <w:szCs w:val="22"/>
        </w:rPr>
        <w:t xml:space="preserve">Clean Agent with Cylinder and Fire Detecting Tube with necessary fitting System: </w:t>
      </w:r>
    </w:p>
    <w:p w:rsidR="004E2F6E" w:rsidRDefault="004E2F6E" w:rsidP="004E2F6E">
      <w:pPr>
        <w:rPr>
          <w:rFonts w:ascii="Arial" w:hAnsi="Arial" w:cs="Arial"/>
          <w:sz w:val="22"/>
          <w:szCs w:val="22"/>
        </w:rPr>
      </w:pPr>
      <w:r w:rsidRPr="004E2F6E">
        <w:rPr>
          <w:rFonts w:ascii="Arial" w:hAnsi="Arial" w:cs="Arial"/>
          <w:sz w:val="22"/>
          <w:szCs w:val="22"/>
        </w:rPr>
        <w:t xml:space="preserve">Tube Based Fire Suppression System Components &amp; Technical Specification: </w:t>
      </w:r>
    </w:p>
    <w:p w:rsidR="004E2F6E" w:rsidRPr="004E2F6E" w:rsidRDefault="004E2F6E" w:rsidP="004E2F6E">
      <w:pPr>
        <w:rPr>
          <w:rFonts w:ascii="Arial" w:hAnsi="Arial" w:cs="Arial"/>
          <w:sz w:val="22"/>
          <w:szCs w:val="22"/>
        </w:rPr>
      </w:pPr>
    </w:p>
    <w:p w:rsidR="004E2F6E" w:rsidRPr="004E2F6E" w:rsidRDefault="004E2F6E" w:rsidP="004E2F6E">
      <w:pPr>
        <w:pStyle w:val="ListParagraph"/>
        <w:numPr>
          <w:ilvl w:val="0"/>
          <w:numId w:val="7"/>
        </w:numPr>
        <w:jc w:val="both"/>
        <w:rPr>
          <w:rFonts w:ascii="Arial" w:hAnsi="Arial" w:cs="Arial"/>
          <w:sz w:val="22"/>
          <w:szCs w:val="22"/>
        </w:rPr>
      </w:pPr>
      <w:r w:rsidRPr="004E2F6E">
        <w:rPr>
          <w:rFonts w:ascii="Arial" w:hAnsi="Arial" w:cs="Arial"/>
          <w:b/>
          <w:sz w:val="22"/>
          <w:szCs w:val="22"/>
        </w:rPr>
        <w:t>Cylinder</w:t>
      </w:r>
      <w:r w:rsidRPr="004E2F6E">
        <w:rPr>
          <w:rFonts w:ascii="Arial" w:hAnsi="Arial" w:cs="Arial"/>
          <w:sz w:val="22"/>
          <w:szCs w:val="22"/>
        </w:rPr>
        <w:t xml:space="preserve">: 1 </w:t>
      </w:r>
      <w:proofErr w:type="spellStart"/>
      <w:r w:rsidRPr="004E2F6E">
        <w:rPr>
          <w:rFonts w:ascii="Arial" w:hAnsi="Arial" w:cs="Arial"/>
          <w:sz w:val="22"/>
          <w:szCs w:val="22"/>
        </w:rPr>
        <w:t>Kgs</w:t>
      </w:r>
      <w:proofErr w:type="spellEnd"/>
      <w:r w:rsidRPr="004E2F6E">
        <w:rPr>
          <w:rFonts w:ascii="Arial" w:hAnsi="Arial" w:cs="Arial"/>
          <w:sz w:val="22"/>
          <w:szCs w:val="22"/>
        </w:rPr>
        <w:t xml:space="preserve"> MS powder coated red color 100% hydraulic pressure tested cylinder along with mounting bracket. </w:t>
      </w:r>
    </w:p>
    <w:p w:rsidR="004E2F6E" w:rsidRPr="004E2F6E" w:rsidRDefault="004E2F6E" w:rsidP="004E2F6E">
      <w:pPr>
        <w:pStyle w:val="ListParagraph"/>
        <w:jc w:val="both"/>
        <w:rPr>
          <w:rFonts w:ascii="Arial" w:hAnsi="Arial" w:cs="Arial"/>
          <w:sz w:val="22"/>
          <w:szCs w:val="22"/>
        </w:rPr>
      </w:pPr>
    </w:p>
    <w:p w:rsidR="004E2F6E" w:rsidRPr="004E2F6E" w:rsidRDefault="004E2F6E" w:rsidP="004E2F6E">
      <w:pPr>
        <w:pStyle w:val="ListParagraph"/>
        <w:numPr>
          <w:ilvl w:val="0"/>
          <w:numId w:val="7"/>
        </w:numPr>
        <w:jc w:val="both"/>
        <w:rPr>
          <w:rFonts w:ascii="Arial" w:hAnsi="Arial" w:cs="Arial"/>
          <w:sz w:val="22"/>
          <w:szCs w:val="22"/>
        </w:rPr>
      </w:pPr>
      <w:r w:rsidRPr="004E2F6E">
        <w:rPr>
          <w:rFonts w:ascii="Arial" w:hAnsi="Arial" w:cs="Arial"/>
          <w:b/>
          <w:sz w:val="22"/>
          <w:szCs w:val="22"/>
        </w:rPr>
        <w:t>DLP valve</w:t>
      </w:r>
      <w:r w:rsidRPr="004E2F6E">
        <w:rPr>
          <w:rFonts w:ascii="Arial" w:hAnsi="Arial" w:cs="Arial"/>
          <w:sz w:val="22"/>
          <w:szCs w:val="22"/>
        </w:rPr>
        <w:t>: The valve DLP is nickel plated SS, equipped with a pressure gauge to monitor the system pressure, with a ball valve interfacing the tubing and the cylinder.</w:t>
      </w:r>
    </w:p>
    <w:p w:rsidR="004E2F6E" w:rsidRPr="004E2F6E" w:rsidRDefault="004E2F6E" w:rsidP="004E2F6E">
      <w:pPr>
        <w:pStyle w:val="ListParagraph"/>
        <w:rPr>
          <w:rFonts w:ascii="Arial" w:hAnsi="Arial" w:cs="Arial"/>
          <w:sz w:val="22"/>
          <w:szCs w:val="22"/>
        </w:rPr>
      </w:pPr>
    </w:p>
    <w:p w:rsidR="004E2F6E" w:rsidRPr="004E2F6E" w:rsidRDefault="004E2F6E" w:rsidP="004E2F6E">
      <w:pPr>
        <w:pStyle w:val="ListParagraph"/>
        <w:jc w:val="both"/>
        <w:rPr>
          <w:rFonts w:ascii="Arial" w:hAnsi="Arial" w:cs="Arial"/>
          <w:sz w:val="22"/>
          <w:szCs w:val="22"/>
        </w:rPr>
      </w:pPr>
    </w:p>
    <w:p w:rsidR="004E2F6E" w:rsidRPr="004E2F6E" w:rsidRDefault="004E2F6E" w:rsidP="004E2F6E">
      <w:pPr>
        <w:pStyle w:val="ListParagraph"/>
        <w:numPr>
          <w:ilvl w:val="0"/>
          <w:numId w:val="7"/>
        </w:numPr>
        <w:jc w:val="both"/>
        <w:rPr>
          <w:rFonts w:ascii="Arial" w:hAnsi="Arial" w:cs="Arial"/>
          <w:sz w:val="22"/>
          <w:szCs w:val="22"/>
        </w:rPr>
      </w:pPr>
      <w:r w:rsidRPr="004E2F6E">
        <w:rPr>
          <w:rFonts w:ascii="Arial" w:hAnsi="Arial" w:cs="Arial"/>
          <w:b/>
          <w:sz w:val="22"/>
          <w:szCs w:val="22"/>
        </w:rPr>
        <w:t>Extinguishing Agent</w:t>
      </w:r>
      <w:r w:rsidRPr="004E2F6E">
        <w:rPr>
          <w:rFonts w:ascii="Arial" w:hAnsi="Arial" w:cs="Arial"/>
          <w:sz w:val="22"/>
          <w:szCs w:val="22"/>
        </w:rPr>
        <w:t xml:space="preserve">: 1 Kg Clean Agent cylinder filled </w:t>
      </w:r>
      <w:proofErr w:type="gramStart"/>
      <w:r w:rsidRPr="004E2F6E">
        <w:rPr>
          <w:rFonts w:ascii="Arial" w:hAnsi="Arial" w:cs="Arial"/>
          <w:sz w:val="22"/>
          <w:szCs w:val="22"/>
        </w:rPr>
        <w:t>with  FK</w:t>
      </w:r>
      <w:proofErr w:type="gramEnd"/>
      <w:r w:rsidRPr="004E2F6E">
        <w:rPr>
          <w:rFonts w:ascii="Arial" w:hAnsi="Arial" w:cs="Arial"/>
          <w:sz w:val="22"/>
          <w:szCs w:val="22"/>
        </w:rPr>
        <w:t xml:space="preserve"> 5-1-12 (UL Listed) with Zero Ozone Depletion Potential.</w:t>
      </w:r>
    </w:p>
    <w:p w:rsidR="004E2F6E" w:rsidRPr="004E2F6E" w:rsidRDefault="004E2F6E" w:rsidP="004E2F6E">
      <w:pPr>
        <w:pStyle w:val="ListParagraph"/>
        <w:jc w:val="both"/>
        <w:rPr>
          <w:rFonts w:ascii="Arial" w:hAnsi="Arial" w:cs="Arial"/>
          <w:sz w:val="22"/>
          <w:szCs w:val="22"/>
        </w:rPr>
      </w:pPr>
    </w:p>
    <w:p w:rsidR="004E2F6E" w:rsidRPr="004E2F6E" w:rsidRDefault="004E2F6E" w:rsidP="004E2F6E">
      <w:pPr>
        <w:pStyle w:val="ListParagraph"/>
        <w:numPr>
          <w:ilvl w:val="0"/>
          <w:numId w:val="7"/>
        </w:numPr>
        <w:jc w:val="both"/>
        <w:rPr>
          <w:rFonts w:ascii="Arial" w:hAnsi="Arial" w:cs="Arial"/>
          <w:sz w:val="22"/>
          <w:szCs w:val="22"/>
        </w:rPr>
      </w:pPr>
      <w:r w:rsidRPr="004E2F6E">
        <w:rPr>
          <w:rFonts w:ascii="Arial" w:hAnsi="Arial" w:cs="Arial"/>
          <w:b/>
          <w:sz w:val="22"/>
          <w:szCs w:val="22"/>
        </w:rPr>
        <w:t>Detection Tube:</w:t>
      </w:r>
      <w:r w:rsidRPr="004E2F6E">
        <w:rPr>
          <w:rFonts w:ascii="Arial" w:hAnsi="Arial" w:cs="Arial"/>
          <w:sz w:val="22"/>
          <w:szCs w:val="22"/>
        </w:rPr>
        <w:t xml:space="preserve"> 5 meter tube for each system. Tube for automatic fire detection and suppression system made by special modified Polyamide (PA), High grade quality, Inner diameter 4mm, </w:t>
      </w:r>
      <w:proofErr w:type="spellStart"/>
      <w:r w:rsidRPr="004E2F6E">
        <w:rPr>
          <w:rFonts w:ascii="Arial" w:hAnsi="Arial" w:cs="Arial"/>
          <w:sz w:val="22"/>
          <w:szCs w:val="22"/>
        </w:rPr>
        <w:t>OuterDiameter</w:t>
      </w:r>
      <w:proofErr w:type="spellEnd"/>
      <w:r w:rsidRPr="004E2F6E">
        <w:rPr>
          <w:rFonts w:ascii="Arial" w:hAnsi="Arial" w:cs="Arial"/>
          <w:sz w:val="22"/>
          <w:szCs w:val="22"/>
        </w:rPr>
        <w:t xml:space="preserve"> 6 MM, Melting Point approx. 100 degrees Celsius when heating up with Temperature range : minus 40°C to +80°C. Working Pressure 20Bar at 20°C. CE approved</w:t>
      </w:r>
    </w:p>
    <w:p w:rsidR="004E2F6E" w:rsidRPr="004E2F6E" w:rsidRDefault="004E2F6E" w:rsidP="004E2F6E">
      <w:pPr>
        <w:pStyle w:val="ListParagraph"/>
        <w:rPr>
          <w:rFonts w:ascii="Arial" w:hAnsi="Arial" w:cs="Arial"/>
          <w:sz w:val="22"/>
          <w:szCs w:val="22"/>
        </w:rPr>
      </w:pPr>
    </w:p>
    <w:p w:rsidR="004E2F6E" w:rsidRPr="004E2F6E" w:rsidRDefault="004E2F6E" w:rsidP="004E2F6E">
      <w:pPr>
        <w:jc w:val="both"/>
        <w:rPr>
          <w:rFonts w:ascii="Arial" w:hAnsi="Arial" w:cs="Arial"/>
          <w:sz w:val="22"/>
          <w:szCs w:val="22"/>
        </w:rPr>
      </w:pPr>
    </w:p>
    <w:p w:rsidR="004E2F6E" w:rsidRDefault="004E2F6E" w:rsidP="004E2F6E">
      <w:pPr>
        <w:jc w:val="both"/>
        <w:rPr>
          <w:rFonts w:ascii="Arial" w:hAnsi="Arial" w:cs="Arial"/>
          <w:sz w:val="22"/>
          <w:szCs w:val="22"/>
        </w:rPr>
      </w:pPr>
      <w:r>
        <w:rPr>
          <w:rFonts w:ascii="Arial" w:hAnsi="Arial" w:cs="Arial"/>
          <w:sz w:val="22"/>
          <w:szCs w:val="22"/>
        </w:rPr>
        <w:t xml:space="preserve">   </w:t>
      </w:r>
      <w:r w:rsidRPr="004E2F6E">
        <w:rPr>
          <w:rFonts w:ascii="Arial" w:hAnsi="Arial" w:cs="Arial"/>
          <w:sz w:val="22"/>
          <w:szCs w:val="22"/>
        </w:rPr>
        <w:t>. 5</w:t>
      </w:r>
      <w:r w:rsidRPr="004E2F6E">
        <w:rPr>
          <w:rFonts w:ascii="Arial" w:hAnsi="Arial" w:cs="Arial"/>
          <w:b/>
          <w:sz w:val="22"/>
          <w:szCs w:val="22"/>
        </w:rPr>
        <w:t>) SS Fittings</w:t>
      </w:r>
      <w:r w:rsidRPr="004E2F6E">
        <w:rPr>
          <w:rFonts w:ascii="Arial" w:hAnsi="Arial" w:cs="Arial"/>
          <w:sz w:val="22"/>
          <w:szCs w:val="22"/>
        </w:rPr>
        <w:t xml:space="preserve">: End of Line Plug, spring top, &amp; Fittings for Automatic fire suppression </w:t>
      </w:r>
      <w:r>
        <w:rPr>
          <w:rFonts w:ascii="Arial" w:hAnsi="Arial" w:cs="Arial"/>
          <w:sz w:val="22"/>
          <w:szCs w:val="22"/>
        </w:rPr>
        <w:t xml:space="preserve">  </w:t>
      </w:r>
    </w:p>
    <w:p w:rsidR="004E2F6E" w:rsidRDefault="004E2F6E" w:rsidP="004E2F6E">
      <w:pPr>
        <w:jc w:val="both"/>
        <w:rPr>
          <w:rFonts w:ascii="Arial" w:hAnsi="Arial" w:cs="Arial"/>
          <w:sz w:val="22"/>
          <w:szCs w:val="22"/>
        </w:rPr>
      </w:pPr>
      <w:r>
        <w:rPr>
          <w:rFonts w:ascii="Arial" w:hAnsi="Arial" w:cs="Arial"/>
          <w:sz w:val="22"/>
          <w:szCs w:val="22"/>
        </w:rPr>
        <w:t xml:space="preserve">         </w:t>
      </w:r>
      <w:proofErr w:type="gramStart"/>
      <w:r w:rsidRPr="004E2F6E">
        <w:rPr>
          <w:rFonts w:ascii="Arial" w:hAnsi="Arial" w:cs="Arial"/>
          <w:sz w:val="22"/>
          <w:szCs w:val="22"/>
        </w:rPr>
        <w:t>tube</w:t>
      </w:r>
      <w:proofErr w:type="gramEnd"/>
      <w:r w:rsidRPr="004E2F6E">
        <w:rPr>
          <w:rFonts w:ascii="Arial" w:hAnsi="Arial" w:cs="Arial"/>
          <w:sz w:val="22"/>
          <w:szCs w:val="22"/>
        </w:rPr>
        <w:t xml:space="preserve"> used for fitting at the tube end to terminate the point. Fitting made by SS nickel </w:t>
      </w:r>
    </w:p>
    <w:p w:rsidR="004E2F6E" w:rsidRDefault="004E2F6E" w:rsidP="004E2F6E">
      <w:pPr>
        <w:jc w:val="both"/>
        <w:rPr>
          <w:rFonts w:ascii="Arial" w:hAnsi="Arial" w:cs="Arial"/>
          <w:sz w:val="22"/>
          <w:szCs w:val="22"/>
        </w:rPr>
      </w:pPr>
      <w:r>
        <w:rPr>
          <w:rFonts w:ascii="Arial" w:hAnsi="Arial" w:cs="Arial"/>
          <w:sz w:val="22"/>
          <w:szCs w:val="22"/>
        </w:rPr>
        <w:t xml:space="preserve">        </w:t>
      </w:r>
      <w:proofErr w:type="gramStart"/>
      <w:r w:rsidRPr="004E2F6E">
        <w:rPr>
          <w:rFonts w:ascii="Arial" w:hAnsi="Arial" w:cs="Arial"/>
          <w:sz w:val="22"/>
          <w:szCs w:val="22"/>
        </w:rPr>
        <w:t>plated</w:t>
      </w:r>
      <w:proofErr w:type="gramEnd"/>
      <w:r w:rsidRPr="004E2F6E">
        <w:rPr>
          <w:rFonts w:ascii="Arial" w:hAnsi="Arial" w:cs="Arial"/>
          <w:sz w:val="22"/>
          <w:szCs w:val="22"/>
        </w:rPr>
        <w:t xml:space="preserve"> material with Elastomeric sealings, Temperature range TS-20 </w:t>
      </w:r>
      <w:proofErr w:type="spellStart"/>
      <w:r w:rsidRPr="004E2F6E">
        <w:rPr>
          <w:rFonts w:ascii="Arial" w:hAnsi="Arial" w:cs="Arial"/>
          <w:sz w:val="22"/>
          <w:szCs w:val="22"/>
        </w:rPr>
        <w:t>Deg</w:t>
      </w:r>
      <w:proofErr w:type="spellEnd"/>
      <w:r w:rsidRPr="004E2F6E">
        <w:rPr>
          <w:rFonts w:ascii="Arial" w:hAnsi="Arial" w:cs="Arial"/>
          <w:sz w:val="22"/>
          <w:szCs w:val="22"/>
        </w:rPr>
        <w:t xml:space="preserve"> C till+ 60 </w:t>
      </w:r>
      <w:proofErr w:type="spellStart"/>
      <w:r w:rsidRPr="004E2F6E">
        <w:rPr>
          <w:rFonts w:ascii="Arial" w:hAnsi="Arial" w:cs="Arial"/>
          <w:sz w:val="22"/>
          <w:szCs w:val="22"/>
        </w:rPr>
        <w:t>Deg</w:t>
      </w:r>
      <w:proofErr w:type="spellEnd"/>
      <w:r w:rsidRPr="004E2F6E">
        <w:rPr>
          <w:rFonts w:ascii="Arial" w:hAnsi="Arial" w:cs="Arial"/>
          <w:sz w:val="22"/>
          <w:szCs w:val="22"/>
        </w:rPr>
        <w:t xml:space="preserve"> </w:t>
      </w:r>
    </w:p>
    <w:p w:rsidR="004E2F6E" w:rsidRDefault="004E2F6E" w:rsidP="004E2F6E">
      <w:pPr>
        <w:jc w:val="both"/>
        <w:rPr>
          <w:rFonts w:ascii="Arial" w:hAnsi="Arial" w:cs="Arial"/>
          <w:sz w:val="22"/>
          <w:szCs w:val="22"/>
        </w:rPr>
      </w:pPr>
      <w:r>
        <w:rPr>
          <w:rFonts w:ascii="Arial" w:hAnsi="Arial" w:cs="Arial"/>
          <w:sz w:val="22"/>
          <w:szCs w:val="22"/>
        </w:rPr>
        <w:t xml:space="preserve">        </w:t>
      </w:r>
      <w:r w:rsidRPr="004E2F6E">
        <w:rPr>
          <w:rFonts w:ascii="Arial" w:hAnsi="Arial" w:cs="Arial"/>
          <w:sz w:val="22"/>
          <w:szCs w:val="22"/>
        </w:rPr>
        <w:t>C, Maximum working pressure 25 Bars,</w:t>
      </w:r>
    </w:p>
    <w:p w:rsidR="004E2F6E" w:rsidRPr="006771CC" w:rsidRDefault="004E2F6E" w:rsidP="004E2F6E">
      <w:pPr>
        <w:jc w:val="both"/>
        <w:rPr>
          <w:rFonts w:ascii="Arial" w:hAnsi="Arial" w:cs="Arial"/>
          <w:sz w:val="24"/>
          <w:szCs w:val="24"/>
        </w:rPr>
      </w:pPr>
    </w:p>
    <w:p w:rsidR="004E2F6E" w:rsidRPr="006771CC" w:rsidRDefault="004E2F6E" w:rsidP="004E2F6E">
      <w:pPr>
        <w:jc w:val="both"/>
        <w:rPr>
          <w:rFonts w:ascii="Arial" w:hAnsi="Arial" w:cs="Arial"/>
          <w:sz w:val="24"/>
          <w:szCs w:val="24"/>
        </w:rPr>
      </w:pPr>
    </w:p>
    <w:p w:rsidR="004E2F6E" w:rsidRPr="006771CC" w:rsidRDefault="004E2F6E" w:rsidP="004E2F6E">
      <w:pPr>
        <w:jc w:val="both"/>
        <w:rPr>
          <w:rFonts w:ascii="Arial" w:hAnsi="Arial" w:cs="Arial"/>
          <w:sz w:val="24"/>
          <w:szCs w:val="24"/>
        </w:rPr>
      </w:pPr>
      <w:proofErr w:type="gramStart"/>
      <w:r w:rsidRPr="006771CC">
        <w:rPr>
          <w:rFonts w:ascii="Arial" w:hAnsi="Arial" w:cs="Arial"/>
          <w:sz w:val="24"/>
          <w:szCs w:val="24"/>
        </w:rPr>
        <w:t>Make :</w:t>
      </w:r>
      <w:proofErr w:type="gramEnd"/>
      <w:r w:rsidRPr="006771CC">
        <w:rPr>
          <w:rFonts w:ascii="Arial" w:hAnsi="Arial" w:cs="Arial"/>
          <w:sz w:val="24"/>
          <w:szCs w:val="24"/>
        </w:rPr>
        <w:t xml:space="preserve"> Ceasefire- </w:t>
      </w:r>
      <w:proofErr w:type="spellStart"/>
      <w:r w:rsidRPr="006771CC">
        <w:rPr>
          <w:rFonts w:ascii="Arial" w:hAnsi="Arial" w:cs="Arial"/>
          <w:sz w:val="24"/>
          <w:szCs w:val="24"/>
        </w:rPr>
        <w:t>Nitin</w:t>
      </w:r>
      <w:proofErr w:type="spellEnd"/>
      <w:r w:rsidRPr="006771CC">
        <w:rPr>
          <w:rFonts w:ascii="Arial" w:hAnsi="Arial" w:cs="Arial"/>
          <w:sz w:val="24"/>
          <w:szCs w:val="24"/>
        </w:rPr>
        <w:t xml:space="preserve"> -           9319984376</w:t>
      </w:r>
    </w:p>
    <w:p w:rsidR="004E2F6E" w:rsidRPr="006771CC" w:rsidRDefault="004E2F6E" w:rsidP="004E2F6E">
      <w:pPr>
        <w:jc w:val="both"/>
        <w:rPr>
          <w:rFonts w:ascii="Arial" w:hAnsi="Arial" w:cs="Arial"/>
          <w:sz w:val="24"/>
          <w:szCs w:val="24"/>
        </w:rPr>
      </w:pPr>
      <w:r w:rsidRPr="006771CC">
        <w:rPr>
          <w:rFonts w:ascii="Arial" w:hAnsi="Arial" w:cs="Arial"/>
          <w:sz w:val="24"/>
          <w:szCs w:val="24"/>
        </w:rPr>
        <w:t xml:space="preserve">             Radical-</w:t>
      </w:r>
      <w:proofErr w:type="spellStart"/>
      <w:r w:rsidRPr="006771CC">
        <w:rPr>
          <w:rFonts w:ascii="Arial" w:hAnsi="Arial" w:cs="Arial"/>
          <w:sz w:val="24"/>
          <w:szCs w:val="24"/>
        </w:rPr>
        <w:t>Milind</w:t>
      </w:r>
      <w:proofErr w:type="spellEnd"/>
      <w:r w:rsidRPr="006771CC">
        <w:rPr>
          <w:rFonts w:ascii="Arial" w:hAnsi="Arial" w:cs="Arial"/>
          <w:sz w:val="24"/>
          <w:szCs w:val="24"/>
        </w:rPr>
        <w:t>-            7875759505</w:t>
      </w:r>
    </w:p>
    <w:p w:rsidR="004E2F6E" w:rsidRPr="006771CC" w:rsidRDefault="004E2F6E" w:rsidP="004E2F6E">
      <w:pPr>
        <w:jc w:val="both"/>
        <w:rPr>
          <w:rFonts w:ascii="Arial" w:hAnsi="Arial" w:cs="Arial"/>
          <w:sz w:val="24"/>
          <w:szCs w:val="24"/>
        </w:rPr>
      </w:pPr>
      <w:r w:rsidRPr="006771CC">
        <w:rPr>
          <w:rFonts w:ascii="Arial" w:hAnsi="Arial" w:cs="Arial"/>
          <w:sz w:val="24"/>
          <w:szCs w:val="24"/>
        </w:rPr>
        <w:t xml:space="preserve">             </w:t>
      </w:r>
      <w:proofErr w:type="spellStart"/>
      <w:r w:rsidRPr="006771CC">
        <w:rPr>
          <w:rFonts w:ascii="Arial" w:hAnsi="Arial" w:cs="Arial"/>
          <w:sz w:val="24"/>
          <w:szCs w:val="24"/>
        </w:rPr>
        <w:t>Prosafe-Jitendra</w:t>
      </w:r>
      <w:proofErr w:type="spellEnd"/>
      <w:r w:rsidRPr="006771CC">
        <w:rPr>
          <w:rFonts w:ascii="Arial" w:hAnsi="Arial" w:cs="Arial"/>
          <w:sz w:val="24"/>
          <w:szCs w:val="24"/>
        </w:rPr>
        <w:t xml:space="preserve">            7709888501</w:t>
      </w:r>
    </w:p>
    <w:p w:rsidR="004E2F6E" w:rsidRPr="006771CC" w:rsidRDefault="004E2F6E" w:rsidP="004E2F6E">
      <w:pPr>
        <w:jc w:val="both"/>
        <w:rPr>
          <w:rFonts w:ascii="Arial" w:hAnsi="Arial" w:cs="Arial"/>
          <w:sz w:val="24"/>
          <w:szCs w:val="24"/>
        </w:rPr>
      </w:pPr>
      <w:r w:rsidRPr="006771CC">
        <w:rPr>
          <w:rFonts w:ascii="Arial" w:hAnsi="Arial" w:cs="Arial"/>
          <w:sz w:val="24"/>
          <w:szCs w:val="24"/>
        </w:rPr>
        <w:t xml:space="preserve">             </w:t>
      </w:r>
      <w:proofErr w:type="spellStart"/>
      <w:proofErr w:type="gramStart"/>
      <w:r w:rsidRPr="006771CC">
        <w:rPr>
          <w:rFonts w:ascii="Arial" w:hAnsi="Arial" w:cs="Arial"/>
          <w:sz w:val="24"/>
          <w:szCs w:val="24"/>
        </w:rPr>
        <w:t>Intime</w:t>
      </w:r>
      <w:proofErr w:type="spellEnd"/>
      <w:r w:rsidRPr="006771CC">
        <w:rPr>
          <w:rFonts w:ascii="Arial" w:hAnsi="Arial" w:cs="Arial"/>
          <w:sz w:val="24"/>
          <w:szCs w:val="24"/>
        </w:rPr>
        <w:t xml:space="preserve"> :</w:t>
      </w:r>
      <w:proofErr w:type="spellStart"/>
      <w:r w:rsidRPr="006771CC">
        <w:rPr>
          <w:rFonts w:ascii="Arial" w:hAnsi="Arial" w:cs="Arial"/>
          <w:sz w:val="24"/>
          <w:szCs w:val="24"/>
        </w:rPr>
        <w:t>Sachin</w:t>
      </w:r>
      <w:proofErr w:type="spellEnd"/>
      <w:proofErr w:type="gramEnd"/>
      <w:r w:rsidRPr="006771CC">
        <w:rPr>
          <w:rFonts w:ascii="Arial" w:hAnsi="Arial" w:cs="Arial"/>
          <w:sz w:val="24"/>
          <w:szCs w:val="24"/>
        </w:rPr>
        <w:t xml:space="preserve"> -            9324960676</w:t>
      </w:r>
    </w:p>
    <w:p w:rsidR="004E2F6E" w:rsidRPr="006771CC" w:rsidRDefault="004E2F6E" w:rsidP="004E2F6E">
      <w:pPr>
        <w:jc w:val="both"/>
        <w:rPr>
          <w:rFonts w:ascii="Arial" w:hAnsi="Arial" w:cs="Arial"/>
          <w:sz w:val="24"/>
          <w:szCs w:val="24"/>
        </w:rPr>
      </w:pPr>
      <w:r w:rsidRPr="006771CC">
        <w:rPr>
          <w:rFonts w:ascii="Arial" w:hAnsi="Arial" w:cs="Arial"/>
          <w:sz w:val="24"/>
          <w:szCs w:val="24"/>
        </w:rPr>
        <w:t xml:space="preserve">             </w:t>
      </w:r>
      <w:proofErr w:type="gramStart"/>
      <w:r w:rsidRPr="006771CC">
        <w:rPr>
          <w:rFonts w:ascii="Arial" w:hAnsi="Arial" w:cs="Arial"/>
          <w:sz w:val="24"/>
          <w:szCs w:val="24"/>
        </w:rPr>
        <w:t>Mercury :Hudson</w:t>
      </w:r>
      <w:proofErr w:type="gramEnd"/>
      <w:r w:rsidRPr="006771CC">
        <w:rPr>
          <w:rFonts w:ascii="Arial" w:hAnsi="Arial" w:cs="Arial"/>
          <w:sz w:val="24"/>
          <w:szCs w:val="24"/>
        </w:rPr>
        <w:t xml:space="preserve"> :        8779042561</w:t>
      </w:r>
    </w:p>
    <w:p w:rsidR="004E2F6E" w:rsidRPr="006771CC" w:rsidRDefault="004E2F6E" w:rsidP="004E2F6E">
      <w:pPr>
        <w:jc w:val="both"/>
        <w:rPr>
          <w:rFonts w:ascii="Arial" w:hAnsi="Arial" w:cs="Arial"/>
          <w:sz w:val="24"/>
          <w:szCs w:val="24"/>
        </w:rPr>
      </w:pPr>
    </w:p>
    <w:p w:rsidR="004E2F6E" w:rsidRPr="004E2F6E" w:rsidRDefault="004E2F6E" w:rsidP="004E2F6E">
      <w:pPr>
        <w:jc w:val="both"/>
        <w:rPr>
          <w:rFonts w:ascii="Arial" w:hAnsi="Arial" w:cs="Arial"/>
          <w:sz w:val="22"/>
          <w:szCs w:val="22"/>
        </w:rPr>
      </w:pPr>
    </w:p>
    <w:p w:rsidR="004E2F6E" w:rsidRDefault="004E2F6E"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6771CC" w:rsidRDefault="006771CC" w:rsidP="004E2F6E">
      <w:pPr>
        <w:rPr>
          <w:rFonts w:ascii="Arial" w:hAnsi="Arial" w:cs="Arial"/>
          <w:sz w:val="22"/>
          <w:szCs w:val="22"/>
        </w:rPr>
      </w:pPr>
    </w:p>
    <w:p w:rsidR="00CB0B0A" w:rsidRDefault="00CB0B0A" w:rsidP="00CB0B0A">
      <w:pPr>
        <w:jc w:val="center"/>
        <w:rPr>
          <w:rFonts w:ascii="Calibri" w:eastAsia="Times New Roman" w:hAnsi="Calibri" w:cs="Calibri"/>
          <w:b/>
          <w:bCs/>
          <w:color w:val="000000"/>
          <w:sz w:val="28"/>
          <w:szCs w:val="28"/>
          <w:lang w:bidi="hi-IN"/>
        </w:rPr>
      </w:pPr>
    </w:p>
    <w:p w:rsidR="00CB0B0A" w:rsidRPr="000A2ACA" w:rsidRDefault="00CB0B0A" w:rsidP="00CB0B0A">
      <w:pPr>
        <w:autoSpaceDE w:val="0"/>
        <w:autoSpaceDN w:val="0"/>
        <w:adjustRightInd w:val="0"/>
        <w:jc w:val="center"/>
        <w:rPr>
          <w:rFonts w:ascii="Calibri-Bold" w:eastAsia="Calibri" w:hAnsi="Calibri-Bold" w:cs="Calibri-Bold"/>
          <w:b/>
          <w:bCs/>
          <w:sz w:val="34"/>
          <w:szCs w:val="34"/>
          <w:u w:val="single"/>
        </w:rPr>
      </w:pPr>
      <w:r w:rsidRPr="000A2ACA">
        <w:rPr>
          <w:rFonts w:ascii="Calibri-Bold" w:eastAsia="Calibri" w:hAnsi="Calibri-Bold" w:cs="Calibri-Bold"/>
          <w:b/>
          <w:bCs/>
          <w:sz w:val="34"/>
          <w:szCs w:val="34"/>
          <w:u w:val="single"/>
        </w:rPr>
        <w:t>CENTRAL BANK OF INDIA</w:t>
      </w:r>
    </w:p>
    <w:p w:rsidR="00CB0B0A" w:rsidRPr="000A2ACA" w:rsidRDefault="00CB0B0A" w:rsidP="00CB0B0A">
      <w:pPr>
        <w:autoSpaceDE w:val="0"/>
        <w:autoSpaceDN w:val="0"/>
        <w:adjustRightInd w:val="0"/>
        <w:jc w:val="center"/>
        <w:rPr>
          <w:rFonts w:ascii="Calibri-Bold" w:eastAsia="Calibri" w:hAnsi="Calibri-Bold" w:cs="Calibri-Bold"/>
          <w:b/>
          <w:bCs/>
          <w:sz w:val="34"/>
          <w:szCs w:val="34"/>
          <w:u w:val="single"/>
        </w:rPr>
      </w:pPr>
    </w:p>
    <w:p w:rsidR="00CB0B0A" w:rsidRDefault="00CB0B0A" w:rsidP="00CB0B0A">
      <w:pPr>
        <w:jc w:val="center"/>
        <w:rPr>
          <w:rFonts w:ascii="Century Gothic" w:hAnsi="Century Gothic"/>
          <w:sz w:val="36"/>
          <w:szCs w:val="36"/>
        </w:rPr>
      </w:pPr>
      <w:r>
        <w:rPr>
          <w:rFonts w:ascii="Century Gothic" w:hAnsi="Century Gothic"/>
          <w:sz w:val="36"/>
          <w:szCs w:val="36"/>
        </w:rPr>
        <w:t xml:space="preserve">Regional </w:t>
      </w:r>
      <w:r w:rsidRPr="00F22A73">
        <w:rPr>
          <w:rFonts w:ascii="Century Gothic" w:hAnsi="Century Gothic"/>
          <w:sz w:val="36"/>
          <w:szCs w:val="36"/>
        </w:rPr>
        <w:t>Office</w:t>
      </w:r>
      <w:r>
        <w:rPr>
          <w:rFonts w:ascii="Century Gothic" w:hAnsi="Century Gothic"/>
          <w:sz w:val="36"/>
          <w:szCs w:val="36"/>
        </w:rPr>
        <w:t xml:space="preserve">, Ahmedabad </w:t>
      </w:r>
    </w:p>
    <w:p w:rsidR="00CB0B0A" w:rsidRPr="00541F89" w:rsidRDefault="00CB0B0A" w:rsidP="00CB0B0A">
      <w:pPr>
        <w:jc w:val="center"/>
        <w:rPr>
          <w:rFonts w:ascii="Century Gothic" w:hAnsi="Century Gothic"/>
          <w:sz w:val="48"/>
          <w:szCs w:val="48"/>
        </w:rPr>
      </w:pPr>
      <w:r w:rsidRPr="00235EB0">
        <w:rPr>
          <w:rFonts w:ascii="Century Gothic" w:hAnsi="Century Gothic"/>
          <w:sz w:val="36"/>
          <w:szCs w:val="36"/>
        </w:rPr>
        <w:t>Add: 4</w:t>
      </w:r>
      <w:r w:rsidRPr="00235EB0">
        <w:rPr>
          <w:rFonts w:ascii="Century Gothic" w:hAnsi="Century Gothic"/>
          <w:sz w:val="36"/>
          <w:szCs w:val="36"/>
          <w:vertAlign w:val="superscript"/>
        </w:rPr>
        <w:t>th</w:t>
      </w:r>
      <w:r w:rsidRPr="00235EB0">
        <w:rPr>
          <w:rFonts w:ascii="Century Gothic" w:hAnsi="Century Gothic"/>
          <w:sz w:val="36"/>
          <w:szCs w:val="36"/>
        </w:rPr>
        <w:t xml:space="preserve"> floor </w:t>
      </w:r>
      <w:proofErr w:type="spellStart"/>
      <w:r w:rsidRPr="00235EB0">
        <w:rPr>
          <w:rFonts w:ascii="Century Gothic" w:hAnsi="Century Gothic"/>
          <w:sz w:val="36"/>
          <w:szCs w:val="36"/>
        </w:rPr>
        <w:t>Lal</w:t>
      </w:r>
      <w:proofErr w:type="spellEnd"/>
      <w:r w:rsidRPr="00235EB0">
        <w:rPr>
          <w:rFonts w:ascii="Century Gothic" w:hAnsi="Century Gothic"/>
          <w:sz w:val="36"/>
          <w:szCs w:val="36"/>
        </w:rPr>
        <w:t xml:space="preserve"> </w:t>
      </w:r>
      <w:proofErr w:type="spellStart"/>
      <w:r w:rsidRPr="00235EB0">
        <w:rPr>
          <w:rFonts w:ascii="Century Gothic" w:hAnsi="Century Gothic"/>
          <w:sz w:val="36"/>
          <w:szCs w:val="36"/>
        </w:rPr>
        <w:t>Darwaza</w:t>
      </w:r>
      <w:proofErr w:type="spellEnd"/>
      <w:r w:rsidRPr="00235EB0">
        <w:rPr>
          <w:rFonts w:ascii="Century Gothic" w:hAnsi="Century Gothic"/>
          <w:sz w:val="36"/>
          <w:szCs w:val="36"/>
        </w:rPr>
        <w:t xml:space="preserve"> Building,</w:t>
      </w:r>
      <w:r w:rsidRPr="00945800">
        <w:rPr>
          <w:rFonts w:ascii="Century Gothic" w:hAnsi="Century Gothic"/>
          <w:sz w:val="36"/>
          <w:szCs w:val="36"/>
        </w:rPr>
        <w:t xml:space="preserve"> </w:t>
      </w:r>
      <w:r>
        <w:rPr>
          <w:rFonts w:ascii="Century Gothic" w:hAnsi="Century Gothic"/>
          <w:sz w:val="36"/>
          <w:szCs w:val="36"/>
        </w:rPr>
        <w:t xml:space="preserve">Ahmedabad </w:t>
      </w:r>
    </w:p>
    <w:p w:rsidR="00CB0B0A" w:rsidRPr="000A2ACA" w:rsidRDefault="00CB0B0A" w:rsidP="00CB0B0A">
      <w:pPr>
        <w:autoSpaceDE w:val="0"/>
        <w:autoSpaceDN w:val="0"/>
        <w:adjustRightInd w:val="0"/>
        <w:jc w:val="center"/>
        <w:rPr>
          <w:rFonts w:ascii="Calibri-Bold" w:eastAsia="Calibri" w:hAnsi="Calibri-Bold" w:cs="Calibri-Bold"/>
          <w:b/>
          <w:bCs/>
          <w:sz w:val="23"/>
          <w:szCs w:val="23"/>
        </w:rPr>
      </w:pPr>
    </w:p>
    <w:p w:rsidR="00CB0B0A" w:rsidRPr="001657FE" w:rsidRDefault="001657FE" w:rsidP="00CB0B0A">
      <w:pPr>
        <w:jc w:val="both"/>
        <w:rPr>
          <w:rFonts w:ascii="Calibri-Bold" w:eastAsia="Calibri" w:hAnsi="Calibri-Bold" w:cs="Calibri-Bold"/>
          <w:b/>
          <w:bCs/>
          <w:sz w:val="32"/>
          <w:szCs w:val="32"/>
        </w:rPr>
      </w:pPr>
      <w:r w:rsidRPr="001657FE">
        <w:rPr>
          <w:rFonts w:ascii="Calibri-Bold" w:eastAsia="Calibri" w:hAnsi="Calibri-Bold" w:cs="Calibri-Bold"/>
          <w:b/>
          <w:bCs/>
          <w:sz w:val="32"/>
          <w:szCs w:val="32"/>
        </w:rPr>
        <w:t xml:space="preserve">                                             PRICE BIDS </w:t>
      </w:r>
    </w:p>
    <w:p w:rsidR="00CB0B0A" w:rsidRDefault="00CB0B0A" w:rsidP="00CB0B0A">
      <w:pPr>
        <w:jc w:val="both"/>
        <w:rPr>
          <w:rFonts w:ascii="Calibri-Bold" w:eastAsia="Calibri" w:hAnsi="Calibri-Bold" w:cs="Calibri-Bold"/>
          <w:b/>
          <w:bCs/>
          <w:sz w:val="23"/>
          <w:szCs w:val="23"/>
        </w:rPr>
      </w:pPr>
    </w:p>
    <w:p w:rsidR="00F530F1" w:rsidRPr="00EF2565" w:rsidRDefault="00CB0B0A" w:rsidP="00F530F1">
      <w:pPr>
        <w:rPr>
          <w:rFonts w:ascii="Century Gothic" w:hAnsi="Century Gothic"/>
          <w:b/>
          <w:bCs/>
          <w:sz w:val="24"/>
          <w:szCs w:val="24"/>
          <w:cs/>
          <w:lang w:bidi="hi-IN"/>
        </w:rPr>
      </w:pPr>
      <w:r w:rsidRPr="00F4374A">
        <w:rPr>
          <w:rFonts w:ascii="Calibri-Bold" w:eastAsia="Calibri" w:hAnsi="Calibri-Bold" w:cs="Calibri-Bold"/>
          <w:b/>
          <w:bCs/>
          <w:sz w:val="23"/>
          <w:szCs w:val="23"/>
        </w:rPr>
        <w:t>NAME OF WORK</w:t>
      </w:r>
      <w:proofErr w:type="gramStart"/>
      <w:r>
        <w:rPr>
          <w:rFonts w:ascii="Calibri-Bold" w:eastAsia="Calibri" w:hAnsi="Calibri-Bold" w:cs="Calibri-Bold"/>
          <w:b/>
          <w:bCs/>
          <w:sz w:val="23"/>
          <w:szCs w:val="23"/>
        </w:rPr>
        <w:t>:-</w:t>
      </w:r>
      <w:proofErr w:type="gramEnd"/>
      <w:r w:rsidRPr="00295AFD">
        <w:rPr>
          <w:rFonts w:ascii="Century Gothic" w:hAnsi="Century Gothic"/>
          <w:b/>
          <w:bCs/>
          <w:sz w:val="24"/>
          <w:szCs w:val="24"/>
        </w:rPr>
        <w:t xml:space="preserve"> </w:t>
      </w:r>
      <w:r w:rsidR="00F530F1" w:rsidRPr="00431A44">
        <w:rPr>
          <w:rFonts w:ascii="Mangal" w:hAnsi="Mangal" w:cs="Mangal" w:hint="cs"/>
          <w:sz w:val="28"/>
          <w:szCs w:val="28"/>
          <w:cs/>
          <w:lang w:bidi="hi-IN"/>
        </w:rPr>
        <w:t xml:space="preserve">अहमदाबाद क्षेत्र की शाखाओं/कार्यालयों में </w:t>
      </w:r>
      <w:r w:rsidR="00F530F1">
        <w:rPr>
          <w:rFonts w:ascii="Mangal" w:hAnsi="Mangal" w:cs="Mangal"/>
          <w:sz w:val="28"/>
          <w:szCs w:val="28"/>
          <w:lang w:bidi="hi-IN"/>
        </w:rPr>
        <w:t xml:space="preserve">60 </w:t>
      </w:r>
      <w:r w:rsidR="00F530F1" w:rsidRPr="00431A44">
        <w:rPr>
          <w:rFonts w:ascii="Mangal" w:hAnsi="Mangal" w:cs="Mangal" w:hint="cs"/>
          <w:sz w:val="28"/>
          <w:szCs w:val="28"/>
          <w:cs/>
          <w:lang w:bidi="hi-IN"/>
        </w:rPr>
        <w:t>यूपीएस हेतु ट्यूब बेस्ड आधारित फायर सप्रेसन सिस्टम स्थापित करने हेतु निविदा</w:t>
      </w:r>
      <w:r w:rsidR="00F530F1">
        <w:rPr>
          <w:rFonts w:ascii="Mangal" w:hAnsi="Mangal" w:cs="Mangal"/>
          <w:sz w:val="28"/>
          <w:szCs w:val="28"/>
          <w:lang w:bidi="hi-IN"/>
        </w:rPr>
        <w:t xml:space="preserve">  </w:t>
      </w:r>
      <w:r w:rsidR="00EF2565">
        <w:rPr>
          <w:rFonts w:ascii="Mangal" w:hAnsi="Mangal" w:cs="Mangal" w:hint="cs"/>
          <w:sz w:val="28"/>
          <w:szCs w:val="28"/>
          <w:lang w:bidi="hi-IN"/>
        </w:rPr>
        <w:t>(</w:t>
      </w:r>
      <w:r w:rsidR="00EF2565" w:rsidRPr="00EF2565">
        <w:rPr>
          <w:rFonts w:ascii="Nirmala UI" w:hAnsi="Nirmala UI" w:cs="Nirmala UI" w:hint="cs"/>
          <w:b/>
          <w:sz w:val="24"/>
          <w:szCs w:val="24"/>
          <w:cs/>
          <w:lang w:bidi="hi-IN"/>
        </w:rPr>
        <w:t xml:space="preserve">अहमदाबाद </w:t>
      </w:r>
      <w:r w:rsidR="00EF2565">
        <w:rPr>
          <w:rFonts w:ascii="Nirmala UI" w:hAnsi="Nirmala UI" w:cs="Nirmala UI" w:hint="cs"/>
          <w:b/>
          <w:sz w:val="24"/>
          <w:szCs w:val="24"/>
          <w:cs/>
          <w:lang w:bidi="hi-IN"/>
        </w:rPr>
        <w:t xml:space="preserve"> शहरी</w:t>
      </w:r>
      <w:r w:rsidR="00EF2565">
        <w:rPr>
          <w:rFonts w:ascii="Nirmala UI" w:hAnsi="Nirmala UI" w:cs="Nirmala UI"/>
          <w:b/>
          <w:sz w:val="24"/>
          <w:szCs w:val="24"/>
          <w:lang w:bidi="hi-IN"/>
        </w:rPr>
        <w:t xml:space="preserve"> 44</w:t>
      </w:r>
      <w:r w:rsidR="00EF2565">
        <w:rPr>
          <w:rFonts w:ascii="Nirmala UI" w:hAnsi="Nirmala UI" w:cs="Nirmala UI" w:hint="cs"/>
          <w:b/>
          <w:sz w:val="24"/>
          <w:szCs w:val="24"/>
          <w:cs/>
          <w:lang w:bidi="hi-IN"/>
        </w:rPr>
        <w:t xml:space="preserve">  एवम </w:t>
      </w:r>
      <w:r w:rsidR="00EF2565" w:rsidRPr="00EF2565">
        <w:rPr>
          <w:rFonts w:ascii="Nirmala UI" w:hAnsi="Nirmala UI" w:cs="Nirmala UI" w:hint="cs"/>
          <w:b/>
          <w:sz w:val="24"/>
          <w:szCs w:val="24"/>
          <w:cs/>
          <w:lang w:bidi="hi-IN"/>
        </w:rPr>
        <w:t xml:space="preserve"> अहमदाबाद जिल्ला शाखा</w:t>
      </w:r>
      <w:r w:rsidR="00EF2565">
        <w:rPr>
          <w:rFonts w:ascii="Nirmala UI" w:hAnsi="Nirmala UI" w:cs="Nirmala UI" w:hint="cs"/>
          <w:b/>
          <w:sz w:val="24"/>
          <w:szCs w:val="24"/>
          <w:cs/>
          <w:lang w:bidi="hi-IN"/>
        </w:rPr>
        <w:t xml:space="preserve">ओ </w:t>
      </w:r>
      <w:r w:rsidR="00EF2565">
        <w:rPr>
          <w:rFonts w:ascii="Nirmala UI" w:hAnsi="Nirmala UI" w:cs="Nirmala UI"/>
          <w:b/>
          <w:sz w:val="24"/>
          <w:szCs w:val="24"/>
          <w:lang w:bidi="hi-IN"/>
        </w:rPr>
        <w:t>(3)</w:t>
      </w:r>
      <w:r w:rsidR="00EF2565" w:rsidRPr="00EF2565">
        <w:rPr>
          <w:rFonts w:ascii="Nirmala UI" w:hAnsi="Nirmala UI" w:cs="Nirmala UI" w:hint="cs"/>
          <w:b/>
          <w:sz w:val="24"/>
          <w:szCs w:val="24"/>
          <w:cs/>
          <w:lang w:bidi="hi-IN"/>
        </w:rPr>
        <w:t xml:space="preserve"> और खेडा जिल्ला कि</w:t>
      </w:r>
      <w:r w:rsidR="00EF2565">
        <w:rPr>
          <w:rFonts w:ascii="Nirmala UI" w:hAnsi="Nirmala UI" w:cs="Nirmala UI"/>
          <w:b/>
          <w:sz w:val="24"/>
          <w:szCs w:val="24"/>
          <w:lang w:bidi="hi-IN"/>
        </w:rPr>
        <w:t xml:space="preserve"> (13) </w:t>
      </w:r>
      <w:r w:rsidR="00EF2565" w:rsidRPr="00EF2565">
        <w:rPr>
          <w:rFonts w:ascii="Nirmala UI" w:hAnsi="Nirmala UI" w:cs="Nirmala UI" w:hint="cs"/>
          <w:b/>
          <w:sz w:val="24"/>
          <w:szCs w:val="24"/>
          <w:cs/>
          <w:lang w:bidi="hi-IN"/>
        </w:rPr>
        <w:t xml:space="preserve"> शाखा</w:t>
      </w:r>
      <w:r w:rsidR="00EF2565">
        <w:rPr>
          <w:rFonts w:ascii="Nirmala UI" w:hAnsi="Nirmala UI" w:cs="Nirmala UI" w:hint="cs"/>
          <w:b/>
          <w:sz w:val="24"/>
          <w:szCs w:val="24"/>
          <w:cs/>
          <w:lang w:bidi="hi-IN"/>
        </w:rPr>
        <w:t xml:space="preserve">ओ  </w:t>
      </w:r>
      <w:r w:rsidR="00EF2565" w:rsidRPr="00EF2565">
        <w:rPr>
          <w:rFonts w:ascii="Nirmala UI" w:hAnsi="Nirmala UI" w:cs="Nirmala UI" w:hint="cs"/>
          <w:b/>
          <w:sz w:val="24"/>
          <w:szCs w:val="24"/>
          <w:cs/>
          <w:lang w:bidi="hi-IN"/>
        </w:rPr>
        <w:t>के लिये</w:t>
      </w:r>
      <w:r w:rsidR="00EF2565">
        <w:rPr>
          <w:rFonts w:ascii="Nirmala UI" w:hAnsi="Nirmala UI" w:cs="Nirmala UI" w:hint="cs"/>
          <w:b/>
          <w:sz w:val="24"/>
          <w:szCs w:val="24"/>
          <w:cs/>
          <w:lang w:bidi="hi-IN"/>
        </w:rPr>
        <w:t>)</w:t>
      </w:r>
    </w:p>
    <w:p w:rsidR="00CB0B0A" w:rsidRPr="00776BB8" w:rsidRDefault="00CB0B0A" w:rsidP="00CB0B0A">
      <w:pPr>
        <w:jc w:val="both"/>
        <w:rPr>
          <w:rFonts w:ascii="Century Gothic" w:hAnsi="Century Gothic"/>
          <w:b/>
          <w:bCs/>
          <w:sz w:val="24"/>
          <w:szCs w:val="24"/>
        </w:rPr>
      </w:pPr>
    </w:p>
    <w:p w:rsidR="00F530F1" w:rsidRDefault="00F530F1" w:rsidP="00F530F1">
      <w:pPr>
        <w:numPr>
          <w:ilvl w:val="0"/>
          <w:numId w:val="1"/>
        </w:numPr>
        <w:tabs>
          <w:tab w:val="clear" w:pos="360"/>
          <w:tab w:val="num" w:pos="0"/>
        </w:tabs>
        <w:ind w:left="0" w:firstLine="0"/>
        <w:rPr>
          <w:rFonts w:ascii="Century Gothic" w:hAnsi="Century Gothic"/>
          <w:bCs/>
          <w:sz w:val="22"/>
          <w:szCs w:val="22"/>
          <w:u w:val="single"/>
        </w:rPr>
      </w:pPr>
      <w:r w:rsidRPr="00541F89">
        <w:rPr>
          <w:rFonts w:ascii="Century Gothic" w:hAnsi="Century Gothic"/>
          <w:bCs/>
          <w:sz w:val="22"/>
          <w:szCs w:val="22"/>
          <w:u w:val="single"/>
        </w:rPr>
        <w:t>NAME OF THE WORK:</w:t>
      </w:r>
    </w:p>
    <w:p w:rsidR="00F530F1" w:rsidRDefault="00F530F1" w:rsidP="00F530F1">
      <w:pPr>
        <w:rPr>
          <w:rFonts w:ascii="Century Gothic" w:hAnsi="Century Gothic"/>
          <w:bCs/>
          <w:sz w:val="22"/>
          <w:szCs w:val="22"/>
          <w:u w:val="single"/>
        </w:rPr>
      </w:pPr>
    </w:p>
    <w:p w:rsidR="00F530F1" w:rsidRDefault="00F530F1" w:rsidP="00F530F1">
      <w:pPr>
        <w:jc w:val="both"/>
        <w:rPr>
          <w:rFonts w:ascii="Century Gothic" w:hAnsi="Century Gothic"/>
          <w:b/>
          <w:bCs/>
          <w:sz w:val="24"/>
          <w:szCs w:val="24"/>
        </w:rPr>
      </w:pPr>
      <w:r w:rsidRPr="00295AFD">
        <w:rPr>
          <w:rFonts w:ascii="Century Gothic" w:hAnsi="Century Gothic"/>
          <w:b/>
          <w:bCs/>
          <w:sz w:val="24"/>
          <w:szCs w:val="24"/>
        </w:rPr>
        <w:t xml:space="preserve">TENDER FOR </w:t>
      </w:r>
      <w:r>
        <w:rPr>
          <w:rFonts w:ascii="Century Gothic" w:hAnsi="Century Gothic"/>
          <w:b/>
          <w:bCs/>
          <w:sz w:val="24"/>
          <w:szCs w:val="24"/>
        </w:rPr>
        <w:t xml:space="preserve">INSTALLATION OF 60 TUBE BASED FIRE </w:t>
      </w:r>
      <w:r w:rsidR="00083128">
        <w:rPr>
          <w:rFonts w:ascii="Century Gothic" w:hAnsi="Century Gothic"/>
          <w:b/>
          <w:bCs/>
          <w:sz w:val="24"/>
          <w:szCs w:val="24"/>
        </w:rPr>
        <w:t>SUPPRESSSION SYSTEM</w:t>
      </w:r>
      <w:r>
        <w:rPr>
          <w:rFonts w:ascii="Century Gothic" w:hAnsi="Century Gothic"/>
          <w:b/>
          <w:bCs/>
          <w:sz w:val="24"/>
          <w:szCs w:val="24"/>
        </w:rPr>
        <w:t xml:space="preserve"> ON UPS AT THE BRANCHES /OFFICE OF AHMEDABAD REGION </w:t>
      </w:r>
      <w:r w:rsidR="00083128">
        <w:rPr>
          <w:rFonts w:ascii="Century Gothic" w:hAnsi="Century Gothic"/>
          <w:b/>
          <w:bCs/>
          <w:sz w:val="24"/>
          <w:szCs w:val="24"/>
        </w:rPr>
        <w:t xml:space="preserve">(Ahmedabad </w:t>
      </w:r>
      <w:r w:rsidR="00EF2565">
        <w:rPr>
          <w:rFonts w:ascii="Century Gothic" w:hAnsi="Century Gothic"/>
          <w:b/>
          <w:bCs/>
          <w:sz w:val="24"/>
          <w:szCs w:val="24"/>
          <w:lang w:val="en-IN"/>
        </w:rPr>
        <w:t xml:space="preserve">city (44) branches/offices and </w:t>
      </w:r>
      <w:r w:rsidR="00083128">
        <w:rPr>
          <w:rFonts w:ascii="Century Gothic" w:hAnsi="Century Gothic"/>
          <w:b/>
          <w:bCs/>
          <w:sz w:val="24"/>
          <w:szCs w:val="24"/>
        </w:rPr>
        <w:t>District</w:t>
      </w:r>
      <w:r w:rsidR="00EF2565">
        <w:rPr>
          <w:rFonts w:ascii="Century Gothic" w:hAnsi="Century Gothic"/>
          <w:b/>
          <w:bCs/>
          <w:sz w:val="24"/>
          <w:szCs w:val="24"/>
        </w:rPr>
        <w:t xml:space="preserve"> branches (3</w:t>
      </w:r>
      <w:proofErr w:type="gramStart"/>
      <w:r w:rsidR="00EF2565">
        <w:rPr>
          <w:rFonts w:ascii="Century Gothic" w:hAnsi="Century Gothic"/>
          <w:b/>
          <w:bCs/>
          <w:sz w:val="24"/>
          <w:szCs w:val="24"/>
        </w:rPr>
        <w:t xml:space="preserve">) </w:t>
      </w:r>
      <w:r w:rsidR="00083128">
        <w:rPr>
          <w:rFonts w:ascii="Century Gothic" w:hAnsi="Century Gothic"/>
          <w:b/>
          <w:bCs/>
          <w:sz w:val="24"/>
          <w:szCs w:val="24"/>
        </w:rPr>
        <w:t xml:space="preserve"> and</w:t>
      </w:r>
      <w:proofErr w:type="gramEnd"/>
      <w:r w:rsidR="00083128">
        <w:rPr>
          <w:rFonts w:ascii="Century Gothic" w:hAnsi="Century Gothic"/>
          <w:b/>
          <w:bCs/>
          <w:sz w:val="24"/>
          <w:szCs w:val="24"/>
        </w:rPr>
        <w:t xml:space="preserve"> </w:t>
      </w:r>
      <w:proofErr w:type="spellStart"/>
      <w:r w:rsidR="00083128">
        <w:rPr>
          <w:rFonts w:ascii="Century Gothic" w:hAnsi="Century Gothic"/>
          <w:b/>
          <w:bCs/>
          <w:sz w:val="24"/>
          <w:szCs w:val="24"/>
        </w:rPr>
        <w:t>Kheda</w:t>
      </w:r>
      <w:proofErr w:type="spellEnd"/>
      <w:r w:rsidR="00083128">
        <w:rPr>
          <w:rFonts w:ascii="Century Gothic" w:hAnsi="Century Gothic"/>
          <w:b/>
          <w:bCs/>
          <w:sz w:val="24"/>
          <w:szCs w:val="24"/>
        </w:rPr>
        <w:t xml:space="preserve"> District</w:t>
      </w:r>
      <w:r w:rsidR="00EF2565">
        <w:rPr>
          <w:rFonts w:ascii="Century Gothic" w:hAnsi="Century Gothic"/>
          <w:b/>
          <w:bCs/>
          <w:sz w:val="24"/>
          <w:szCs w:val="24"/>
        </w:rPr>
        <w:t xml:space="preserve"> branches (13)</w:t>
      </w:r>
      <w:r w:rsidR="00083128">
        <w:rPr>
          <w:rFonts w:ascii="Century Gothic" w:hAnsi="Century Gothic"/>
          <w:b/>
          <w:bCs/>
          <w:sz w:val="24"/>
          <w:szCs w:val="24"/>
        </w:rPr>
        <w:t>)</w:t>
      </w: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0A2ACA" w:rsidRDefault="00CB0B0A" w:rsidP="00CB0B0A">
      <w:pPr>
        <w:autoSpaceDE w:val="0"/>
        <w:autoSpaceDN w:val="0"/>
        <w:adjustRightInd w:val="0"/>
        <w:rPr>
          <w:rFonts w:ascii="Calibri-Bold" w:eastAsia="Calibri" w:hAnsi="Calibri-Bold" w:cs="Calibri-Bold"/>
          <w:b/>
          <w:bCs/>
          <w:sz w:val="21"/>
          <w:szCs w:val="21"/>
        </w:rPr>
      </w:pPr>
      <w:r>
        <w:rPr>
          <w:rFonts w:ascii="Century Gothic" w:hAnsi="Century Gothic"/>
          <w:b/>
          <w:bCs/>
          <w:sz w:val="24"/>
          <w:szCs w:val="24"/>
        </w:rPr>
        <w:t>.</w:t>
      </w: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0A2ACA" w:rsidRDefault="00CB0B0A" w:rsidP="00CB0B0A">
      <w:pPr>
        <w:autoSpaceDE w:val="0"/>
        <w:autoSpaceDN w:val="0"/>
        <w:adjustRightInd w:val="0"/>
        <w:rPr>
          <w:rFonts w:ascii="Calibri-Bold" w:eastAsia="Calibri" w:hAnsi="Calibri-Bold" w:cs="Calibri-Bold"/>
          <w:b/>
          <w:bCs/>
          <w:sz w:val="21"/>
          <w:szCs w:val="21"/>
        </w:rPr>
      </w:pPr>
    </w:p>
    <w:p w:rsidR="001657FE" w:rsidRDefault="00CB0B0A" w:rsidP="00CB0B0A">
      <w:pPr>
        <w:autoSpaceDE w:val="0"/>
        <w:autoSpaceDN w:val="0"/>
        <w:adjustRightInd w:val="0"/>
        <w:rPr>
          <w:rFonts w:ascii="Calibri-Bold" w:eastAsia="Calibri" w:hAnsi="Calibri-Bold" w:cs="Calibri-Bold"/>
          <w:b/>
          <w:bCs/>
          <w:sz w:val="27"/>
          <w:szCs w:val="27"/>
        </w:rPr>
      </w:pPr>
      <w:r w:rsidRPr="000A2ACA">
        <w:rPr>
          <w:rFonts w:ascii="Calibri-Bold" w:eastAsia="Calibri" w:hAnsi="Calibri-Bold" w:cs="Calibri-Bold"/>
          <w:b/>
          <w:bCs/>
          <w:sz w:val="21"/>
          <w:szCs w:val="21"/>
        </w:rPr>
        <w:t>DESCRIPTION AMOUNT IN RS. ________________</w:t>
      </w:r>
      <w:r>
        <w:rPr>
          <w:rFonts w:ascii="Calibri-Bold" w:eastAsia="Calibri" w:hAnsi="Calibri-Bold" w:cs="Calibri-Bold"/>
          <w:b/>
          <w:bCs/>
          <w:sz w:val="21"/>
          <w:szCs w:val="21"/>
        </w:rPr>
        <w:t xml:space="preserve"> </w:t>
      </w:r>
      <w:proofErr w:type="gramStart"/>
      <w:r w:rsidR="001657FE">
        <w:rPr>
          <w:rFonts w:ascii="Calibri-Bold" w:eastAsia="Calibri" w:hAnsi="Calibri-Bold" w:cs="Calibri-Bold"/>
          <w:b/>
          <w:bCs/>
          <w:sz w:val="27"/>
          <w:szCs w:val="27"/>
        </w:rPr>
        <w:t xml:space="preserve">+ </w:t>
      </w:r>
      <w:r w:rsidR="001657FE">
        <w:rPr>
          <w:rFonts w:ascii="Calibri-Bold" w:eastAsia="Calibri" w:hAnsi="Calibri-Bold" w:cs="Calibri-Bold"/>
          <w:b/>
          <w:bCs/>
          <w:sz w:val="27"/>
          <w:szCs w:val="27"/>
          <w:u w:val="single"/>
        </w:rPr>
        <w:t xml:space="preserve"> </w:t>
      </w:r>
      <w:r w:rsidR="001657FE">
        <w:rPr>
          <w:rFonts w:ascii="Calibri-Bold" w:eastAsia="Calibri" w:hAnsi="Calibri-Bold" w:cs="Calibri-Bold"/>
          <w:b/>
          <w:bCs/>
          <w:sz w:val="27"/>
          <w:szCs w:val="27"/>
        </w:rPr>
        <w:t>GST</w:t>
      </w:r>
      <w:proofErr w:type="gramEnd"/>
    </w:p>
    <w:p w:rsidR="00CB0B0A" w:rsidRPr="001657FE" w:rsidRDefault="001657FE" w:rsidP="00CB0B0A">
      <w:pPr>
        <w:autoSpaceDE w:val="0"/>
        <w:autoSpaceDN w:val="0"/>
        <w:adjustRightInd w:val="0"/>
        <w:rPr>
          <w:rFonts w:ascii="Calibri-Bold" w:eastAsia="Calibri" w:hAnsi="Calibri-Bold" w:cs="Calibri-Bold"/>
          <w:b/>
          <w:bCs/>
          <w:sz w:val="23"/>
          <w:szCs w:val="23"/>
        </w:rPr>
      </w:pPr>
      <w:r>
        <w:rPr>
          <w:rFonts w:ascii="Calibri-Bold" w:eastAsia="Calibri" w:hAnsi="Calibri-Bold" w:cs="Calibri-Bold"/>
          <w:b/>
          <w:bCs/>
          <w:sz w:val="27"/>
          <w:szCs w:val="27"/>
        </w:rPr>
        <w:t xml:space="preserve"> </w:t>
      </w:r>
      <w:r w:rsidR="00083128">
        <w:rPr>
          <w:rFonts w:ascii="Calibri-Bold" w:eastAsia="Calibri" w:hAnsi="Calibri-Bold" w:cs="Calibri-Bold"/>
          <w:b/>
          <w:bCs/>
          <w:sz w:val="27"/>
          <w:szCs w:val="27"/>
        </w:rPr>
        <w:t>(Including</w:t>
      </w:r>
      <w:r>
        <w:rPr>
          <w:rFonts w:ascii="Calibri-Bold" w:eastAsia="Calibri" w:hAnsi="Calibri-Bold" w:cs="Calibri-Bold"/>
          <w:b/>
          <w:bCs/>
          <w:sz w:val="27"/>
          <w:szCs w:val="27"/>
        </w:rPr>
        <w:t xml:space="preserve"> all expenses taxes, transportation, installation charges etc. excluding GST)</w:t>
      </w: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Default="00CB0B0A" w:rsidP="00CB0B0A">
      <w:pPr>
        <w:autoSpaceDE w:val="0"/>
        <w:autoSpaceDN w:val="0"/>
        <w:adjustRightInd w:val="0"/>
        <w:rPr>
          <w:rFonts w:ascii="Calibri-Bold" w:eastAsia="Calibri" w:hAnsi="Calibri-Bold" w:cs="Calibri-Bold"/>
          <w:b/>
          <w:bCs/>
          <w:sz w:val="21"/>
          <w:szCs w:val="21"/>
        </w:rPr>
      </w:pPr>
      <w:r w:rsidRPr="000A2ACA">
        <w:rPr>
          <w:rFonts w:ascii="Calibri-Bold" w:eastAsia="Calibri" w:hAnsi="Calibri-Bold" w:cs="Calibri-Bold"/>
          <w:b/>
          <w:bCs/>
          <w:sz w:val="21"/>
          <w:szCs w:val="21"/>
        </w:rPr>
        <w:t>(In words: ______________________________________________________________</w:t>
      </w: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E9137D" w:rsidRDefault="00CB0B0A" w:rsidP="00CB0B0A">
      <w:pPr>
        <w:autoSpaceDE w:val="0"/>
        <w:autoSpaceDN w:val="0"/>
        <w:adjustRightInd w:val="0"/>
        <w:rPr>
          <w:rFonts w:ascii="Calibri-Bold" w:eastAsia="Calibri" w:hAnsi="Calibri-Bold" w:cs="Calibri-Bold"/>
          <w:b/>
          <w:bCs/>
          <w:sz w:val="23"/>
          <w:szCs w:val="23"/>
        </w:rPr>
      </w:pPr>
      <w:r w:rsidRPr="000A2ACA">
        <w:rPr>
          <w:rFonts w:ascii="Calibri-Bold" w:eastAsia="Calibri" w:hAnsi="Calibri-Bold" w:cs="Calibri-Bold"/>
          <w:b/>
          <w:bCs/>
          <w:sz w:val="21"/>
          <w:szCs w:val="21"/>
        </w:rPr>
        <w:t>__________________________________</w:t>
      </w:r>
      <w:r w:rsidR="001657FE">
        <w:rPr>
          <w:rFonts w:ascii="Calibri-Bold" w:eastAsia="Calibri" w:hAnsi="Calibri-Bold" w:cs="Calibri-Bold"/>
          <w:b/>
          <w:bCs/>
          <w:sz w:val="21"/>
          <w:szCs w:val="21"/>
        </w:rPr>
        <w:t>____________________________</w:t>
      </w:r>
      <w:r w:rsidRPr="000A2ACA">
        <w:rPr>
          <w:rFonts w:ascii="Calibri-Bold" w:eastAsia="Calibri" w:hAnsi="Calibri-Bold" w:cs="Calibri-Bold"/>
          <w:b/>
          <w:bCs/>
          <w:sz w:val="21"/>
          <w:szCs w:val="21"/>
        </w:rPr>
        <w:t xml:space="preserve"> Only</w:t>
      </w:r>
      <w:proofErr w:type="gramStart"/>
      <w:r w:rsidRPr="000A2ACA">
        <w:rPr>
          <w:rFonts w:ascii="Calibri-Bold" w:eastAsia="Calibri" w:hAnsi="Calibri-Bold" w:cs="Calibri-Bold"/>
          <w:b/>
          <w:bCs/>
          <w:sz w:val="21"/>
          <w:szCs w:val="21"/>
        </w:rPr>
        <w:t>)</w:t>
      </w:r>
      <w:r>
        <w:rPr>
          <w:rFonts w:ascii="Calibri-Bold" w:eastAsia="Calibri" w:hAnsi="Calibri-Bold" w:cs="Calibri-Bold"/>
          <w:b/>
          <w:bCs/>
          <w:sz w:val="21"/>
          <w:szCs w:val="21"/>
        </w:rPr>
        <w:t xml:space="preserve">  </w:t>
      </w:r>
      <w:r w:rsidRPr="009C01EC">
        <w:rPr>
          <w:rFonts w:ascii="Calibri-Bold" w:eastAsia="Calibri" w:hAnsi="Calibri-Bold" w:cs="Calibri-Bold"/>
          <w:b/>
          <w:bCs/>
          <w:sz w:val="27"/>
          <w:szCs w:val="27"/>
        </w:rPr>
        <w:t>+</w:t>
      </w:r>
      <w:proofErr w:type="gramEnd"/>
      <w:r w:rsidRPr="009C01EC">
        <w:rPr>
          <w:rFonts w:ascii="Calibri-Bold" w:eastAsia="Calibri" w:hAnsi="Calibri-Bold" w:cs="Calibri-Bold"/>
          <w:b/>
          <w:bCs/>
          <w:sz w:val="27"/>
          <w:szCs w:val="27"/>
        </w:rPr>
        <w:t xml:space="preserve">  </w:t>
      </w:r>
      <w:r w:rsidRPr="009C01EC">
        <w:rPr>
          <w:rFonts w:ascii="Calibri-Bold" w:eastAsia="Calibri" w:hAnsi="Calibri-Bold" w:cs="Calibri-Bold"/>
          <w:b/>
          <w:bCs/>
          <w:sz w:val="27"/>
          <w:szCs w:val="27"/>
          <w:u w:val="single"/>
        </w:rPr>
        <w:t>GST</w:t>
      </w: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Pr="000A2ACA" w:rsidRDefault="00CB0B0A" w:rsidP="00CB0B0A">
      <w:pPr>
        <w:autoSpaceDE w:val="0"/>
        <w:autoSpaceDN w:val="0"/>
        <w:adjustRightInd w:val="0"/>
        <w:rPr>
          <w:rFonts w:ascii="Calibri-Bold" w:eastAsia="Calibri" w:hAnsi="Calibri-Bold" w:cs="Calibri-Bold"/>
          <w:b/>
          <w:bCs/>
          <w:sz w:val="21"/>
          <w:szCs w:val="21"/>
        </w:rPr>
      </w:pPr>
      <w:r w:rsidRPr="000A2ACA">
        <w:rPr>
          <w:rFonts w:ascii="Calibri-Bold" w:eastAsia="Calibri" w:hAnsi="Calibri-Bold" w:cs="Calibri-Bold"/>
          <w:b/>
          <w:bCs/>
          <w:sz w:val="21"/>
          <w:szCs w:val="21"/>
        </w:rPr>
        <w:t>SIGN OF CONTRACTOR</w:t>
      </w: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Default="00CB0B0A" w:rsidP="00CB0B0A">
      <w:pPr>
        <w:autoSpaceDE w:val="0"/>
        <w:autoSpaceDN w:val="0"/>
        <w:adjustRightInd w:val="0"/>
        <w:rPr>
          <w:rFonts w:ascii="Calibri-Bold" w:eastAsia="Calibri" w:hAnsi="Calibri-Bold" w:cs="Calibri-Bold"/>
          <w:b/>
          <w:bCs/>
          <w:sz w:val="21"/>
          <w:szCs w:val="21"/>
        </w:rPr>
      </w:pPr>
      <w:r w:rsidRPr="000A2ACA">
        <w:rPr>
          <w:rFonts w:ascii="Calibri-Bold" w:eastAsia="Calibri" w:hAnsi="Calibri-Bold" w:cs="Calibri-Bold"/>
          <w:b/>
          <w:bCs/>
          <w:sz w:val="21"/>
          <w:szCs w:val="21"/>
        </w:rPr>
        <w:t>PLACE ADDRESS</w:t>
      </w:r>
    </w:p>
    <w:p w:rsidR="00CB0B0A" w:rsidRPr="000A2ACA" w:rsidRDefault="00CB0B0A" w:rsidP="00CB0B0A">
      <w:pPr>
        <w:autoSpaceDE w:val="0"/>
        <w:autoSpaceDN w:val="0"/>
        <w:adjustRightInd w:val="0"/>
        <w:rPr>
          <w:rFonts w:ascii="Calibri-Bold" w:eastAsia="Calibri" w:hAnsi="Calibri-Bold" w:cs="Calibri-Bold"/>
          <w:b/>
          <w:bCs/>
          <w:sz w:val="21"/>
          <w:szCs w:val="21"/>
        </w:rPr>
      </w:pPr>
    </w:p>
    <w:p w:rsidR="00CB0B0A" w:rsidRDefault="00CB0B0A" w:rsidP="00CB0B0A">
      <w:pPr>
        <w:spacing w:line="276" w:lineRule="auto"/>
        <w:rPr>
          <w:rFonts w:ascii="Calibri-Bold" w:eastAsia="Calibri" w:hAnsi="Calibri-Bold" w:cs="Calibri-Bold"/>
          <w:b/>
          <w:bCs/>
          <w:sz w:val="21"/>
          <w:szCs w:val="21"/>
        </w:rPr>
      </w:pPr>
      <w:r w:rsidRPr="000A2ACA">
        <w:rPr>
          <w:rFonts w:ascii="Calibri-Bold" w:eastAsia="Calibri" w:hAnsi="Calibri-Bold" w:cs="Calibri-Bold"/>
          <w:b/>
          <w:bCs/>
          <w:sz w:val="21"/>
          <w:szCs w:val="21"/>
        </w:rPr>
        <w:t>DATE SEAL</w:t>
      </w:r>
    </w:p>
    <w:p w:rsidR="00CB0B0A" w:rsidRDefault="00CB0B0A" w:rsidP="00CB0B0A">
      <w:pPr>
        <w:jc w:val="center"/>
        <w:rPr>
          <w:rFonts w:ascii="Calibri" w:eastAsia="Times New Roman" w:hAnsi="Calibri" w:cs="Calibri"/>
          <w:b/>
          <w:bCs/>
          <w:color w:val="000000"/>
          <w:sz w:val="28"/>
          <w:szCs w:val="28"/>
          <w:lang w:bidi="hi-IN"/>
        </w:rPr>
      </w:pPr>
    </w:p>
    <w:p w:rsidR="00CB0B0A" w:rsidRDefault="00CB0B0A" w:rsidP="00CB0B0A">
      <w:pPr>
        <w:jc w:val="center"/>
        <w:rPr>
          <w:rFonts w:ascii="Calibri" w:eastAsia="Times New Roman" w:hAnsi="Calibri" w:cs="Calibri"/>
          <w:b/>
          <w:bCs/>
          <w:color w:val="000000"/>
          <w:sz w:val="28"/>
          <w:szCs w:val="28"/>
          <w:lang w:bidi="hi-IN"/>
        </w:rPr>
      </w:pPr>
    </w:p>
    <w:p w:rsidR="00CB0B0A" w:rsidRDefault="00CB0B0A" w:rsidP="00CB0B0A">
      <w:pPr>
        <w:jc w:val="center"/>
        <w:rPr>
          <w:rFonts w:ascii="Calibri" w:eastAsia="Times New Roman" w:hAnsi="Calibri" w:cs="Calibri"/>
          <w:b/>
          <w:bCs/>
          <w:color w:val="000000"/>
          <w:sz w:val="28"/>
          <w:szCs w:val="28"/>
          <w:lang w:bidi="hi-IN"/>
        </w:rPr>
      </w:pPr>
    </w:p>
    <w:p w:rsidR="00CB0B0A" w:rsidRDefault="00CB0B0A" w:rsidP="00CB0B0A">
      <w:pPr>
        <w:jc w:val="center"/>
        <w:rPr>
          <w:rFonts w:ascii="Calibri" w:eastAsia="Times New Roman" w:hAnsi="Calibri" w:cs="Calibri"/>
          <w:b/>
          <w:bCs/>
          <w:color w:val="000000"/>
          <w:sz w:val="28"/>
          <w:szCs w:val="28"/>
          <w:lang w:bidi="hi-IN"/>
        </w:rPr>
      </w:pPr>
    </w:p>
    <w:p w:rsidR="00CB0B0A" w:rsidRDefault="00CB0B0A" w:rsidP="00CB0B0A">
      <w:pPr>
        <w:jc w:val="center"/>
        <w:rPr>
          <w:rFonts w:ascii="Calibri" w:eastAsia="Times New Roman" w:hAnsi="Calibri" w:cs="Calibri"/>
          <w:b/>
          <w:bCs/>
          <w:color w:val="000000"/>
          <w:sz w:val="28"/>
          <w:szCs w:val="28"/>
          <w:lang w:bidi="hi-IN"/>
        </w:rPr>
      </w:pPr>
    </w:p>
    <w:p w:rsidR="00CB0B0A" w:rsidRDefault="00CB0B0A" w:rsidP="00CB0B0A">
      <w:pPr>
        <w:jc w:val="center"/>
        <w:rPr>
          <w:rFonts w:ascii="Calibri" w:eastAsia="Times New Roman" w:hAnsi="Calibri" w:cs="Calibri"/>
          <w:b/>
          <w:bCs/>
          <w:color w:val="000000"/>
          <w:sz w:val="28"/>
          <w:szCs w:val="28"/>
          <w:lang w:bidi="hi-IN"/>
        </w:rPr>
      </w:pPr>
    </w:p>
    <w:p w:rsidR="006771CC" w:rsidRPr="004E2F6E" w:rsidRDefault="006771CC" w:rsidP="004E2F6E">
      <w:pPr>
        <w:rPr>
          <w:rFonts w:ascii="Arial" w:hAnsi="Arial" w:cs="Arial"/>
          <w:sz w:val="22"/>
          <w:szCs w:val="22"/>
        </w:rPr>
      </w:pPr>
    </w:p>
    <w:sectPr w:rsidR="006771CC" w:rsidRPr="004E2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5.25pt;height:9pt" o:bullet="t">
        <v:imagedata r:id="rId1" o:title="bullet2"/>
      </v:shape>
    </w:pict>
  </w:numPicBullet>
  <w:numPicBullet w:numPicBulletId="1">
    <w:pict>
      <v:shape id="_x0000_i1081" type="#_x0000_t75" style="width:3.75pt;height:9pt" o:bullet="t">
        <v:imagedata r:id="rId2" o:title="bullet3"/>
      </v:shape>
    </w:pict>
  </w:numPicBullet>
  <w:abstractNum w:abstractNumId="0">
    <w:nsid w:val="08961CCD"/>
    <w:multiLevelType w:val="hybridMultilevel"/>
    <w:tmpl w:val="F94EB27A"/>
    <w:lvl w:ilvl="0" w:tplc="EEC218FE">
      <w:start w:val="1"/>
      <w:numFmt w:val="decimal"/>
      <w:lvlText w:val="%1)"/>
      <w:lvlJc w:val="left"/>
      <w:pPr>
        <w:ind w:left="720" w:hanging="360"/>
      </w:pPr>
      <w:rPr>
        <w:rFonts w:ascii="Nirmala UI" w:hAnsi="Nirmala UI" w:cs="Nirmala UI"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5572BA"/>
    <w:multiLevelType w:val="hybridMultilevel"/>
    <w:tmpl w:val="ACC817E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B04192"/>
    <w:multiLevelType w:val="hybridMultilevel"/>
    <w:tmpl w:val="9ED005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C3E78"/>
    <w:multiLevelType w:val="hybridMultilevel"/>
    <w:tmpl w:val="9B1636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902A7"/>
    <w:multiLevelType w:val="hybridMultilevel"/>
    <w:tmpl w:val="D7740D2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CD50E9"/>
    <w:multiLevelType w:val="hybridMultilevel"/>
    <w:tmpl w:val="46E2E17A"/>
    <w:lvl w:ilvl="0" w:tplc="A1805676">
      <w:start w:val="1"/>
      <w:numFmt w:val="decimal"/>
      <w:lvlText w:val="%1)"/>
      <w:lvlJc w:val="left"/>
      <w:pPr>
        <w:ind w:left="720" w:hanging="360"/>
      </w:pPr>
      <w:rPr>
        <w:rFonts w:ascii="Nirmala UI" w:hAnsi="Nirmala UI" w:cs="Nirmala U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6B42C1D"/>
    <w:multiLevelType w:val="multilevel"/>
    <w:tmpl w:val="321A8AC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5F"/>
    <w:rsid w:val="00083128"/>
    <w:rsid w:val="00101068"/>
    <w:rsid w:val="001657FE"/>
    <w:rsid w:val="00431A44"/>
    <w:rsid w:val="004713F0"/>
    <w:rsid w:val="004E2F6E"/>
    <w:rsid w:val="005E7128"/>
    <w:rsid w:val="006771CC"/>
    <w:rsid w:val="006902E0"/>
    <w:rsid w:val="008706EF"/>
    <w:rsid w:val="00910934"/>
    <w:rsid w:val="009B0710"/>
    <w:rsid w:val="00B6795F"/>
    <w:rsid w:val="00CB0B0A"/>
    <w:rsid w:val="00DB359B"/>
    <w:rsid w:val="00E94F7E"/>
    <w:rsid w:val="00EF2565"/>
    <w:rsid w:val="00F530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28"/>
    <w:pPr>
      <w:spacing w:after="0" w:line="240" w:lineRule="auto"/>
    </w:pPr>
    <w:rPr>
      <w:rFonts w:ascii="Times New Roman" w:eastAsia="SimSun" w:hAnsi="Times New Roman" w:cs="Times New Roman"/>
      <w:sz w:val="20"/>
      <w:lang w:val="en-US" w:bidi="ar-SA"/>
    </w:rPr>
  </w:style>
  <w:style w:type="paragraph" w:styleId="Heading1">
    <w:name w:val="heading 1"/>
    <w:basedOn w:val="Normal"/>
    <w:next w:val="Normal"/>
    <w:link w:val="Heading1Char"/>
    <w:qFormat/>
    <w:rsid w:val="005E7128"/>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128"/>
    <w:rPr>
      <w:rFonts w:ascii="Times New Roman" w:eastAsia="SimSun" w:hAnsi="Times New Roman" w:cs="Times New Roman"/>
      <w:b/>
      <w:bCs/>
      <w:sz w:val="28"/>
      <w:lang w:val="en-US" w:bidi="ar-SA"/>
    </w:rPr>
  </w:style>
  <w:style w:type="character" w:styleId="Hyperlink">
    <w:name w:val="Hyperlink"/>
    <w:rsid w:val="005E7128"/>
    <w:rPr>
      <w:color w:val="0000FF"/>
      <w:u w:val="single"/>
    </w:rPr>
  </w:style>
  <w:style w:type="paragraph" w:styleId="ListParagraph">
    <w:name w:val="List Paragraph"/>
    <w:basedOn w:val="Normal"/>
    <w:uiPriority w:val="34"/>
    <w:qFormat/>
    <w:rsid w:val="00431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28"/>
    <w:pPr>
      <w:spacing w:after="0" w:line="240" w:lineRule="auto"/>
    </w:pPr>
    <w:rPr>
      <w:rFonts w:ascii="Times New Roman" w:eastAsia="SimSun" w:hAnsi="Times New Roman" w:cs="Times New Roman"/>
      <w:sz w:val="20"/>
      <w:lang w:val="en-US" w:bidi="ar-SA"/>
    </w:rPr>
  </w:style>
  <w:style w:type="paragraph" w:styleId="Heading1">
    <w:name w:val="heading 1"/>
    <w:basedOn w:val="Normal"/>
    <w:next w:val="Normal"/>
    <w:link w:val="Heading1Char"/>
    <w:qFormat/>
    <w:rsid w:val="005E7128"/>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128"/>
    <w:rPr>
      <w:rFonts w:ascii="Times New Roman" w:eastAsia="SimSun" w:hAnsi="Times New Roman" w:cs="Times New Roman"/>
      <w:b/>
      <w:bCs/>
      <w:sz w:val="28"/>
      <w:lang w:val="en-US" w:bidi="ar-SA"/>
    </w:rPr>
  </w:style>
  <w:style w:type="character" w:styleId="Hyperlink">
    <w:name w:val="Hyperlink"/>
    <w:rsid w:val="005E7128"/>
    <w:rPr>
      <w:color w:val="0000FF"/>
      <w:u w:val="single"/>
    </w:rPr>
  </w:style>
  <w:style w:type="paragraph" w:styleId="ListParagraph">
    <w:name w:val="List Paragraph"/>
    <w:basedOn w:val="Normal"/>
    <w:uiPriority w:val="34"/>
    <w:qFormat/>
    <w:rsid w:val="00431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adipsingh@yahoo.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YADAV</dc:creator>
  <cp:lastModifiedBy>DINESH YADAV</cp:lastModifiedBy>
  <cp:revision>30</cp:revision>
  <cp:lastPrinted>2022-10-29T14:21:00Z</cp:lastPrinted>
  <dcterms:created xsi:type="dcterms:W3CDTF">2022-10-29T09:56:00Z</dcterms:created>
  <dcterms:modified xsi:type="dcterms:W3CDTF">2022-10-29T14:22:00Z</dcterms:modified>
</cp:coreProperties>
</file>