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A9" w:rsidRDefault="0098122A">
      <w:pPr>
        <w:pStyle w:val="BodyText"/>
        <w:ind w:left="300"/>
        <w:rPr>
          <w:rFonts w:ascii="Times New Roman"/>
          <w:sz w:val="20"/>
        </w:rPr>
      </w:pPr>
      <w:r>
        <w:rPr>
          <w:rFonts w:ascii="Times New Roman"/>
          <w:noProof/>
          <w:sz w:val="20"/>
          <w:lang w:val="en-IN" w:eastAsia="en-IN" w:bidi="hi-IN"/>
        </w:rPr>
        <w:drawing>
          <wp:inline distT="0" distB="0" distL="0" distR="0">
            <wp:extent cx="5895975" cy="971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99926" cy="972201"/>
                    </a:xfrm>
                    <a:prstGeom prst="rect">
                      <a:avLst/>
                    </a:prstGeom>
                  </pic:spPr>
                </pic:pic>
              </a:graphicData>
            </a:graphic>
          </wp:inline>
        </w:drawing>
      </w:r>
    </w:p>
    <w:p w:rsidR="006C4DA9" w:rsidRDefault="006C4DA9">
      <w:pPr>
        <w:pStyle w:val="BodyText"/>
        <w:rPr>
          <w:rFonts w:ascii="Times New Roman"/>
          <w:sz w:val="20"/>
        </w:rPr>
      </w:pPr>
    </w:p>
    <w:p w:rsidR="006C4DA9" w:rsidRDefault="00B555FE" w:rsidP="006B507E">
      <w:pPr>
        <w:pStyle w:val="Heading1"/>
        <w:spacing w:before="244"/>
        <w:ind w:left="2880" w:right="1128" w:firstLine="720"/>
      </w:pPr>
      <w:r>
        <w:t xml:space="preserve"> </w:t>
      </w:r>
      <w:r w:rsidR="0098122A">
        <w:t>OPEN TENDER</w:t>
      </w:r>
    </w:p>
    <w:p w:rsidR="006C4DA9" w:rsidRPr="006B507E" w:rsidRDefault="006C4DA9">
      <w:pPr>
        <w:pStyle w:val="BodyText"/>
        <w:spacing w:before="10"/>
        <w:rPr>
          <w:b/>
        </w:rPr>
      </w:pPr>
    </w:p>
    <w:p w:rsidR="006C4DA9" w:rsidRDefault="0098122A" w:rsidP="001355F1">
      <w:pPr>
        <w:pStyle w:val="Heading1"/>
      </w:pPr>
      <w:r w:rsidRPr="001355F1">
        <w:t xml:space="preserve">RATE </w:t>
      </w:r>
      <w:r w:rsidR="00B7121C" w:rsidRPr="001355F1">
        <w:t>CONTRACT FOR</w:t>
      </w:r>
      <w:r w:rsidRPr="001355F1">
        <w:t xml:space="preserve"> NEW </w:t>
      </w:r>
      <w:r w:rsidR="006B507E" w:rsidRPr="001355F1">
        <w:t>INSTALLATION, NEED BASED SUPPLY, REFILLIN</w:t>
      </w:r>
      <w:r w:rsidR="00335B6B">
        <w:t>G</w:t>
      </w:r>
      <w:r w:rsidR="006B507E" w:rsidRPr="001355F1">
        <w:t xml:space="preserve"> </w:t>
      </w:r>
      <w:r w:rsidRPr="001355F1">
        <w:t>&amp;</w:t>
      </w:r>
      <w:r w:rsidR="001355F1">
        <w:t xml:space="preserve"> </w:t>
      </w:r>
      <w:r w:rsidRPr="001355F1">
        <w:t>MAINTENAN</w:t>
      </w:r>
      <w:r w:rsidR="006B507E" w:rsidRPr="001355F1">
        <w:t>CE</w:t>
      </w:r>
      <w:r w:rsidRPr="001355F1">
        <w:t xml:space="preserve"> OF FIRE EXTINGUISHERS</w:t>
      </w:r>
      <w:r w:rsidR="001355F1">
        <w:t xml:space="preserve"> </w:t>
      </w:r>
      <w:r w:rsidRPr="001355F1">
        <w:t>FOR</w:t>
      </w:r>
      <w:r w:rsidRPr="001355F1">
        <w:rPr>
          <w:spacing w:val="-26"/>
        </w:rPr>
        <w:t xml:space="preserve"> </w:t>
      </w:r>
      <w:r w:rsidRPr="001355F1">
        <w:t>CENTRAL</w:t>
      </w:r>
      <w:r w:rsidRPr="001355F1">
        <w:rPr>
          <w:spacing w:val="-26"/>
        </w:rPr>
        <w:t xml:space="preserve"> </w:t>
      </w:r>
      <w:r w:rsidRPr="001355F1">
        <w:t>BANK</w:t>
      </w:r>
      <w:r w:rsidRPr="001355F1">
        <w:rPr>
          <w:spacing w:val="-26"/>
        </w:rPr>
        <w:t xml:space="preserve"> </w:t>
      </w:r>
      <w:r w:rsidRPr="001355F1">
        <w:t>OF</w:t>
      </w:r>
      <w:r w:rsidRPr="001355F1">
        <w:rPr>
          <w:spacing w:val="-28"/>
        </w:rPr>
        <w:t xml:space="preserve"> </w:t>
      </w:r>
      <w:r w:rsidRPr="001355F1">
        <w:t>INDIA</w:t>
      </w:r>
      <w:r w:rsidR="00F87099" w:rsidRPr="001355F1">
        <w:t>’</w:t>
      </w:r>
      <w:r w:rsidRPr="001355F1">
        <w:t>S</w:t>
      </w:r>
      <w:r w:rsidRPr="001355F1">
        <w:rPr>
          <w:spacing w:val="-26"/>
        </w:rPr>
        <w:t xml:space="preserve"> </w:t>
      </w:r>
      <w:r w:rsidRPr="001355F1">
        <w:rPr>
          <w:spacing w:val="-4"/>
        </w:rPr>
        <w:t xml:space="preserve">BRANCHES/OFFICES </w:t>
      </w:r>
      <w:r w:rsidRPr="001355F1">
        <w:t xml:space="preserve">UNDER </w:t>
      </w:r>
      <w:r w:rsidR="004F66C0" w:rsidRPr="001355F1">
        <w:t>CHANDIAGARH ZONE</w:t>
      </w:r>
    </w:p>
    <w:p w:rsidR="001355F1" w:rsidRPr="001355F1" w:rsidRDefault="001355F1" w:rsidP="001355F1">
      <w:pPr>
        <w:pStyle w:val="Heading1"/>
      </w:pPr>
    </w:p>
    <w:p w:rsidR="006C4DA9" w:rsidRPr="001355F1" w:rsidRDefault="001355F1">
      <w:pPr>
        <w:pStyle w:val="BodyText"/>
        <w:rPr>
          <w:rFonts w:ascii="Verdana" w:hAnsi="Verdana"/>
          <w:b/>
          <w:bCs/>
          <w:sz w:val="28"/>
          <w:szCs w:val="28"/>
        </w:rPr>
      </w:pPr>
      <w:r>
        <w:rPr>
          <w:rFonts w:ascii="Verdana" w:hAnsi="Verdana"/>
          <w:b/>
          <w:bCs/>
          <w:sz w:val="28"/>
          <w:szCs w:val="28"/>
        </w:rPr>
        <w:t xml:space="preserve">                       </w:t>
      </w:r>
      <w:r w:rsidRPr="001355F1">
        <w:rPr>
          <w:rFonts w:ascii="Verdana" w:hAnsi="Verdana"/>
          <w:b/>
          <w:bCs/>
          <w:sz w:val="28"/>
          <w:szCs w:val="28"/>
        </w:rPr>
        <w:t>REF</w:t>
      </w:r>
      <w:r w:rsidR="00F11A3C" w:rsidRPr="001355F1">
        <w:rPr>
          <w:rFonts w:ascii="Verdana" w:hAnsi="Verdana"/>
          <w:b/>
          <w:bCs/>
          <w:sz w:val="28"/>
          <w:szCs w:val="28"/>
        </w:rPr>
        <w:t>: ZO</w:t>
      </w:r>
      <w:r w:rsidRPr="001355F1">
        <w:rPr>
          <w:rFonts w:ascii="Verdana" w:hAnsi="Verdana"/>
          <w:b/>
          <w:bCs/>
          <w:sz w:val="28"/>
          <w:szCs w:val="28"/>
        </w:rPr>
        <w:t>/SECY/CHD/2022-23/43</w:t>
      </w:r>
    </w:p>
    <w:p w:rsidR="006C4DA9" w:rsidRPr="001355F1" w:rsidRDefault="006C4DA9">
      <w:pPr>
        <w:pStyle w:val="BodyText"/>
        <w:rPr>
          <w:b/>
          <w:bCs/>
          <w:sz w:val="28"/>
          <w:szCs w:val="28"/>
        </w:rPr>
      </w:pPr>
    </w:p>
    <w:p w:rsidR="006C4DA9" w:rsidRPr="001355F1" w:rsidRDefault="006C4DA9" w:rsidP="001355F1">
      <w:pPr>
        <w:pStyle w:val="Heading1"/>
      </w:pPr>
    </w:p>
    <w:p w:rsidR="006C4DA9" w:rsidRPr="001355F1" w:rsidRDefault="001355F1" w:rsidP="001355F1">
      <w:pPr>
        <w:pStyle w:val="Heading1"/>
      </w:pPr>
      <w:r>
        <w:t xml:space="preserve">                 </w:t>
      </w:r>
      <w:r w:rsidR="0098122A" w:rsidRPr="001355F1">
        <w:t xml:space="preserve">Tender Documents availability: </w:t>
      </w:r>
      <w:r w:rsidR="00915E03">
        <w:t>23</w:t>
      </w:r>
      <w:r w:rsidR="00CB1929">
        <w:t>/11</w:t>
      </w:r>
      <w:r w:rsidR="006B507E" w:rsidRPr="001355F1">
        <w:t xml:space="preserve">/ </w:t>
      </w:r>
      <w:r w:rsidR="0098122A" w:rsidRPr="001355F1">
        <w:t>20</w:t>
      </w:r>
      <w:r w:rsidR="004F66C0" w:rsidRPr="001355F1">
        <w:t>22</w:t>
      </w:r>
    </w:p>
    <w:p w:rsidR="006C4DA9" w:rsidRPr="001355F1" w:rsidRDefault="001355F1" w:rsidP="001355F1">
      <w:pPr>
        <w:pStyle w:val="Heading1"/>
      </w:pPr>
      <w:r w:rsidRPr="001355F1">
        <w:t xml:space="preserve">          </w:t>
      </w:r>
      <w:r>
        <w:t xml:space="preserve">       </w:t>
      </w:r>
      <w:r w:rsidR="0098122A" w:rsidRPr="001355F1">
        <w:t xml:space="preserve">Last date of Tender Submission: </w:t>
      </w:r>
      <w:r w:rsidR="00DD255C">
        <w:t>20</w:t>
      </w:r>
      <w:r w:rsidR="005B57E6">
        <w:t>/12</w:t>
      </w:r>
      <w:r w:rsidR="006B507E" w:rsidRPr="001355F1">
        <w:t>/</w:t>
      </w:r>
      <w:r w:rsidR="00F11A3C" w:rsidRPr="001355F1">
        <w:t>2022</w:t>
      </w:r>
      <w:r w:rsidR="00F11A3C">
        <w:t xml:space="preserve"> till 1700 hrs.</w:t>
      </w:r>
    </w:p>
    <w:p w:rsidR="001355F1" w:rsidRPr="001355F1" w:rsidRDefault="001355F1" w:rsidP="001355F1">
      <w:pPr>
        <w:pStyle w:val="Heading1"/>
      </w:pPr>
      <w:r>
        <w:t xml:space="preserve">                 </w:t>
      </w:r>
      <w:r w:rsidR="0098122A" w:rsidRPr="001355F1">
        <w:t xml:space="preserve">Date of Tender opening: </w:t>
      </w:r>
      <w:r w:rsidR="009F4990">
        <w:t>1200 hrs.</w:t>
      </w:r>
      <w:r w:rsidR="0098122A" w:rsidRPr="001355F1">
        <w:t xml:space="preserve"> PM on </w:t>
      </w:r>
      <w:r w:rsidR="00DD255C">
        <w:t>21</w:t>
      </w:r>
      <w:r w:rsidR="005B57E6">
        <w:t>/12</w:t>
      </w:r>
      <w:r w:rsidRPr="001355F1">
        <w:t>/2022</w:t>
      </w:r>
      <w:r w:rsidR="00F87099" w:rsidRPr="001355F1">
        <w:t xml:space="preserve"> </w:t>
      </w:r>
    </w:p>
    <w:p w:rsidR="001355F1" w:rsidRDefault="0098122A" w:rsidP="001355F1">
      <w:pPr>
        <w:pStyle w:val="Heading1"/>
      </w:pPr>
      <w:r w:rsidRPr="001355F1">
        <w:t xml:space="preserve"> </w:t>
      </w:r>
      <w:r w:rsidR="001355F1">
        <w:t xml:space="preserve">                </w:t>
      </w:r>
      <w:r w:rsidRPr="001355F1">
        <w:t xml:space="preserve">Cost of Tender Documents: Rs. </w:t>
      </w:r>
      <w:r w:rsidR="004F66C0" w:rsidRPr="001355F1">
        <w:t>1</w:t>
      </w:r>
      <w:r w:rsidR="005B57E6">
        <w:t>2</w:t>
      </w:r>
      <w:r w:rsidR="00F87099" w:rsidRPr="001355F1">
        <w:t>00</w:t>
      </w:r>
      <w:r w:rsidRPr="001355F1">
        <w:t xml:space="preserve">.00 payable by DD </w:t>
      </w:r>
    </w:p>
    <w:p w:rsidR="006C4DA9" w:rsidRPr="001355F1" w:rsidRDefault="001355F1" w:rsidP="001355F1">
      <w:pPr>
        <w:pStyle w:val="Heading1"/>
      </w:pPr>
      <w:r>
        <w:t xml:space="preserve">                 </w:t>
      </w:r>
      <w:r w:rsidR="0098122A" w:rsidRPr="001355F1">
        <w:t>EMD: Rs.</w:t>
      </w:r>
      <w:r w:rsidR="009F4990">
        <w:t>5</w:t>
      </w:r>
      <w:r w:rsidR="005B57E6">
        <w:t>0</w:t>
      </w:r>
      <w:r w:rsidR="00694F4A">
        <w:t>,</w:t>
      </w:r>
      <w:r w:rsidR="00694F4A" w:rsidRPr="001355F1">
        <w:t xml:space="preserve"> 000.00</w:t>
      </w:r>
      <w:r w:rsidR="0098122A" w:rsidRPr="001355F1">
        <w:t xml:space="preserve"> payable by DD</w:t>
      </w:r>
    </w:p>
    <w:p w:rsidR="006C4DA9" w:rsidRDefault="006C4DA9">
      <w:pPr>
        <w:pStyle w:val="BodyText"/>
        <w:spacing w:before="8"/>
        <w:rPr>
          <w:sz w:val="41"/>
        </w:rPr>
      </w:pPr>
    </w:p>
    <w:p w:rsidR="006C4DA9" w:rsidRDefault="0098122A">
      <w:pPr>
        <w:pStyle w:val="BodyText"/>
        <w:tabs>
          <w:tab w:val="left" w:pos="8254"/>
          <w:tab w:val="left" w:pos="8537"/>
          <w:tab w:val="left" w:pos="9147"/>
        </w:tabs>
        <w:spacing w:line="480" w:lineRule="auto"/>
        <w:ind w:left="300" w:right="616"/>
        <w:rPr>
          <w:rFonts w:ascii="Times New Roman" w:hAnsi="Times New Roman"/>
        </w:rPr>
      </w:pPr>
      <w:r>
        <w:t>Name of</w:t>
      </w:r>
      <w:r>
        <w:rPr>
          <w:spacing w:val="-8"/>
        </w:rPr>
        <w:t xml:space="preserve"> </w:t>
      </w:r>
      <w:r>
        <w:t>the</w:t>
      </w:r>
      <w:r>
        <w:rPr>
          <w:spacing w:val="-2"/>
        </w:rPr>
        <w:t xml:space="preserve"> </w:t>
      </w:r>
      <w:r>
        <w:t>Applicant/Firm:</w:t>
      </w:r>
      <w:r>
        <w:rPr>
          <w:spacing w:val="-2"/>
        </w:rPr>
        <w:t xml:space="preserve"> </w:t>
      </w:r>
      <w:r>
        <w:rPr>
          <w:u w:val="single"/>
        </w:rPr>
        <w:t xml:space="preserve"> </w:t>
      </w:r>
      <w:r>
        <w:rPr>
          <w:u w:val="single"/>
        </w:rPr>
        <w:tab/>
      </w:r>
      <w:r>
        <w:rPr>
          <w:u w:val="single"/>
        </w:rPr>
        <w:tab/>
      </w:r>
      <w:r>
        <w:rPr>
          <w:u w:val="single"/>
        </w:rPr>
        <w:tab/>
      </w:r>
      <w:r>
        <w:t xml:space="preserve">                                                                       Address:</w:t>
      </w:r>
      <w:r>
        <w:rPr>
          <w:u w:val="single"/>
        </w:rPr>
        <w:tab/>
      </w:r>
      <w:r>
        <w:t xml:space="preserve"> TENDER</w:t>
      </w:r>
      <w:r>
        <w:rPr>
          <w:spacing w:val="-42"/>
        </w:rPr>
        <w:t xml:space="preserve"> </w:t>
      </w:r>
      <w:r>
        <w:t>Cost</w:t>
      </w:r>
      <w:r>
        <w:rPr>
          <w:spacing w:val="-43"/>
        </w:rPr>
        <w:t xml:space="preserve"> </w:t>
      </w:r>
      <w:r>
        <w:t>DD</w:t>
      </w:r>
      <w:r w:rsidR="00543176">
        <w:t>’</w:t>
      </w:r>
      <w:r>
        <w:t>s</w:t>
      </w:r>
      <w:r>
        <w:rPr>
          <w:spacing w:val="-42"/>
        </w:rPr>
        <w:t xml:space="preserve"> </w:t>
      </w:r>
      <w:r>
        <w:t>Details:</w:t>
      </w:r>
      <w:r>
        <w:rPr>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p>
    <w:p w:rsidR="006C4DA9" w:rsidRDefault="006C4DA9">
      <w:pPr>
        <w:pStyle w:val="BodyText"/>
        <w:rPr>
          <w:rFonts w:ascii="Times New Roman"/>
          <w:sz w:val="20"/>
        </w:rPr>
      </w:pPr>
    </w:p>
    <w:p w:rsidR="006C4DA9" w:rsidRDefault="006C4DA9">
      <w:pPr>
        <w:pStyle w:val="BodyText"/>
        <w:spacing w:before="3"/>
        <w:rPr>
          <w:rFonts w:ascii="Times New Roman"/>
          <w:sz w:val="22"/>
        </w:rPr>
      </w:pPr>
    </w:p>
    <w:p w:rsidR="006C4DA9" w:rsidRDefault="0098122A">
      <w:pPr>
        <w:spacing w:before="101" w:line="281" w:lineRule="exact"/>
        <w:ind w:left="300"/>
        <w:rPr>
          <w:b/>
          <w:sz w:val="23"/>
        </w:rPr>
      </w:pPr>
      <w:r>
        <w:rPr>
          <w:b/>
          <w:sz w:val="23"/>
        </w:rPr>
        <w:t>DETAILS OF IEM:</w:t>
      </w:r>
    </w:p>
    <w:p w:rsidR="00B555FE" w:rsidRDefault="00B555FE">
      <w:pPr>
        <w:spacing w:before="101" w:line="281" w:lineRule="exact"/>
        <w:ind w:left="300"/>
        <w:rPr>
          <w:b/>
          <w:sz w:val="23"/>
        </w:rPr>
      </w:pPr>
    </w:p>
    <w:p w:rsidR="00B555FE" w:rsidRDefault="00B555FE" w:rsidP="00B555FE">
      <w:pPr>
        <w:shd w:val="clear" w:color="auto" w:fill="FFFFFF"/>
        <w:rPr>
          <w:color w:val="000000"/>
        </w:rPr>
      </w:pPr>
      <w:r>
        <w:rPr>
          <w:color w:val="000000"/>
        </w:rPr>
        <w:t xml:space="preserve">1 Point of contact for any query email: smsecuritychanzo@centralbank.co.in </w:t>
      </w:r>
    </w:p>
    <w:p w:rsidR="00B555FE" w:rsidRDefault="00B555FE" w:rsidP="00B555FE">
      <w:pPr>
        <w:shd w:val="clear" w:color="auto" w:fill="FFFFFF"/>
        <w:rPr>
          <w:color w:val="000000"/>
        </w:rPr>
      </w:pPr>
      <w:r>
        <w:rPr>
          <w:color w:val="000000"/>
        </w:rPr>
        <w:t>Mob: 8077945602</w:t>
      </w:r>
    </w:p>
    <w:p w:rsidR="00B555FE" w:rsidRDefault="00B555FE" w:rsidP="00B555FE">
      <w:pPr>
        <w:shd w:val="clear" w:color="auto" w:fill="FFFFFF"/>
        <w:rPr>
          <w:rFonts w:ascii="Arial" w:hAnsi="Arial" w:cs="Arial"/>
          <w:color w:val="000000"/>
          <w:sz w:val="17"/>
          <w:szCs w:val="17"/>
        </w:rPr>
      </w:pPr>
    </w:p>
    <w:p w:rsidR="00B555FE" w:rsidRDefault="00B555FE" w:rsidP="00B555FE">
      <w:pPr>
        <w:shd w:val="clear" w:color="auto" w:fill="FFFFFF"/>
        <w:rPr>
          <w:color w:val="000000"/>
        </w:rPr>
      </w:pPr>
      <w:r>
        <w:rPr>
          <w:color w:val="000000"/>
        </w:rPr>
        <w:t>2 If bidders/tenderers are not satisfied with Bank’s response then they may escalate their grievances to our Bank’s Independent External Monitors (IEM):</w:t>
      </w:r>
    </w:p>
    <w:p w:rsidR="00B555FE" w:rsidRDefault="00B555FE" w:rsidP="00B555FE">
      <w:pPr>
        <w:shd w:val="clear" w:color="auto" w:fill="FFFFFF"/>
        <w:rPr>
          <w:rFonts w:ascii="Arial" w:hAnsi="Arial" w:cs="Arial"/>
          <w:color w:val="000000"/>
          <w:sz w:val="17"/>
          <w:szCs w:val="17"/>
        </w:rPr>
      </w:pPr>
    </w:p>
    <w:p w:rsidR="00B555FE" w:rsidRPr="00CF7CAA" w:rsidRDefault="00B555FE" w:rsidP="00B555FE">
      <w:pPr>
        <w:shd w:val="clear" w:color="auto" w:fill="FFFFFF"/>
        <w:rPr>
          <w:rFonts w:ascii="Arial" w:hAnsi="Arial" w:cs="Arial"/>
          <w:color w:val="000000"/>
          <w:sz w:val="17"/>
          <w:szCs w:val="17"/>
        </w:rPr>
      </w:pPr>
      <w:r w:rsidRPr="00CF7CAA">
        <w:rPr>
          <w:color w:val="000000"/>
        </w:rPr>
        <w:t xml:space="preserve">Sh. T.N.Trivedi     </w:t>
      </w:r>
      <w:r w:rsidR="00335B6B">
        <w:rPr>
          <w:color w:val="000000"/>
        </w:rPr>
        <w:t xml:space="preserve">    </w:t>
      </w:r>
      <w:r w:rsidRPr="00CF7CAA">
        <w:rPr>
          <w:color w:val="000000"/>
        </w:rPr>
        <w:t>Email: </w:t>
      </w:r>
      <w:r w:rsidRPr="00CF7CAA">
        <w:rPr>
          <w:color w:val="000000"/>
          <w:sz w:val="20"/>
          <w:szCs w:val="20"/>
        </w:rPr>
        <w:t> </w:t>
      </w:r>
      <w:hyperlink r:id="rId9" w:tgtFrame="_blank" w:history="1">
        <w:r>
          <w:rPr>
            <w:rStyle w:val="Hyperlink"/>
          </w:rPr>
          <w:t>trivikramnt@yahoo.co.in</w:t>
        </w:r>
      </w:hyperlink>
    </w:p>
    <w:p w:rsidR="00B555FE" w:rsidRDefault="00B555FE" w:rsidP="00B555FE">
      <w:pPr>
        <w:shd w:val="clear" w:color="auto" w:fill="FFFFFF"/>
        <w:rPr>
          <w:rFonts w:ascii="Arial" w:hAnsi="Arial" w:cs="Arial"/>
          <w:color w:val="000000"/>
          <w:sz w:val="17"/>
          <w:szCs w:val="17"/>
        </w:rPr>
      </w:pPr>
      <w:r>
        <w:rPr>
          <w:color w:val="000000"/>
        </w:rPr>
        <w:t>Sh. J.N.Singh</w:t>
      </w:r>
      <w:r>
        <w:rPr>
          <w:color w:val="000000"/>
          <w:sz w:val="20"/>
          <w:szCs w:val="20"/>
        </w:rPr>
        <w:t>          </w:t>
      </w:r>
      <w:r w:rsidR="00335B6B">
        <w:rPr>
          <w:color w:val="000000"/>
          <w:sz w:val="20"/>
          <w:szCs w:val="20"/>
        </w:rPr>
        <w:t xml:space="preserve"> </w:t>
      </w:r>
      <w:r w:rsidR="00335B6B">
        <w:rPr>
          <w:color w:val="000000"/>
        </w:rPr>
        <w:t>Email:</w:t>
      </w:r>
      <w:r>
        <w:rPr>
          <w:color w:val="000000"/>
          <w:sz w:val="20"/>
          <w:szCs w:val="20"/>
        </w:rPr>
        <w:t> </w:t>
      </w:r>
      <w:r w:rsidR="00335B6B">
        <w:rPr>
          <w:color w:val="000000"/>
          <w:sz w:val="20"/>
          <w:szCs w:val="20"/>
        </w:rPr>
        <w:t xml:space="preserve">  </w:t>
      </w:r>
      <w:hyperlink r:id="rId10" w:tgtFrame="_blank" w:history="1">
        <w:r>
          <w:rPr>
            <w:rStyle w:val="Hyperlink"/>
          </w:rPr>
          <w:t>jagadipsingh@yahoo.com</w:t>
        </w:r>
      </w:hyperlink>
      <w:r>
        <w:rPr>
          <w:rFonts w:ascii="Arial" w:hAnsi="Arial" w:cs="Arial"/>
          <w:color w:val="000000"/>
          <w:sz w:val="17"/>
          <w:szCs w:val="17"/>
        </w:rPr>
        <w:br/>
      </w:r>
      <w:r>
        <w:rPr>
          <w:rFonts w:ascii="Arial" w:hAnsi="Arial" w:cs="Arial"/>
          <w:color w:val="000000"/>
          <w:sz w:val="17"/>
          <w:szCs w:val="17"/>
        </w:rPr>
        <w:br/>
      </w:r>
      <w:r>
        <w:rPr>
          <w:color w:val="000000"/>
          <w:u w:val="single"/>
        </w:rPr>
        <w:t>However,</w:t>
      </w:r>
      <w:r>
        <w:rPr>
          <w:color w:val="000000"/>
          <w:sz w:val="20"/>
          <w:szCs w:val="20"/>
          <w:u w:val="single"/>
        </w:rPr>
        <w:t> </w:t>
      </w:r>
      <w:r>
        <w:rPr>
          <w:color w:val="000000"/>
          <w:u w:val="single"/>
        </w:rPr>
        <w:t>first point of contact should be Bank and IEMs should be contacted later only if tenderer has some issue in tendering process and not satisfied with Bank’s response.</w:t>
      </w:r>
      <w:r>
        <w:rPr>
          <w:rFonts w:ascii="Arial" w:hAnsi="Arial" w:cs="Arial"/>
          <w:color w:val="000000"/>
          <w:sz w:val="17"/>
          <w:szCs w:val="17"/>
        </w:rPr>
        <w:br/>
      </w:r>
      <w:r>
        <w:rPr>
          <w:b/>
          <w:bCs/>
          <w:color w:val="000000"/>
        </w:rPr>
        <w:t>Note: IEMs should not be contacted for minor issues.</w:t>
      </w:r>
    </w:p>
    <w:p w:rsidR="00B555FE" w:rsidRDefault="00B555FE">
      <w:pPr>
        <w:spacing w:before="101" w:line="281" w:lineRule="exact"/>
        <w:ind w:left="300"/>
        <w:rPr>
          <w:b/>
          <w:sz w:val="23"/>
        </w:rPr>
      </w:pPr>
    </w:p>
    <w:p w:rsidR="006C4DA9" w:rsidRDefault="006C4DA9">
      <w:pPr>
        <w:rPr>
          <w:sz w:val="23"/>
        </w:rPr>
        <w:sectPr w:rsidR="006C4DA9">
          <w:type w:val="continuous"/>
          <w:pgSz w:w="11910" w:h="16840"/>
          <w:pgMar w:top="720" w:right="1000" w:bottom="280" w:left="1140" w:header="720" w:footer="720" w:gutter="0"/>
          <w:cols w:space="720"/>
        </w:sectPr>
      </w:pPr>
    </w:p>
    <w:p w:rsidR="006C4DA9" w:rsidRDefault="0098122A">
      <w:pPr>
        <w:pStyle w:val="Heading1"/>
        <w:ind w:left="300"/>
        <w:rPr>
          <w:color w:val="365F91"/>
        </w:rPr>
      </w:pPr>
      <w:r>
        <w:rPr>
          <w:color w:val="365F91"/>
        </w:rPr>
        <w:lastRenderedPageBreak/>
        <w:t>Table of Contents</w:t>
      </w:r>
    </w:p>
    <w:p w:rsidR="00F87099" w:rsidRDefault="00F87099">
      <w:pPr>
        <w:pStyle w:val="Heading1"/>
        <w:ind w:left="300"/>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7110"/>
        <w:gridCol w:w="1034"/>
      </w:tblGrid>
      <w:tr w:rsidR="006C4DA9">
        <w:trPr>
          <w:trHeight w:val="597"/>
        </w:trPr>
        <w:tc>
          <w:tcPr>
            <w:tcW w:w="1099" w:type="dxa"/>
          </w:tcPr>
          <w:p w:rsidR="006C4DA9" w:rsidRDefault="00F11A3C">
            <w:pPr>
              <w:pStyle w:val="TableParagraph"/>
              <w:spacing w:before="26"/>
              <w:ind w:left="251"/>
              <w:rPr>
                <w:b/>
              </w:rPr>
            </w:pPr>
            <w:r>
              <w:rPr>
                <w:b/>
              </w:rPr>
              <w:t>Sr</w:t>
            </w:r>
            <w:r w:rsidR="0098122A">
              <w:rPr>
                <w:b/>
              </w:rPr>
              <w:t>.No.</w:t>
            </w:r>
          </w:p>
        </w:tc>
        <w:tc>
          <w:tcPr>
            <w:tcW w:w="7110" w:type="dxa"/>
          </w:tcPr>
          <w:p w:rsidR="006C4DA9" w:rsidRDefault="0098122A">
            <w:pPr>
              <w:pStyle w:val="TableParagraph"/>
              <w:spacing w:before="26"/>
              <w:ind w:left="3108" w:right="3102"/>
              <w:jc w:val="center"/>
              <w:rPr>
                <w:b/>
              </w:rPr>
            </w:pPr>
            <w:r>
              <w:rPr>
                <w:b/>
              </w:rPr>
              <w:t>Content</w:t>
            </w:r>
          </w:p>
        </w:tc>
        <w:tc>
          <w:tcPr>
            <w:tcW w:w="1034" w:type="dxa"/>
          </w:tcPr>
          <w:p w:rsidR="006C4DA9" w:rsidRDefault="0098122A">
            <w:pPr>
              <w:pStyle w:val="TableParagraph"/>
              <w:spacing w:before="26"/>
              <w:ind w:left="365" w:right="212" w:hanging="128"/>
              <w:rPr>
                <w:b/>
              </w:rPr>
            </w:pPr>
            <w:r>
              <w:rPr>
                <w:b/>
              </w:rPr>
              <w:t>Page No</w:t>
            </w:r>
          </w:p>
        </w:tc>
      </w:tr>
      <w:tr w:rsidR="006C4DA9">
        <w:trPr>
          <w:trHeight w:val="325"/>
        </w:trPr>
        <w:tc>
          <w:tcPr>
            <w:tcW w:w="1099" w:type="dxa"/>
          </w:tcPr>
          <w:p w:rsidR="006C4DA9" w:rsidRDefault="0098122A">
            <w:pPr>
              <w:pStyle w:val="TableParagraph"/>
              <w:spacing w:before="26"/>
              <w:ind w:left="455" w:right="411"/>
              <w:jc w:val="center"/>
            </w:pPr>
            <w:r>
              <w:t>1.</w:t>
            </w:r>
          </w:p>
        </w:tc>
        <w:tc>
          <w:tcPr>
            <w:tcW w:w="7110" w:type="dxa"/>
          </w:tcPr>
          <w:p w:rsidR="006C4DA9" w:rsidRDefault="0098122A">
            <w:pPr>
              <w:pStyle w:val="TableParagraph"/>
              <w:spacing w:before="26"/>
              <w:ind w:left="112"/>
            </w:pPr>
            <w:r>
              <w:t>Schedule of Events &amp; Important Definitions</w:t>
            </w:r>
          </w:p>
        </w:tc>
        <w:tc>
          <w:tcPr>
            <w:tcW w:w="1034" w:type="dxa"/>
          </w:tcPr>
          <w:p w:rsidR="006C4DA9" w:rsidRDefault="0098122A">
            <w:pPr>
              <w:pStyle w:val="TableParagraph"/>
              <w:spacing w:before="26"/>
              <w:ind w:left="374" w:right="366"/>
              <w:jc w:val="center"/>
            </w:pPr>
            <w:r>
              <w:t>02</w:t>
            </w:r>
          </w:p>
        </w:tc>
      </w:tr>
      <w:tr w:rsidR="006C4DA9">
        <w:trPr>
          <w:trHeight w:val="328"/>
        </w:trPr>
        <w:tc>
          <w:tcPr>
            <w:tcW w:w="1099" w:type="dxa"/>
          </w:tcPr>
          <w:p w:rsidR="006C4DA9" w:rsidRDefault="0098122A">
            <w:pPr>
              <w:pStyle w:val="TableParagraph"/>
              <w:spacing w:before="29"/>
              <w:ind w:left="455" w:right="411"/>
              <w:jc w:val="center"/>
            </w:pPr>
            <w:r>
              <w:t>2.</w:t>
            </w:r>
          </w:p>
        </w:tc>
        <w:tc>
          <w:tcPr>
            <w:tcW w:w="7110" w:type="dxa"/>
          </w:tcPr>
          <w:p w:rsidR="006C4DA9" w:rsidRDefault="0098122A">
            <w:pPr>
              <w:pStyle w:val="TableParagraph"/>
              <w:spacing w:before="29"/>
              <w:ind w:left="112"/>
            </w:pPr>
            <w:r>
              <w:t>Introduction and Eligibility Criteria</w:t>
            </w:r>
          </w:p>
        </w:tc>
        <w:tc>
          <w:tcPr>
            <w:tcW w:w="1034" w:type="dxa"/>
          </w:tcPr>
          <w:p w:rsidR="006C4DA9" w:rsidRDefault="0098122A">
            <w:pPr>
              <w:pStyle w:val="TableParagraph"/>
              <w:spacing w:before="29"/>
              <w:ind w:left="374" w:right="366"/>
              <w:jc w:val="center"/>
            </w:pPr>
            <w:r>
              <w:t>03</w:t>
            </w:r>
          </w:p>
        </w:tc>
      </w:tr>
      <w:tr w:rsidR="006C4DA9">
        <w:trPr>
          <w:trHeight w:val="328"/>
        </w:trPr>
        <w:tc>
          <w:tcPr>
            <w:tcW w:w="1099" w:type="dxa"/>
          </w:tcPr>
          <w:p w:rsidR="006C4DA9" w:rsidRDefault="0098122A">
            <w:pPr>
              <w:pStyle w:val="TableParagraph"/>
              <w:spacing w:before="26"/>
              <w:ind w:left="455" w:right="411"/>
              <w:jc w:val="center"/>
            </w:pPr>
            <w:r>
              <w:t>3.</w:t>
            </w:r>
          </w:p>
        </w:tc>
        <w:tc>
          <w:tcPr>
            <w:tcW w:w="7110" w:type="dxa"/>
          </w:tcPr>
          <w:p w:rsidR="006C4DA9" w:rsidRDefault="0098122A">
            <w:pPr>
              <w:pStyle w:val="TableParagraph"/>
              <w:spacing w:before="26"/>
              <w:ind w:left="112"/>
            </w:pPr>
            <w:r>
              <w:t>Nature and Scope of work</w:t>
            </w:r>
          </w:p>
        </w:tc>
        <w:tc>
          <w:tcPr>
            <w:tcW w:w="1034" w:type="dxa"/>
          </w:tcPr>
          <w:p w:rsidR="006C4DA9" w:rsidRDefault="0098122A">
            <w:pPr>
              <w:pStyle w:val="TableParagraph"/>
              <w:spacing w:before="26"/>
              <w:ind w:left="374" w:right="366"/>
              <w:jc w:val="center"/>
            </w:pPr>
            <w:r>
              <w:t>04</w:t>
            </w:r>
          </w:p>
        </w:tc>
      </w:tr>
      <w:tr w:rsidR="006C4DA9">
        <w:trPr>
          <w:trHeight w:val="328"/>
        </w:trPr>
        <w:tc>
          <w:tcPr>
            <w:tcW w:w="1099" w:type="dxa"/>
          </w:tcPr>
          <w:p w:rsidR="006C4DA9" w:rsidRDefault="0098122A">
            <w:pPr>
              <w:pStyle w:val="TableParagraph"/>
              <w:spacing w:before="26"/>
              <w:ind w:left="455" w:right="411"/>
              <w:jc w:val="center"/>
            </w:pPr>
            <w:r>
              <w:t>4.</w:t>
            </w:r>
          </w:p>
        </w:tc>
        <w:tc>
          <w:tcPr>
            <w:tcW w:w="7110" w:type="dxa"/>
          </w:tcPr>
          <w:p w:rsidR="006C4DA9" w:rsidRDefault="0098122A">
            <w:pPr>
              <w:pStyle w:val="TableParagraph"/>
              <w:spacing w:before="26"/>
              <w:ind w:left="112"/>
            </w:pPr>
            <w:r>
              <w:t>Rate Contract Process</w:t>
            </w:r>
          </w:p>
        </w:tc>
        <w:tc>
          <w:tcPr>
            <w:tcW w:w="1034" w:type="dxa"/>
          </w:tcPr>
          <w:p w:rsidR="006C4DA9" w:rsidRDefault="0098122A">
            <w:pPr>
              <w:pStyle w:val="TableParagraph"/>
              <w:spacing w:before="26"/>
              <w:ind w:left="374" w:right="366"/>
              <w:jc w:val="center"/>
            </w:pPr>
            <w:r>
              <w:t>05</w:t>
            </w:r>
          </w:p>
        </w:tc>
      </w:tr>
      <w:tr w:rsidR="006C4DA9">
        <w:trPr>
          <w:trHeight w:val="325"/>
        </w:trPr>
        <w:tc>
          <w:tcPr>
            <w:tcW w:w="1099" w:type="dxa"/>
          </w:tcPr>
          <w:p w:rsidR="006C4DA9" w:rsidRDefault="0098122A">
            <w:pPr>
              <w:pStyle w:val="TableParagraph"/>
              <w:spacing w:before="26"/>
              <w:ind w:left="455" w:right="411"/>
              <w:jc w:val="center"/>
            </w:pPr>
            <w:r>
              <w:t>5.</w:t>
            </w:r>
          </w:p>
        </w:tc>
        <w:tc>
          <w:tcPr>
            <w:tcW w:w="7110" w:type="dxa"/>
          </w:tcPr>
          <w:p w:rsidR="006C4DA9" w:rsidRDefault="0098122A">
            <w:pPr>
              <w:pStyle w:val="TableParagraph"/>
              <w:spacing w:before="26"/>
              <w:ind w:left="112"/>
            </w:pPr>
            <w:r>
              <w:t>Performance and Product certification</w:t>
            </w:r>
          </w:p>
        </w:tc>
        <w:tc>
          <w:tcPr>
            <w:tcW w:w="1034" w:type="dxa"/>
          </w:tcPr>
          <w:p w:rsidR="006C4DA9" w:rsidRDefault="0098122A">
            <w:pPr>
              <w:pStyle w:val="TableParagraph"/>
              <w:spacing w:before="26"/>
              <w:ind w:left="374" w:right="366"/>
              <w:jc w:val="center"/>
            </w:pPr>
            <w:r>
              <w:t>06</w:t>
            </w:r>
          </w:p>
        </w:tc>
      </w:tr>
      <w:tr w:rsidR="006C4DA9">
        <w:trPr>
          <w:trHeight w:val="328"/>
        </w:trPr>
        <w:tc>
          <w:tcPr>
            <w:tcW w:w="1099" w:type="dxa"/>
          </w:tcPr>
          <w:p w:rsidR="006C4DA9" w:rsidRDefault="0098122A">
            <w:pPr>
              <w:pStyle w:val="TableParagraph"/>
              <w:spacing w:before="29"/>
              <w:ind w:left="455" w:right="411"/>
              <w:jc w:val="center"/>
            </w:pPr>
            <w:r>
              <w:t>6.</w:t>
            </w:r>
          </w:p>
        </w:tc>
        <w:tc>
          <w:tcPr>
            <w:tcW w:w="7110" w:type="dxa"/>
          </w:tcPr>
          <w:p w:rsidR="006C4DA9" w:rsidRDefault="0098122A">
            <w:pPr>
              <w:pStyle w:val="TableParagraph"/>
              <w:spacing w:before="29"/>
              <w:ind w:left="112"/>
            </w:pPr>
            <w:r>
              <w:t>Payment terms</w:t>
            </w:r>
          </w:p>
        </w:tc>
        <w:tc>
          <w:tcPr>
            <w:tcW w:w="1034" w:type="dxa"/>
          </w:tcPr>
          <w:p w:rsidR="006C4DA9" w:rsidRDefault="0098122A">
            <w:pPr>
              <w:pStyle w:val="TableParagraph"/>
              <w:spacing w:before="29"/>
              <w:ind w:left="374" w:right="366"/>
              <w:jc w:val="center"/>
            </w:pPr>
            <w:r>
              <w:t>07</w:t>
            </w:r>
          </w:p>
        </w:tc>
      </w:tr>
      <w:tr w:rsidR="006C4DA9">
        <w:trPr>
          <w:trHeight w:val="328"/>
        </w:trPr>
        <w:tc>
          <w:tcPr>
            <w:tcW w:w="1099" w:type="dxa"/>
          </w:tcPr>
          <w:p w:rsidR="006C4DA9" w:rsidRDefault="0098122A">
            <w:pPr>
              <w:pStyle w:val="TableParagraph"/>
              <w:spacing w:before="26"/>
              <w:ind w:left="455" w:right="411"/>
              <w:jc w:val="center"/>
            </w:pPr>
            <w:r>
              <w:t>7.</w:t>
            </w:r>
          </w:p>
        </w:tc>
        <w:tc>
          <w:tcPr>
            <w:tcW w:w="7110" w:type="dxa"/>
          </w:tcPr>
          <w:p w:rsidR="006C4DA9" w:rsidRDefault="0098122A">
            <w:pPr>
              <w:pStyle w:val="TableParagraph"/>
              <w:spacing w:before="26"/>
              <w:ind w:left="112"/>
            </w:pPr>
            <w:r>
              <w:t>Terms &amp; Conditions of contract</w:t>
            </w:r>
          </w:p>
        </w:tc>
        <w:tc>
          <w:tcPr>
            <w:tcW w:w="1034" w:type="dxa"/>
          </w:tcPr>
          <w:p w:rsidR="006C4DA9" w:rsidRDefault="0098122A">
            <w:pPr>
              <w:pStyle w:val="TableParagraph"/>
              <w:spacing w:before="26"/>
              <w:ind w:left="374" w:right="366"/>
              <w:jc w:val="center"/>
            </w:pPr>
            <w:r>
              <w:t>07</w:t>
            </w:r>
          </w:p>
        </w:tc>
      </w:tr>
      <w:tr w:rsidR="006C4DA9">
        <w:trPr>
          <w:trHeight w:val="326"/>
        </w:trPr>
        <w:tc>
          <w:tcPr>
            <w:tcW w:w="1099" w:type="dxa"/>
          </w:tcPr>
          <w:p w:rsidR="006C4DA9" w:rsidRDefault="0098122A">
            <w:pPr>
              <w:pStyle w:val="TableParagraph"/>
              <w:spacing w:before="26"/>
              <w:ind w:left="455" w:right="411"/>
              <w:jc w:val="center"/>
            </w:pPr>
            <w:r>
              <w:t>8.</w:t>
            </w:r>
          </w:p>
        </w:tc>
        <w:tc>
          <w:tcPr>
            <w:tcW w:w="7110" w:type="dxa"/>
          </w:tcPr>
          <w:p w:rsidR="006C4DA9" w:rsidRDefault="0098122A">
            <w:pPr>
              <w:pStyle w:val="TableParagraph"/>
              <w:spacing w:before="26"/>
              <w:ind w:left="112"/>
            </w:pPr>
            <w:r>
              <w:t>Conditions for rejection/cancellation of application</w:t>
            </w:r>
          </w:p>
        </w:tc>
        <w:tc>
          <w:tcPr>
            <w:tcW w:w="1034" w:type="dxa"/>
          </w:tcPr>
          <w:p w:rsidR="006C4DA9" w:rsidRDefault="0098122A">
            <w:pPr>
              <w:pStyle w:val="TableParagraph"/>
              <w:spacing w:before="26"/>
              <w:ind w:left="374" w:right="366"/>
              <w:jc w:val="center"/>
            </w:pPr>
            <w:r>
              <w:t>08</w:t>
            </w:r>
          </w:p>
        </w:tc>
      </w:tr>
      <w:tr w:rsidR="006C4DA9">
        <w:trPr>
          <w:trHeight w:val="328"/>
        </w:trPr>
        <w:tc>
          <w:tcPr>
            <w:tcW w:w="1099" w:type="dxa"/>
          </w:tcPr>
          <w:p w:rsidR="006C4DA9" w:rsidRDefault="0098122A">
            <w:pPr>
              <w:pStyle w:val="TableParagraph"/>
              <w:spacing w:before="29"/>
              <w:ind w:left="455" w:right="411"/>
              <w:jc w:val="center"/>
            </w:pPr>
            <w:r>
              <w:t>9.</w:t>
            </w:r>
          </w:p>
        </w:tc>
        <w:tc>
          <w:tcPr>
            <w:tcW w:w="7110" w:type="dxa"/>
          </w:tcPr>
          <w:p w:rsidR="006C4DA9" w:rsidRDefault="0098122A">
            <w:pPr>
              <w:pStyle w:val="TableParagraph"/>
              <w:spacing w:before="29"/>
              <w:ind w:left="112"/>
            </w:pPr>
            <w:r>
              <w:t>EMD, Jurisdiction of Law</w:t>
            </w:r>
          </w:p>
        </w:tc>
        <w:tc>
          <w:tcPr>
            <w:tcW w:w="1034" w:type="dxa"/>
          </w:tcPr>
          <w:p w:rsidR="006C4DA9" w:rsidRDefault="0098122A">
            <w:pPr>
              <w:pStyle w:val="TableParagraph"/>
              <w:spacing w:before="29"/>
              <w:ind w:left="374" w:right="366"/>
              <w:jc w:val="center"/>
            </w:pPr>
            <w:r>
              <w:t>09</w:t>
            </w:r>
          </w:p>
        </w:tc>
      </w:tr>
      <w:tr w:rsidR="006C4DA9">
        <w:trPr>
          <w:trHeight w:val="328"/>
        </w:trPr>
        <w:tc>
          <w:tcPr>
            <w:tcW w:w="1099" w:type="dxa"/>
          </w:tcPr>
          <w:p w:rsidR="006C4DA9" w:rsidRDefault="0098122A">
            <w:pPr>
              <w:pStyle w:val="TableParagraph"/>
              <w:spacing w:before="26"/>
              <w:ind w:left="475"/>
            </w:pPr>
            <w:r>
              <w:t>10.</w:t>
            </w:r>
          </w:p>
        </w:tc>
        <w:tc>
          <w:tcPr>
            <w:tcW w:w="7110" w:type="dxa"/>
          </w:tcPr>
          <w:p w:rsidR="006C4DA9" w:rsidRDefault="0098122A">
            <w:pPr>
              <w:pStyle w:val="TableParagraph"/>
              <w:spacing w:before="26"/>
              <w:ind w:left="112"/>
            </w:pPr>
            <w:r>
              <w:t>Evaluation Criteria, Patent Rights</w:t>
            </w:r>
          </w:p>
        </w:tc>
        <w:tc>
          <w:tcPr>
            <w:tcW w:w="1034" w:type="dxa"/>
          </w:tcPr>
          <w:p w:rsidR="006C4DA9" w:rsidRDefault="0098122A">
            <w:pPr>
              <w:pStyle w:val="TableParagraph"/>
              <w:spacing w:before="26"/>
              <w:ind w:left="374" w:right="366"/>
              <w:jc w:val="center"/>
            </w:pPr>
            <w:r>
              <w:t>10</w:t>
            </w:r>
          </w:p>
        </w:tc>
      </w:tr>
      <w:tr w:rsidR="006C4DA9">
        <w:trPr>
          <w:trHeight w:val="328"/>
        </w:trPr>
        <w:tc>
          <w:tcPr>
            <w:tcW w:w="1099" w:type="dxa"/>
          </w:tcPr>
          <w:p w:rsidR="006C4DA9" w:rsidRDefault="0098122A">
            <w:pPr>
              <w:pStyle w:val="TableParagraph"/>
              <w:spacing w:before="26"/>
              <w:ind w:left="475"/>
            </w:pPr>
            <w:r>
              <w:t>11.</w:t>
            </w:r>
          </w:p>
        </w:tc>
        <w:tc>
          <w:tcPr>
            <w:tcW w:w="7110" w:type="dxa"/>
          </w:tcPr>
          <w:p w:rsidR="006C4DA9" w:rsidRDefault="0098122A">
            <w:pPr>
              <w:pStyle w:val="TableParagraph"/>
              <w:spacing w:before="26"/>
              <w:ind w:left="112"/>
            </w:pPr>
            <w:r>
              <w:t>Liability and warranty</w:t>
            </w:r>
          </w:p>
        </w:tc>
        <w:tc>
          <w:tcPr>
            <w:tcW w:w="1034" w:type="dxa"/>
          </w:tcPr>
          <w:p w:rsidR="006C4DA9" w:rsidRDefault="0098122A">
            <w:pPr>
              <w:pStyle w:val="TableParagraph"/>
              <w:spacing w:before="26"/>
              <w:ind w:left="374" w:right="366"/>
              <w:jc w:val="center"/>
            </w:pPr>
            <w:r>
              <w:t>11</w:t>
            </w:r>
          </w:p>
        </w:tc>
      </w:tr>
      <w:tr w:rsidR="006C4DA9">
        <w:trPr>
          <w:trHeight w:val="326"/>
        </w:trPr>
        <w:tc>
          <w:tcPr>
            <w:tcW w:w="1099" w:type="dxa"/>
          </w:tcPr>
          <w:p w:rsidR="006C4DA9" w:rsidRDefault="0098122A">
            <w:pPr>
              <w:pStyle w:val="TableParagraph"/>
              <w:spacing w:before="26"/>
              <w:ind w:left="475"/>
            </w:pPr>
            <w:r>
              <w:t>12.</w:t>
            </w:r>
          </w:p>
        </w:tc>
        <w:tc>
          <w:tcPr>
            <w:tcW w:w="7110" w:type="dxa"/>
          </w:tcPr>
          <w:p w:rsidR="006C4DA9" w:rsidRDefault="0098122A">
            <w:pPr>
              <w:pStyle w:val="TableParagraph"/>
              <w:spacing w:before="26"/>
              <w:ind w:left="112"/>
            </w:pPr>
            <w:r>
              <w:t>Refilling, Maintenance &amp; Dispute Management</w:t>
            </w:r>
          </w:p>
        </w:tc>
        <w:tc>
          <w:tcPr>
            <w:tcW w:w="1034" w:type="dxa"/>
          </w:tcPr>
          <w:p w:rsidR="006C4DA9" w:rsidRDefault="0098122A">
            <w:pPr>
              <w:pStyle w:val="TableParagraph"/>
              <w:spacing w:before="26"/>
              <w:ind w:left="374" w:right="366"/>
              <w:jc w:val="center"/>
            </w:pPr>
            <w:r>
              <w:t>12</w:t>
            </w:r>
          </w:p>
        </w:tc>
      </w:tr>
      <w:tr w:rsidR="006C4DA9">
        <w:trPr>
          <w:trHeight w:val="328"/>
        </w:trPr>
        <w:tc>
          <w:tcPr>
            <w:tcW w:w="1099" w:type="dxa"/>
          </w:tcPr>
          <w:p w:rsidR="006C4DA9" w:rsidRDefault="0098122A">
            <w:pPr>
              <w:pStyle w:val="TableParagraph"/>
              <w:spacing w:before="29"/>
              <w:ind w:left="475"/>
            </w:pPr>
            <w:r>
              <w:t>13.</w:t>
            </w:r>
          </w:p>
        </w:tc>
        <w:tc>
          <w:tcPr>
            <w:tcW w:w="7110" w:type="dxa"/>
          </w:tcPr>
          <w:p w:rsidR="006C4DA9" w:rsidRDefault="0098122A">
            <w:pPr>
              <w:pStyle w:val="TableParagraph"/>
              <w:spacing w:before="29"/>
              <w:ind w:left="112"/>
            </w:pPr>
            <w:r>
              <w:t>Force Majeure, Execution of SLA</w:t>
            </w:r>
          </w:p>
        </w:tc>
        <w:tc>
          <w:tcPr>
            <w:tcW w:w="1034" w:type="dxa"/>
          </w:tcPr>
          <w:p w:rsidR="006C4DA9" w:rsidRDefault="0098122A">
            <w:pPr>
              <w:pStyle w:val="TableParagraph"/>
              <w:spacing w:before="29"/>
              <w:ind w:left="374" w:right="366"/>
              <w:jc w:val="center"/>
            </w:pPr>
            <w:r>
              <w:t>13</w:t>
            </w:r>
          </w:p>
        </w:tc>
      </w:tr>
      <w:tr w:rsidR="006C4DA9">
        <w:trPr>
          <w:trHeight w:val="328"/>
        </w:trPr>
        <w:tc>
          <w:tcPr>
            <w:tcW w:w="1099" w:type="dxa"/>
          </w:tcPr>
          <w:p w:rsidR="006C4DA9" w:rsidRDefault="0098122A">
            <w:pPr>
              <w:pStyle w:val="TableParagraph"/>
              <w:spacing w:before="26"/>
              <w:ind w:left="475"/>
            </w:pPr>
            <w:r>
              <w:t>14.</w:t>
            </w:r>
          </w:p>
        </w:tc>
        <w:tc>
          <w:tcPr>
            <w:tcW w:w="7110" w:type="dxa"/>
          </w:tcPr>
          <w:p w:rsidR="006C4DA9" w:rsidRDefault="0098122A">
            <w:pPr>
              <w:pStyle w:val="TableParagraph"/>
              <w:spacing w:before="26"/>
              <w:ind w:left="112"/>
            </w:pPr>
            <w:r>
              <w:t>Publicity, Authorized Signatory</w:t>
            </w:r>
          </w:p>
        </w:tc>
        <w:tc>
          <w:tcPr>
            <w:tcW w:w="1034" w:type="dxa"/>
          </w:tcPr>
          <w:p w:rsidR="006C4DA9" w:rsidRDefault="0098122A">
            <w:pPr>
              <w:pStyle w:val="TableParagraph"/>
              <w:spacing w:before="26"/>
              <w:ind w:left="374" w:right="366"/>
              <w:jc w:val="center"/>
            </w:pPr>
            <w:r>
              <w:t>14</w:t>
            </w:r>
          </w:p>
        </w:tc>
      </w:tr>
      <w:tr w:rsidR="006C4DA9">
        <w:trPr>
          <w:trHeight w:val="328"/>
        </w:trPr>
        <w:tc>
          <w:tcPr>
            <w:tcW w:w="1099" w:type="dxa"/>
          </w:tcPr>
          <w:p w:rsidR="006C4DA9" w:rsidRDefault="0098122A">
            <w:pPr>
              <w:pStyle w:val="TableParagraph"/>
              <w:spacing w:before="26"/>
              <w:ind w:left="475"/>
            </w:pPr>
            <w:r>
              <w:t>15.</w:t>
            </w:r>
          </w:p>
        </w:tc>
        <w:tc>
          <w:tcPr>
            <w:tcW w:w="7110" w:type="dxa"/>
          </w:tcPr>
          <w:p w:rsidR="006C4DA9" w:rsidRDefault="0098122A">
            <w:pPr>
              <w:pStyle w:val="TableParagraph"/>
              <w:spacing w:before="26"/>
              <w:ind w:left="112"/>
            </w:pPr>
            <w:r>
              <w:t>Annexure – I (Application for participation in TENDER)</w:t>
            </w:r>
          </w:p>
        </w:tc>
        <w:tc>
          <w:tcPr>
            <w:tcW w:w="1034" w:type="dxa"/>
          </w:tcPr>
          <w:p w:rsidR="006C4DA9" w:rsidRDefault="0098122A">
            <w:pPr>
              <w:pStyle w:val="TableParagraph"/>
              <w:spacing w:before="26"/>
              <w:ind w:left="374" w:right="366"/>
              <w:jc w:val="center"/>
            </w:pPr>
            <w:r>
              <w:t>15</w:t>
            </w:r>
          </w:p>
        </w:tc>
      </w:tr>
      <w:tr w:rsidR="006C4DA9">
        <w:trPr>
          <w:trHeight w:val="326"/>
        </w:trPr>
        <w:tc>
          <w:tcPr>
            <w:tcW w:w="1099" w:type="dxa"/>
          </w:tcPr>
          <w:p w:rsidR="006C4DA9" w:rsidRDefault="0098122A">
            <w:pPr>
              <w:pStyle w:val="TableParagraph"/>
              <w:spacing w:before="26"/>
              <w:ind w:left="475"/>
            </w:pPr>
            <w:r>
              <w:t>16.</w:t>
            </w:r>
          </w:p>
        </w:tc>
        <w:tc>
          <w:tcPr>
            <w:tcW w:w="7110" w:type="dxa"/>
          </w:tcPr>
          <w:p w:rsidR="006C4DA9" w:rsidRDefault="0098122A">
            <w:pPr>
              <w:pStyle w:val="TableParagraph"/>
              <w:spacing w:before="26"/>
              <w:ind w:left="112"/>
            </w:pPr>
            <w:r>
              <w:t>Annexure – II (Bidders Profile)</w:t>
            </w:r>
          </w:p>
        </w:tc>
        <w:tc>
          <w:tcPr>
            <w:tcW w:w="1034" w:type="dxa"/>
          </w:tcPr>
          <w:p w:rsidR="006C4DA9" w:rsidRDefault="0098122A">
            <w:pPr>
              <w:pStyle w:val="TableParagraph"/>
              <w:spacing w:before="26"/>
              <w:ind w:left="374" w:right="366"/>
              <w:jc w:val="center"/>
            </w:pPr>
            <w:r>
              <w:t>16</w:t>
            </w:r>
          </w:p>
        </w:tc>
      </w:tr>
      <w:tr w:rsidR="006C4DA9">
        <w:trPr>
          <w:trHeight w:val="328"/>
        </w:trPr>
        <w:tc>
          <w:tcPr>
            <w:tcW w:w="1099" w:type="dxa"/>
          </w:tcPr>
          <w:p w:rsidR="006C4DA9" w:rsidRDefault="0098122A">
            <w:pPr>
              <w:pStyle w:val="TableParagraph"/>
              <w:spacing w:before="26"/>
              <w:ind w:left="475"/>
            </w:pPr>
            <w:r>
              <w:t>17.</w:t>
            </w:r>
          </w:p>
        </w:tc>
        <w:tc>
          <w:tcPr>
            <w:tcW w:w="7110" w:type="dxa"/>
          </w:tcPr>
          <w:p w:rsidR="006C4DA9" w:rsidRDefault="0098122A">
            <w:pPr>
              <w:pStyle w:val="TableParagraph"/>
              <w:spacing w:before="26"/>
              <w:ind w:left="112"/>
            </w:pPr>
            <w:r>
              <w:t>Annexure – III (List of Enclosures for Technical Bid)</w:t>
            </w:r>
          </w:p>
        </w:tc>
        <w:tc>
          <w:tcPr>
            <w:tcW w:w="1034" w:type="dxa"/>
          </w:tcPr>
          <w:p w:rsidR="006C4DA9" w:rsidRDefault="0098122A">
            <w:pPr>
              <w:pStyle w:val="TableParagraph"/>
              <w:spacing w:before="26"/>
              <w:ind w:left="374" w:right="366"/>
              <w:jc w:val="center"/>
            </w:pPr>
            <w:r>
              <w:t>19</w:t>
            </w:r>
          </w:p>
        </w:tc>
      </w:tr>
      <w:tr w:rsidR="006C4DA9">
        <w:trPr>
          <w:trHeight w:val="328"/>
        </w:trPr>
        <w:tc>
          <w:tcPr>
            <w:tcW w:w="1099" w:type="dxa"/>
          </w:tcPr>
          <w:p w:rsidR="006C4DA9" w:rsidRDefault="0098122A">
            <w:pPr>
              <w:pStyle w:val="TableParagraph"/>
              <w:spacing w:before="26"/>
              <w:ind w:left="475"/>
            </w:pPr>
            <w:r>
              <w:t>18.</w:t>
            </w:r>
          </w:p>
        </w:tc>
        <w:tc>
          <w:tcPr>
            <w:tcW w:w="7110" w:type="dxa"/>
          </w:tcPr>
          <w:p w:rsidR="006C4DA9" w:rsidRDefault="0098122A">
            <w:pPr>
              <w:pStyle w:val="TableParagraph"/>
              <w:spacing w:before="26"/>
              <w:ind w:left="112"/>
            </w:pPr>
            <w:r>
              <w:t>Annexure – IV (Service Area of work for Rate Contract)</w:t>
            </w:r>
          </w:p>
        </w:tc>
        <w:tc>
          <w:tcPr>
            <w:tcW w:w="1034" w:type="dxa"/>
          </w:tcPr>
          <w:p w:rsidR="006C4DA9" w:rsidRDefault="0098122A">
            <w:pPr>
              <w:pStyle w:val="TableParagraph"/>
              <w:spacing w:before="26"/>
              <w:ind w:left="374" w:right="366"/>
              <w:jc w:val="center"/>
            </w:pPr>
            <w:r>
              <w:t>20</w:t>
            </w:r>
          </w:p>
        </w:tc>
      </w:tr>
      <w:tr w:rsidR="006C4DA9">
        <w:trPr>
          <w:trHeight w:val="328"/>
        </w:trPr>
        <w:tc>
          <w:tcPr>
            <w:tcW w:w="1099" w:type="dxa"/>
          </w:tcPr>
          <w:p w:rsidR="006C4DA9" w:rsidRDefault="0098122A">
            <w:pPr>
              <w:pStyle w:val="TableParagraph"/>
              <w:spacing w:before="27"/>
              <w:ind w:left="475"/>
            </w:pPr>
            <w:r>
              <w:t>19.</w:t>
            </w:r>
          </w:p>
        </w:tc>
        <w:tc>
          <w:tcPr>
            <w:tcW w:w="7110" w:type="dxa"/>
          </w:tcPr>
          <w:p w:rsidR="006C4DA9" w:rsidRDefault="0098122A">
            <w:pPr>
              <w:pStyle w:val="TableParagraph"/>
              <w:spacing w:before="27"/>
              <w:ind w:left="112"/>
            </w:pPr>
            <w:r>
              <w:t>Annexure – V (Financial Bid)</w:t>
            </w:r>
          </w:p>
        </w:tc>
        <w:tc>
          <w:tcPr>
            <w:tcW w:w="1034" w:type="dxa"/>
          </w:tcPr>
          <w:p w:rsidR="006C4DA9" w:rsidRDefault="0098122A">
            <w:pPr>
              <w:pStyle w:val="TableParagraph"/>
              <w:spacing w:before="27"/>
              <w:ind w:left="374" w:right="366"/>
              <w:jc w:val="center"/>
            </w:pPr>
            <w:r>
              <w:t>21</w:t>
            </w:r>
          </w:p>
        </w:tc>
      </w:tr>
    </w:tbl>
    <w:p w:rsidR="006C4DA9" w:rsidRDefault="006C4DA9">
      <w:pPr>
        <w:jc w:val="center"/>
        <w:sectPr w:rsidR="006C4DA9">
          <w:headerReference w:type="default" r:id="rId11"/>
          <w:footerReference w:type="default" r:id="rId12"/>
          <w:pgSz w:w="11910" w:h="16840"/>
          <w:pgMar w:top="660" w:right="1000" w:bottom="480" w:left="1140" w:header="476" w:footer="280" w:gutter="0"/>
          <w:pgNumType w:start="1"/>
          <w:cols w:space="720"/>
        </w:sectPr>
      </w:pPr>
    </w:p>
    <w:p w:rsidR="006C4DA9" w:rsidRDefault="0098122A">
      <w:pPr>
        <w:spacing w:before="125"/>
        <w:ind w:left="300"/>
        <w:rPr>
          <w:b/>
          <w:sz w:val="28"/>
        </w:rPr>
      </w:pPr>
      <w:r>
        <w:rPr>
          <w:b/>
          <w:color w:val="365F91"/>
          <w:sz w:val="28"/>
        </w:rPr>
        <w:lastRenderedPageBreak/>
        <w:t>SCHEDULE OF EVENTS</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4816"/>
      </w:tblGrid>
      <w:tr w:rsidR="006C4DA9">
        <w:trPr>
          <w:trHeight w:val="1176"/>
        </w:trPr>
        <w:tc>
          <w:tcPr>
            <w:tcW w:w="4429" w:type="dxa"/>
          </w:tcPr>
          <w:p w:rsidR="006C4DA9" w:rsidRDefault="0098122A">
            <w:pPr>
              <w:pStyle w:val="TableParagraph"/>
              <w:spacing w:line="293" w:lineRule="exact"/>
              <w:ind w:left="107"/>
              <w:rPr>
                <w:sz w:val="24"/>
              </w:rPr>
            </w:pPr>
            <w:r>
              <w:rPr>
                <w:sz w:val="24"/>
              </w:rPr>
              <w:t>Tender Bid Document Availability</w:t>
            </w:r>
          </w:p>
        </w:tc>
        <w:tc>
          <w:tcPr>
            <w:tcW w:w="4816" w:type="dxa"/>
          </w:tcPr>
          <w:p w:rsidR="006C4DA9" w:rsidRDefault="0098122A" w:rsidP="00B555FE">
            <w:pPr>
              <w:pStyle w:val="TableParagraph"/>
              <w:ind w:left="107" w:right="478"/>
              <w:rPr>
                <w:sz w:val="24"/>
              </w:rPr>
            </w:pPr>
            <w:r>
              <w:rPr>
                <w:sz w:val="24"/>
              </w:rPr>
              <w:t xml:space="preserve">Bidding document can be downloaded from </w:t>
            </w:r>
            <w:r w:rsidR="00F87099">
              <w:rPr>
                <w:sz w:val="24"/>
              </w:rPr>
              <w:t xml:space="preserve">Bank’s </w:t>
            </w:r>
            <w:r>
              <w:rPr>
                <w:sz w:val="24"/>
              </w:rPr>
              <w:t xml:space="preserve">website from </w:t>
            </w:r>
            <w:r w:rsidR="00694F4A">
              <w:rPr>
                <w:b/>
                <w:sz w:val="24"/>
              </w:rPr>
              <w:t>23</w:t>
            </w:r>
            <w:bookmarkStart w:id="0" w:name="_GoBack"/>
            <w:bookmarkEnd w:id="0"/>
            <w:r w:rsidR="005B57E6">
              <w:rPr>
                <w:b/>
                <w:sz w:val="24"/>
              </w:rPr>
              <w:t>/11</w:t>
            </w:r>
            <w:r w:rsidR="00B555FE">
              <w:rPr>
                <w:b/>
                <w:sz w:val="24"/>
              </w:rPr>
              <w:t>/2022</w:t>
            </w:r>
            <w:r>
              <w:rPr>
                <w:b/>
                <w:sz w:val="24"/>
              </w:rPr>
              <w:t xml:space="preserve"> </w:t>
            </w:r>
            <w:r>
              <w:rPr>
                <w:sz w:val="24"/>
              </w:rPr>
              <w:t>or can be obtained</w:t>
            </w:r>
            <w:r w:rsidR="00F87099">
              <w:rPr>
                <w:sz w:val="24"/>
              </w:rPr>
              <w:t xml:space="preserve"> </w:t>
            </w:r>
            <w:r>
              <w:rPr>
                <w:sz w:val="24"/>
              </w:rPr>
              <w:t xml:space="preserve">from </w:t>
            </w:r>
            <w:r w:rsidR="00B555FE">
              <w:rPr>
                <w:sz w:val="24"/>
              </w:rPr>
              <w:t>Security department Zonal office Chandigarh</w:t>
            </w:r>
          </w:p>
        </w:tc>
      </w:tr>
      <w:tr w:rsidR="006C4DA9">
        <w:trPr>
          <w:trHeight w:val="590"/>
        </w:trPr>
        <w:tc>
          <w:tcPr>
            <w:tcW w:w="4429" w:type="dxa"/>
          </w:tcPr>
          <w:p w:rsidR="006C4DA9" w:rsidRDefault="0098122A">
            <w:pPr>
              <w:pStyle w:val="TableParagraph"/>
              <w:spacing w:line="293" w:lineRule="exact"/>
              <w:ind w:left="107"/>
              <w:rPr>
                <w:sz w:val="24"/>
              </w:rPr>
            </w:pPr>
            <w:r>
              <w:rPr>
                <w:sz w:val="24"/>
              </w:rPr>
              <w:t>Last date of submission of bids</w:t>
            </w:r>
          </w:p>
        </w:tc>
        <w:tc>
          <w:tcPr>
            <w:tcW w:w="4816" w:type="dxa"/>
          </w:tcPr>
          <w:p w:rsidR="006C4DA9" w:rsidRDefault="00DD255C" w:rsidP="00B555FE">
            <w:pPr>
              <w:pStyle w:val="TableParagraph"/>
              <w:spacing w:line="293" w:lineRule="exact"/>
              <w:ind w:left="107"/>
              <w:rPr>
                <w:b/>
                <w:sz w:val="24"/>
              </w:rPr>
            </w:pPr>
            <w:r>
              <w:rPr>
                <w:b/>
                <w:sz w:val="24"/>
              </w:rPr>
              <w:t>20</w:t>
            </w:r>
            <w:r w:rsidR="005B57E6">
              <w:rPr>
                <w:b/>
                <w:sz w:val="24"/>
              </w:rPr>
              <w:t>/12</w:t>
            </w:r>
            <w:r w:rsidR="00B555FE">
              <w:rPr>
                <w:b/>
                <w:sz w:val="24"/>
              </w:rPr>
              <w:t>/2022</w:t>
            </w:r>
            <w:r w:rsidR="00F87099">
              <w:rPr>
                <w:b/>
                <w:sz w:val="24"/>
              </w:rPr>
              <w:t xml:space="preserve"> </w:t>
            </w:r>
            <w:r w:rsidR="00B555FE">
              <w:rPr>
                <w:b/>
                <w:sz w:val="24"/>
              </w:rPr>
              <w:t xml:space="preserve"> till </w:t>
            </w:r>
            <w:r w:rsidR="0098122A">
              <w:rPr>
                <w:b/>
                <w:sz w:val="24"/>
              </w:rPr>
              <w:t xml:space="preserve"> </w:t>
            </w:r>
            <w:r w:rsidR="00F87099">
              <w:rPr>
                <w:b/>
                <w:sz w:val="24"/>
              </w:rPr>
              <w:t>5</w:t>
            </w:r>
            <w:r w:rsidR="0098122A">
              <w:rPr>
                <w:b/>
                <w:sz w:val="24"/>
              </w:rPr>
              <w:t xml:space="preserve"> PM</w:t>
            </w:r>
          </w:p>
        </w:tc>
      </w:tr>
      <w:tr w:rsidR="006C4DA9">
        <w:trPr>
          <w:trHeight w:val="2942"/>
        </w:trPr>
        <w:tc>
          <w:tcPr>
            <w:tcW w:w="4429" w:type="dxa"/>
          </w:tcPr>
          <w:p w:rsidR="006C4DA9" w:rsidRDefault="0098122A" w:rsidP="00543176">
            <w:pPr>
              <w:pStyle w:val="TableParagraph"/>
              <w:spacing w:line="293" w:lineRule="exact"/>
              <w:ind w:left="107"/>
              <w:rPr>
                <w:sz w:val="24"/>
              </w:rPr>
            </w:pPr>
            <w:r>
              <w:rPr>
                <w:sz w:val="24"/>
              </w:rPr>
              <w:t>Opening of Bids</w:t>
            </w:r>
          </w:p>
        </w:tc>
        <w:tc>
          <w:tcPr>
            <w:tcW w:w="4816" w:type="dxa"/>
          </w:tcPr>
          <w:p w:rsidR="006C4DA9" w:rsidRDefault="00DD255C">
            <w:pPr>
              <w:pStyle w:val="TableParagraph"/>
              <w:spacing w:line="293" w:lineRule="exact"/>
              <w:ind w:left="107"/>
              <w:jc w:val="both"/>
              <w:rPr>
                <w:b/>
                <w:sz w:val="24"/>
              </w:rPr>
            </w:pPr>
            <w:r>
              <w:rPr>
                <w:b/>
                <w:sz w:val="24"/>
              </w:rPr>
              <w:t>21</w:t>
            </w:r>
            <w:r w:rsidR="005B57E6">
              <w:rPr>
                <w:b/>
                <w:sz w:val="24"/>
              </w:rPr>
              <w:t>/12</w:t>
            </w:r>
            <w:r w:rsidR="00B555FE">
              <w:rPr>
                <w:b/>
                <w:sz w:val="24"/>
              </w:rPr>
              <w:t>/2022 at</w:t>
            </w:r>
            <w:r w:rsidR="0098122A">
              <w:rPr>
                <w:sz w:val="24"/>
              </w:rPr>
              <w:t xml:space="preserve"> </w:t>
            </w:r>
            <w:r w:rsidR="005B57E6">
              <w:rPr>
                <w:b/>
                <w:sz w:val="24"/>
              </w:rPr>
              <w:t>1200 hrs.</w:t>
            </w:r>
            <w:r w:rsidR="0098122A">
              <w:rPr>
                <w:b/>
                <w:sz w:val="24"/>
              </w:rPr>
              <w:t xml:space="preserve"> </w:t>
            </w:r>
          </w:p>
          <w:p w:rsidR="006C4DA9" w:rsidRDefault="0098122A" w:rsidP="00543176">
            <w:pPr>
              <w:pStyle w:val="TableParagraph"/>
              <w:ind w:left="107" w:right="97"/>
              <w:jc w:val="both"/>
              <w:rPr>
                <w:sz w:val="24"/>
              </w:rPr>
            </w:pPr>
            <w:r>
              <w:rPr>
                <w:sz w:val="24"/>
              </w:rPr>
              <w:t>Authorized representatives of Bidders to remain present during opening of the Technical Bids. However Bids would be opened even in the absence of any or all of the Bidders representatives if they fail to depute any of their re</w:t>
            </w:r>
            <w:r w:rsidR="00B555FE">
              <w:rPr>
                <w:sz w:val="24"/>
              </w:rPr>
              <w:t>presentatives on the given date and time.</w:t>
            </w:r>
          </w:p>
        </w:tc>
      </w:tr>
      <w:tr w:rsidR="006C4DA9">
        <w:trPr>
          <w:trHeight w:val="294"/>
        </w:trPr>
        <w:tc>
          <w:tcPr>
            <w:tcW w:w="4429" w:type="dxa"/>
          </w:tcPr>
          <w:p w:rsidR="006C4DA9" w:rsidRDefault="0098122A">
            <w:pPr>
              <w:pStyle w:val="TableParagraph"/>
              <w:spacing w:line="275" w:lineRule="exact"/>
              <w:ind w:left="107"/>
              <w:rPr>
                <w:sz w:val="24"/>
              </w:rPr>
            </w:pPr>
            <w:r>
              <w:rPr>
                <w:sz w:val="24"/>
              </w:rPr>
              <w:t>Contact Details</w:t>
            </w:r>
          </w:p>
        </w:tc>
        <w:tc>
          <w:tcPr>
            <w:tcW w:w="4816" w:type="dxa"/>
          </w:tcPr>
          <w:p w:rsidR="006C4DA9" w:rsidRDefault="006B507E" w:rsidP="00543176">
            <w:pPr>
              <w:pStyle w:val="TableParagraph"/>
              <w:spacing w:line="275" w:lineRule="exact"/>
              <w:ind w:left="107"/>
              <w:rPr>
                <w:sz w:val="24"/>
              </w:rPr>
            </w:pPr>
            <w:r>
              <w:rPr>
                <w:sz w:val="24"/>
              </w:rPr>
              <w:t>8077945602</w:t>
            </w:r>
          </w:p>
        </w:tc>
      </w:tr>
      <w:tr w:rsidR="006C4DA9">
        <w:trPr>
          <w:trHeight w:val="1175"/>
        </w:trPr>
        <w:tc>
          <w:tcPr>
            <w:tcW w:w="4429" w:type="dxa"/>
          </w:tcPr>
          <w:p w:rsidR="006C4DA9" w:rsidRDefault="0098122A">
            <w:pPr>
              <w:pStyle w:val="TableParagraph"/>
              <w:ind w:left="107"/>
              <w:rPr>
                <w:sz w:val="24"/>
              </w:rPr>
            </w:pPr>
            <w:r>
              <w:rPr>
                <w:sz w:val="24"/>
              </w:rPr>
              <w:t>Address for Communication and submission of bid.</w:t>
            </w:r>
          </w:p>
        </w:tc>
        <w:tc>
          <w:tcPr>
            <w:tcW w:w="4816" w:type="dxa"/>
          </w:tcPr>
          <w:p w:rsidR="006C4DA9" w:rsidRDefault="00435119" w:rsidP="00335B6B">
            <w:pPr>
              <w:pStyle w:val="TableParagraph"/>
              <w:ind w:left="107" w:right="1245"/>
              <w:rPr>
                <w:sz w:val="24"/>
              </w:rPr>
            </w:pPr>
            <w:r>
              <w:rPr>
                <w:sz w:val="24"/>
              </w:rPr>
              <w:t>AGM</w:t>
            </w:r>
            <w:r w:rsidR="0098122A">
              <w:rPr>
                <w:sz w:val="24"/>
              </w:rPr>
              <w:t xml:space="preserve"> </w:t>
            </w:r>
            <w:r w:rsidR="006B507E">
              <w:rPr>
                <w:sz w:val="24"/>
              </w:rPr>
              <w:t>Z</w:t>
            </w:r>
            <w:r w:rsidR="00543176">
              <w:rPr>
                <w:sz w:val="24"/>
              </w:rPr>
              <w:t>onal</w:t>
            </w:r>
            <w:r w:rsidR="0098122A">
              <w:rPr>
                <w:sz w:val="24"/>
              </w:rPr>
              <w:t xml:space="preserve"> Office 1st Floor</w:t>
            </w:r>
            <w:r w:rsidR="00B555FE">
              <w:rPr>
                <w:sz w:val="24"/>
              </w:rPr>
              <w:t>, sco58</w:t>
            </w:r>
            <w:r w:rsidR="006B507E">
              <w:rPr>
                <w:sz w:val="24"/>
              </w:rPr>
              <w:t>-59 chandigarh-160017.</w:t>
            </w:r>
          </w:p>
        </w:tc>
      </w:tr>
      <w:tr w:rsidR="006C4DA9">
        <w:trPr>
          <w:trHeight w:val="1178"/>
        </w:trPr>
        <w:tc>
          <w:tcPr>
            <w:tcW w:w="4429" w:type="dxa"/>
          </w:tcPr>
          <w:p w:rsidR="006C4DA9" w:rsidRDefault="0098122A">
            <w:pPr>
              <w:pStyle w:val="TableParagraph"/>
              <w:ind w:left="107" w:right="281"/>
              <w:jc w:val="both"/>
              <w:rPr>
                <w:sz w:val="24"/>
              </w:rPr>
            </w:pPr>
            <w:r>
              <w:rPr>
                <w:sz w:val="24"/>
              </w:rPr>
              <w:t xml:space="preserve">All correspondence relating to this </w:t>
            </w:r>
            <w:r w:rsidR="00B555FE">
              <w:rPr>
                <w:sz w:val="24"/>
              </w:rPr>
              <w:t>tender</w:t>
            </w:r>
            <w:r>
              <w:rPr>
                <w:sz w:val="24"/>
              </w:rPr>
              <w:t xml:space="preserve"> should be sent to following email ids</w:t>
            </w:r>
          </w:p>
        </w:tc>
        <w:tc>
          <w:tcPr>
            <w:tcW w:w="4816" w:type="dxa"/>
          </w:tcPr>
          <w:p w:rsidR="006C4DA9" w:rsidRDefault="006B507E">
            <w:pPr>
              <w:pStyle w:val="TableParagraph"/>
              <w:spacing w:line="293" w:lineRule="exact"/>
              <w:ind w:left="107"/>
              <w:rPr>
                <w:sz w:val="24"/>
              </w:rPr>
            </w:pPr>
            <w:r>
              <w:rPr>
                <w:sz w:val="24"/>
              </w:rPr>
              <w:t>smsecuritychanzo@gmail.com</w:t>
            </w:r>
          </w:p>
        </w:tc>
      </w:tr>
      <w:tr w:rsidR="006C4DA9">
        <w:trPr>
          <w:trHeight w:val="587"/>
        </w:trPr>
        <w:tc>
          <w:tcPr>
            <w:tcW w:w="4429" w:type="dxa"/>
          </w:tcPr>
          <w:p w:rsidR="006C4DA9" w:rsidRDefault="0098122A">
            <w:pPr>
              <w:pStyle w:val="TableParagraph"/>
              <w:spacing w:line="293" w:lineRule="exact"/>
              <w:ind w:left="107"/>
              <w:rPr>
                <w:sz w:val="24"/>
              </w:rPr>
            </w:pPr>
            <w:r>
              <w:rPr>
                <w:sz w:val="24"/>
              </w:rPr>
              <w:t xml:space="preserve">Cost of the </w:t>
            </w:r>
            <w:r w:rsidR="00B555FE">
              <w:rPr>
                <w:sz w:val="24"/>
              </w:rPr>
              <w:t>tender</w:t>
            </w:r>
            <w:r>
              <w:rPr>
                <w:sz w:val="24"/>
              </w:rPr>
              <w:t xml:space="preserve"> Bid document</w:t>
            </w:r>
          </w:p>
          <w:p w:rsidR="00B555FE" w:rsidRDefault="000B4199">
            <w:pPr>
              <w:pStyle w:val="TableParagraph"/>
              <w:spacing w:line="293" w:lineRule="exact"/>
              <w:ind w:left="107"/>
              <w:rPr>
                <w:sz w:val="24"/>
              </w:rPr>
            </w:pPr>
            <w:r>
              <w:rPr>
                <w:sz w:val="24"/>
              </w:rPr>
              <w:t>(</w:t>
            </w:r>
            <w:r w:rsidR="00B555FE">
              <w:rPr>
                <w:sz w:val="24"/>
              </w:rPr>
              <w:t xml:space="preserve">Non </w:t>
            </w:r>
            <w:r>
              <w:rPr>
                <w:sz w:val="24"/>
              </w:rPr>
              <w:t>-</w:t>
            </w:r>
            <w:r w:rsidR="00B555FE">
              <w:rPr>
                <w:sz w:val="24"/>
              </w:rPr>
              <w:t>refundable</w:t>
            </w:r>
            <w:r>
              <w:rPr>
                <w:sz w:val="24"/>
              </w:rPr>
              <w:t>)</w:t>
            </w:r>
          </w:p>
        </w:tc>
        <w:tc>
          <w:tcPr>
            <w:tcW w:w="4816" w:type="dxa"/>
          </w:tcPr>
          <w:p w:rsidR="006C4DA9" w:rsidRDefault="0098122A" w:rsidP="00335B6B">
            <w:pPr>
              <w:pStyle w:val="TableParagraph"/>
              <w:spacing w:line="293" w:lineRule="exact"/>
              <w:ind w:left="107"/>
              <w:rPr>
                <w:sz w:val="24"/>
              </w:rPr>
            </w:pPr>
            <w:r>
              <w:rPr>
                <w:sz w:val="24"/>
              </w:rPr>
              <w:t xml:space="preserve">INR </w:t>
            </w:r>
            <w:r w:rsidR="006B507E">
              <w:rPr>
                <w:sz w:val="24"/>
              </w:rPr>
              <w:t>1</w:t>
            </w:r>
            <w:r w:rsidR="00435119">
              <w:rPr>
                <w:sz w:val="24"/>
              </w:rPr>
              <w:t>2</w:t>
            </w:r>
            <w:r>
              <w:rPr>
                <w:sz w:val="24"/>
              </w:rPr>
              <w:t xml:space="preserve">00.00/- (INR </w:t>
            </w:r>
            <w:r w:rsidR="00335B6B">
              <w:rPr>
                <w:sz w:val="24"/>
              </w:rPr>
              <w:t xml:space="preserve"> twelve hundred</w:t>
            </w:r>
            <w:r>
              <w:rPr>
                <w:sz w:val="24"/>
              </w:rPr>
              <w:t xml:space="preserve"> Only)</w:t>
            </w:r>
          </w:p>
        </w:tc>
      </w:tr>
      <w:tr w:rsidR="006C4DA9">
        <w:trPr>
          <w:trHeight w:val="587"/>
        </w:trPr>
        <w:tc>
          <w:tcPr>
            <w:tcW w:w="4429" w:type="dxa"/>
          </w:tcPr>
          <w:p w:rsidR="006C4DA9" w:rsidRDefault="0098122A">
            <w:pPr>
              <w:pStyle w:val="TableParagraph"/>
              <w:spacing w:line="293" w:lineRule="exact"/>
              <w:ind w:left="107"/>
              <w:rPr>
                <w:sz w:val="24"/>
              </w:rPr>
            </w:pPr>
            <w:r>
              <w:rPr>
                <w:sz w:val="24"/>
              </w:rPr>
              <w:t>Earnest Money Deposit</w:t>
            </w:r>
          </w:p>
        </w:tc>
        <w:tc>
          <w:tcPr>
            <w:tcW w:w="4816" w:type="dxa"/>
          </w:tcPr>
          <w:p w:rsidR="006C4DA9" w:rsidRDefault="0098122A" w:rsidP="00946E18">
            <w:pPr>
              <w:pStyle w:val="TableParagraph"/>
              <w:spacing w:before="4" w:line="296" w:lineRule="exact"/>
              <w:ind w:left="107"/>
              <w:rPr>
                <w:sz w:val="24"/>
              </w:rPr>
            </w:pPr>
            <w:r>
              <w:rPr>
                <w:sz w:val="24"/>
              </w:rPr>
              <w:t xml:space="preserve">INR </w:t>
            </w:r>
            <w:r w:rsidR="00946E18">
              <w:rPr>
                <w:sz w:val="24"/>
              </w:rPr>
              <w:t>5</w:t>
            </w:r>
            <w:r w:rsidR="005B57E6">
              <w:rPr>
                <w:sz w:val="24"/>
              </w:rPr>
              <w:t>0</w:t>
            </w:r>
            <w:r>
              <w:rPr>
                <w:sz w:val="24"/>
              </w:rPr>
              <w:t xml:space="preserve">,000.00/- (INR </w:t>
            </w:r>
            <w:r w:rsidR="00946E18">
              <w:rPr>
                <w:sz w:val="24"/>
              </w:rPr>
              <w:t>Fifty</w:t>
            </w:r>
            <w:r>
              <w:rPr>
                <w:sz w:val="24"/>
              </w:rPr>
              <w:t xml:space="preserve"> Thousand Only)</w:t>
            </w:r>
          </w:p>
        </w:tc>
      </w:tr>
    </w:tbl>
    <w:p w:rsidR="00F87099" w:rsidRDefault="00F87099">
      <w:pPr>
        <w:spacing w:before="295"/>
        <w:ind w:left="300"/>
        <w:rPr>
          <w:b/>
          <w:color w:val="365F91"/>
          <w:sz w:val="28"/>
        </w:rPr>
      </w:pPr>
    </w:p>
    <w:p w:rsidR="006C4DA9" w:rsidRDefault="0098122A">
      <w:pPr>
        <w:spacing w:before="295"/>
        <w:ind w:left="300"/>
        <w:rPr>
          <w:b/>
          <w:sz w:val="28"/>
        </w:rPr>
      </w:pPr>
      <w:r>
        <w:rPr>
          <w:b/>
          <w:color w:val="365F91"/>
          <w:sz w:val="28"/>
        </w:rPr>
        <w:t>IMPORTANT DEFINITIONS</w:t>
      </w:r>
    </w:p>
    <w:p w:rsidR="006C4DA9" w:rsidRDefault="006C4DA9">
      <w:pPr>
        <w:pStyle w:val="BodyText"/>
        <w:rPr>
          <w:b/>
          <w:sz w:val="20"/>
        </w:rPr>
      </w:pPr>
    </w:p>
    <w:p w:rsidR="006C4DA9" w:rsidRDefault="006C4DA9">
      <w:pPr>
        <w:pStyle w:val="BodyText"/>
        <w:spacing w:before="2" w:after="1"/>
        <w:rPr>
          <w:b/>
          <w:sz w:val="21"/>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7785"/>
      </w:tblGrid>
      <w:tr w:rsidR="006C4DA9">
        <w:trPr>
          <w:trHeight w:val="270"/>
        </w:trPr>
        <w:tc>
          <w:tcPr>
            <w:tcW w:w="1459" w:type="dxa"/>
          </w:tcPr>
          <w:p w:rsidR="006C4DA9" w:rsidRDefault="0098122A">
            <w:pPr>
              <w:pStyle w:val="TableParagraph"/>
              <w:spacing w:before="1" w:line="249" w:lineRule="exact"/>
              <w:ind w:left="107"/>
            </w:pPr>
            <w:r>
              <w:t>TERMS</w:t>
            </w:r>
          </w:p>
        </w:tc>
        <w:tc>
          <w:tcPr>
            <w:tcW w:w="7785" w:type="dxa"/>
          </w:tcPr>
          <w:p w:rsidR="006C4DA9" w:rsidRDefault="0098122A">
            <w:pPr>
              <w:pStyle w:val="TableParagraph"/>
              <w:spacing w:before="1" w:line="249" w:lineRule="exact"/>
              <w:ind w:left="105"/>
            </w:pPr>
            <w:r>
              <w:t>DEFINITIONS</w:t>
            </w:r>
          </w:p>
        </w:tc>
      </w:tr>
      <w:tr w:rsidR="006C4DA9">
        <w:trPr>
          <w:trHeight w:val="268"/>
        </w:trPr>
        <w:tc>
          <w:tcPr>
            <w:tcW w:w="1459" w:type="dxa"/>
          </w:tcPr>
          <w:p w:rsidR="006C4DA9" w:rsidRDefault="0098122A">
            <w:pPr>
              <w:pStyle w:val="TableParagraph"/>
              <w:spacing w:before="1" w:line="247" w:lineRule="exact"/>
              <w:ind w:left="107"/>
            </w:pPr>
            <w:r>
              <w:t>BANK</w:t>
            </w:r>
          </w:p>
        </w:tc>
        <w:tc>
          <w:tcPr>
            <w:tcW w:w="7785" w:type="dxa"/>
          </w:tcPr>
          <w:p w:rsidR="006C4DA9" w:rsidRDefault="0098122A">
            <w:pPr>
              <w:pStyle w:val="TableParagraph"/>
              <w:spacing w:before="1" w:line="247" w:lineRule="exact"/>
              <w:ind w:left="105"/>
            </w:pPr>
            <w:r>
              <w:t>Means Central Bank of India</w:t>
            </w:r>
          </w:p>
        </w:tc>
      </w:tr>
      <w:tr w:rsidR="006C4DA9">
        <w:trPr>
          <w:trHeight w:val="270"/>
        </w:trPr>
        <w:tc>
          <w:tcPr>
            <w:tcW w:w="1459" w:type="dxa"/>
          </w:tcPr>
          <w:p w:rsidR="006C4DA9" w:rsidRDefault="0098122A">
            <w:pPr>
              <w:pStyle w:val="TableParagraph"/>
              <w:spacing w:before="1" w:line="249" w:lineRule="exact"/>
              <w:ind w:left="107"/>
            </w:pPr>
            <w:r>
              <w:t>ZO</w:t>
            </w:r>
          </w:p>
        </w:tc>
        <w:tc>
          <w:tcPr>
            <w:tcW w:w="7785" w:type="dxa"/>
          </w:tcPr>
          <w:p w:rsidR="006C4DA9" w:rsidRDefault="0098122A" w:rsidP="000B4199">
            <w:pPr>
              <w:pStyle w:val="TableParagraph"/>
              <w:spacing w:before="1" w:line="249" w:lineRule="exact"/>
              <w:ind w:left="105"/>
            </w:pPr>
            <w:r>
              <w:t xml:space="preserve">Zonal Office, </w:t>
            </w:r>
            <w:r w:rsidR="000B4199">
              <w:t>Chandigarh</w:t>
            </w:r>
          </w:p>
        </w:tc>
      </w:tr>
      <w:tr w:rsidR="006C4DA9">
        <w:trPr>
          <w:trHeight w:val="268"/>
        </w:trPr>
        <w:tc>
          <w:tcPr>
            <w:tcW w:w="1459" w:type="dxa"/>
          </w:tcPr>
          <w:p w:rsidR="006C4DA9" w:rsidRDefault="0098122A">
            <w:pPr>
              <w:pStyle w:val="TableParagraph"/>
              <w:spacing w:before="1" w:line="247" w:lineRule="exact"/>
              <w:ind w:left="107"/>
            </w:pPr>
            <w:r>
              <w:t>RO</w:t>
            </w:r>
          </w:p>
        </w:tc>
        <w:tc>
          <w:tcPr>
            <w:tcW w:w="7785" w:type="dxa"/>
          </w:tcPr>
          <w:p w:rsidR="006C4DA9" w:rsidRDefault="000B4199" w:rsidP="00335B6B">
            <w:pPr>
              <w:pStyle w:val="TableParagraph"/>
              <w:spacing w:before="1" w:line="247" w:lineRule="exact"/>
              <w:ind w:left="105"/>
            </w:pPr>
            <w:r>
              <w:t xml:space="preserve">Regional Office includes Chandigarh, </w:t>
            </w:r>
            <w:r w:rsidR="00335B6B">
              <w:t>Shimla</w:t>
            </w:r>
            <w:r w:rsidR="00435119">
              <w:t>, Rohtak, Karnal, Amritsar, Ludhiana</w:t>
            </w:r>
            <w:r>
              <w:t xml:space="preserve"> and Jalandhar.</w:t>
            </w:r>
          </w:p>
        </w:tc>
      </w:tr>
      <w:tr w:rsidR="006C4DA9">
        <w:trPr>
          <w:trHeight w:val="270"/>
        </w:trPr>
        <w:tc>
          <w:tcPr>
            <w:tcW w:w="1459" w:type="dxa"/>
          </w:tcPr>
          <w:p w:rsidR="006C4DA9" w:rsidRDefault="0098122A">
            <w:pPr>
              <w:pStyle w:val="TableParagraph"/>
              <w:spacing w:before="1" w:line="249" w:lineRule="exact"/>
              <w:ind w:left="107"/>
            </w:pPr>
            <w:r>
              <w:t>TENDER</w:t>
            </w:r>
          </w:p>
        </w:tc>
        <w:tc>
          <w:tcPr>
            <w:tcW w:w="7785" w:type="dxa"/>
          </w:tcPr>
          <w:p w:rsidR="006C4DA9" w:rsidRDefault="0098122A">
            <w:pPr>
              <w:pStyle w:val="TableParagraph"/>
              <w:spacing w:before="1" w:line="249" w:lineRule="exact"/>
              <w:ind w:left="105"/>
            </w:pPr>
            <w:r>
              <w:t>Request for Quotation/Tender</w:t>
            </w:r>
          </w:p>
        </w:tc>
      </w:tr>
      <w:tr w:rsidR="006C4DA9">
        <w:trPr>
          <w:trHeight w:val="268"/>
        </w:trPr>
        <w:tc>
          <w:tcPr>
            <w:tcW w:w="1459" w:type="dxa"/>
          </w:tcPr>
          <w:p w:rsidR="006C4DA9" w:rsidRDefault="0098122A">
            <w:pPr>
              <w:pStyle w:val="TableParagraph"/>
              <w:spacing w:before="1" w:line="247" w:lineRule="exact"/>
              <w:ind w:left="107"/>
            </w:pPr>
            <w:r>
              <w:t>Vendor</w:t>
            </w:r>
          </w:p>
        </w:tc>
        <w:tc>
          <w:tcPr>
            <w:tcW w:w="7785" w:type="dxa"/>
          </w:tcPr>
          <w:p w:rsidR="006C4DA9" w:rsidRDefault="0098122A">
            <w:pPr>
              <w:pStyle w:val="TableParagraph"/>
              <w:spacing w:before="1" w:line="247" w:lineRule="exact"/>
              <w:ind w:left="105"/>
            </w:pPr>
            <w:r>
              <w:t>Participating Company/Firm/Manufacturer/Authorized dealer</w:t>
            </w:r>
          </w:p>
        </w:tc>
      </w:tr>
      <w:tr w:rsidR="006C4DA9">
        <w:trPr>
          <w:trHeight w:val="270"/>
        </w:trPr>
        <w:tc>
          <w:tcPr>
            <w:tcW w:w="1459" w:type="dxa"/>
          </w:tcPr>
          <w:p w:rsidR="006C4DA9" w:rsidRDefault="0098122A">
            <w:pPr>
              <w:pStyle w:val="TableParagraph"/>
              <w:spacing w:before="4" w:line="247" w:lineRule="exact"/>
              <w:ind w:left="107"/>
            </w:pPr>
            <w:r>
              <w:t>OEM</w:t>
            </w:r>
          </w:p>
        </w:tc>
        <w:tc>
          <w:tcPr>
            <w:tcW w:w="7785" w:type="dxa"/>
          </w:tcPr>
          <w:p w:rsidR="006C4DA9" w:rsidRDefault="0098122A">
            <w:pPr>
              <w:pStyle w:val="TableParagraph"/>
              <w:spacing w:before="4" w:line="247" w:lineRule="exact"/>
              <w:ind w:left="105"/>
            </w:pPr>
            <w:r>
              <w:t>Original Equipment Manufacturer</w:t>
            </w:r>
          </w:p>
        </w:tc>
      </w:tr>
      <w:tr w:rsidR="006C4DA9">
        <w:trPr>
          <w:trHeight w:val="271"/>
        </w:trPr>
        <w:tc>
          <w:tcPr>
            <w:tcW w:w="1459" w:type="dxa"/>
          </w:tcPr>
          <w:p w:rsidR="006C4DA9" w:rsidRDefault="0098122A">
            <w:pPr>
              <w:pStyle w:val="TableParagraph"/>
              <w:spacing w:before="2" w:line="249" w:lineRule="exact"/>
              <w:ind w:left="107"/>
            </w:pPr>
            <w:r>
              <w:t>Tender</w:t>
            </w:r>
          </w:p>
        </w:tc>
        <w:tc>
          <w:tcPr>
            <w:tcW w:w="7785" w:type="dxa"/>
          </w:tcPr>
          <w:p w:rsidR="006C4DA9" w:rsidRDefault="000B4199">
            <w:pPr>
              <w:pStyle w:val="TableParagraph"/>
              <w:spacing w:before="2" w:line="249" w:lineRule="exact"/>
              <w:ind w:left="105"/>
            </w:pPr>
            <w:r>
              <w:t xml:space="preserve">Tender, </w:t>
            </w:r>
            <w:r w:rsidR="0098122A">
              <w:t>Bid Documents</w:t>
            </w:r>
          </w:p>
        </w:tc>
      </w:tr>
      <w:tr w:rsidR="006C4DA9">
        <w:trPr>
          <w:trHeight w:val="268"/>
        </w:trPr>
        <w:tc>
          <w:tcPr>
            <w:tcW w:w="1459" w:type="dxa"/>
          </w:tcPr>
          <w:p w:rsidR="006C4DA9" w:rsidRDefault="0098122A">
            <w:pPr>
              <w:pStyle w:val="TableParagraph"/>
              <w:spacing w:before="1" w:line="247" w:lineRule="exact"/>
              <w:ind w:left="107"/>
            </w:pPr>
            <w:r>
              <w:t>Bidder</w:t>
            </w:r>
          </w:p>
        </w:tc>
        <w:tc>
          <w:tcPr>
            <w:tcW w:w="7785" w:type="dxa"/>
          </w:tcPr>
          <w:p w:rsidR="006C4DA9" w:rsidRDefault="0098122A">
            <w:pPr>
              <w:pStyle w:val="TableParagraph"/>
              <w:spacing w:before="1" w:line="247" w:lineRule="exact"/>
              <w:ind w:left="105"/>
            </w:pPr>
            <w:r>
              <w:t>A Firm/Company/OEM/Authorized Dealer participating in TENDER</w:t>
            </w:r>
          </w:p>
        </w:tc>
      </w:tr>
    </w:tbl>
    <w:p w:rsidR="006C4DA9" w:rsidRDefault="006C4DA9">
      <w:pPr>
        <w:spacing w:line="247" w:lineRule="exact"/>
        <w:sectPr w:rsidR="006C4DA9">
          <w:pgSz w:w="11910" w:h="16840"/>
          <w:pgMar w:top="660" w:right="1000" w:bottom="480" w:left="1140" w:header="476" w:footer="280" w:gutter="0"/>
          <w:cols w:space="720"/>
        </w:sectPr>
      </w:pPr>
    </w:p>
    <w:p w:rsidR="006C4DA9" w:rsidRDefault="0098122A">
      <w:pPr>
        <w:spacing w:before="125" w:line="341" w:lineRule="exact"/>
        <w:ind w:left="991" w:right="1128"/>
        <w:jc w:val="center"/>
        <w:rPr>
          <w:b/>
          <w:sz w:val="28"/>
        </w:rPr>
      </w:pPr>
      <w:r>
        <w:rPr>
          <w:b/>
          <w:sz w:val="28"/>
        </w:rPr>
        <w:lastRenderedPageBreak/>
        <w:t>NOTICE INVITING TENDER</w:t>
      </w:r>
    </w:p>
    <w:p w:rsidR="006C4DA9" w:rsidRDefault="0098122A">
      <w:pPr>
        <w:tabs>
          <w:tab w:val="left" w:pos="7501"/>
        </w:tabs>
        <w:spacing w:line="194" w:lineRule="exact"/>
        <w:ind w:left="300"/>
        <w:rPr>
          <w:sz w:val="16"/>
        </w:rPr>
      </w:pPr>
      <w:r>
        <w:rPr>
          <w:sz w:val="16"/>
        </w:rPr>
        <w:tab/>
      </w:r>
    </w:p>
    <w:p w:rsidR="006C4DA9" w:rsidRDefault="0098122A">
      <w:pPr>
        <w:spacing w:before="1" w:line="245" w:lineRule="exact"/>
        <w:ind w:left="385" w:right="526"/>
        <w:jc w:val="center"/>
        <w:rPr>
          <w:b/>
          <w:sz w:val="20"/>
        </w:rPr>
      </w:pPr>
      <w:r>
        <w:rPr>
          <w:b/>
          <w:sz w:val="20"/>
        </w:rPr>
        <w:t>RATE CONTRACT FOR NEW INSTALLATION, REFILLING &amp; MAINTENANCE OF FIRE EXTINGUISHERS</w:t>
      </w:r>
    </w:p>
    <w:p w:rsidR="006B507E" w:rsidRDefault="006B507E">
      <w:pPr>
        <w:spacing w:before="1" w:line="245" w:lineRule="exact"/>
        <w:ind w:left="385" w:right="526"/>
        <w:jc w:val="center"/>
        <w:rPr>
          <w:b/>
          <w:sz w:val="20"/>
        </w:rPr>
      </w:pPr>
    </w:p>
    <w:p w:rsidR="006C4DA9" w:rsidRDefault="0098122A">
      <w:pPr>
        <w:pStyle w:val="Heading2"/>
      </w:pPr>
      <w:r>
        <w:rPr>
          <w:color w:val="4F81BC"/>
        </w:rPr>
        <w:t>INTRODUCTION</w:t>
      </w:r>
    </w:p>
    <w:p w:rsidR="006C4DA9" w:rsidRPr="005C5837" w:rsidRDefault="0098122A">
      <w:pPr>
        <w:pStyle w:val="ListParagraph"/>
        <w:numPr>
          <w:ilvl w:val="0"/>
          <w:numId w:val="14"/>
        </w:numPr>
        <w:tabs>
          <w:tab w:val="left" w:pos="661"/>
          <w:tab w:val="left" w:pos="2321"/>
          <w:tab w:val="left" w:pos="3518"/>
          <w:tab w:val="left" w:pos="5742"/>
          <w:tab w:val="left" w:pos="7134"/>
          <w:tab w:val="left" w:pos="8388"/>
        </w:tabs>
        <w:spacing w:before="124"/>
        <w:ind w:right="434"/>
        <w:jc w:val="both"/>
        <w:rPr>
          <w:rFonts w:ascii="Times New Roman" w:hAnsi="Times New Roman" w:cs="Times New Roman"/>
          <w:b/>
          <w:sz w:val="24"/>
        </w:rPr>
      </w:pPr>
      <w:r w:rsidRPr="005C5837">
        <w:rPr>
          <w:rFonts w:ascii="Times New Roman" w:hAnsi="Times New Roman" w:cs="Times New Roman"/>
          <w:sz w:val="24"/>
        </w:rPr>
        <w:t xml:space="preserve">Central Bank of India, </w:t>
      </w:r>
      <w:r w:rsidR="006B507E" w:rsidRPr="005C5837">
        <w:rPr>
          <w:rFonts w:ascii="Times New Roman" w:hAnsi="Times New Roman" w:cs="Times New Roman"/>
          <w:sz w:val="24"/>
        </w:rPr>
        <w:t>Z</w:t>
      </w:r>
      <w:r w:rsidR="00543176" w:rsidRPr="005C5837">
        <w:rPr>
          <w:rFonts w:ascii="Times New Roman" w:hAnsi="Times New Roman" w:cs="Times New Roman"/>
          <w:sz w:val="24"/>
        </w:rPr>
        <w:t>onal</w:t>
      </w:r>
      <w:r w:rsidRPr="005C5837">
        <w:rPr>
          <w:rFonts w:ascii="Times New Roman" w:hAnsi="Times New Roman" w:cs="Times New Roman"/>
          <w:sz w:val="24"/>
        </w:rPr>
        <w:t xml:space="preserve"> office,</w:t>
      </w:r>
      <w:r w:rsidR="00543176" w:rsidRPr="005C5837">
        <w:rPr>
          <w:rFonts w:ascii="Times New Roman" w:hAnsi="Times New Roman" w:cs="Times New Roman"/>
          <w:sz w:val="24"/>
        </w:rPr>
        <w:t xml:space="preserve"> </w:t>
      </w:r>
      <w:r w:rsidR="000B4199">
        <w:rPr>
          <w:rFonts w:ascii="Times New Roman" w:hAnsi="Times New Roman" w:cs="Times New Roman"/>
          <w:sz w:val="24"/>
        </w:rPr>
        <w:t>Chandigarh</w:t>
      </w:r>
      <w:r w:rsidRPr="005C5837">
        <w:rPr>
          <w:rFonts w:ascii="Times New Roman" w:hAnsi="Times New Roman" w:cs="Times New Roman"/>
          <w:sz w:val="24"/>
        </w:rPr>
        <w:t xml:space="preserve"> invites sealed quotations in two bid system for rate contract for </w:t>
      </w:r>
      <w:r w:rsidRPr="005C5837">
        <w:rPr>
          <w:rFonts w:ascii="Times New Roman" w:hAnsi="Times New Roman" w:cs="Times New Roman"/>
          <w:b/>
          <w:sz w:val="24"/>
        </w:rPr>
        <w:t xml:space="preserve">New installation, </w:t>
      </w:r>
      <w:r w:rsidR="006B507E" w:rsidRPr="005C5837">
        <w:rPr>
          <w:rFonts w:ascii="Times New Roman" w:hAnsi="Times New Roman" w:cs="Times New Roman"/>
          <w:b/>
          <w:sz w:val="24"/>
        </w:rPr>
        <w:t>refilling, Need based supply</w:t>
      </w:r>
      <w:r w:rsidRPr="005C5837">
        <w:rPr>
          <w:rFonts w:ascii="Times New Roman" w:hAnsi="Times New Roman" w:cs="Times New Roman"/>
          <w:b/>
          <w:sz w:val="24"/>
        </w:rPr>
        <w:t xml:space="preserve"> and maintenance </w:t>
      </w:r>
      <w:r w:rsidRPr="005C5837">
        <w:rPr>
          <w:rFonts w:ascii="Times New Roman" w:hAnsi="Times New Roman" w:cs="Times New Roman"/>
          <w:sz w:val="24"/>
        </w:rPr>
        <w:t>of Fire extinguisher of its branches</w:t>
      </w:r>
      <w:r w:rsidR="00543176" w:rsidRPr="005C5837">
        <w:rPr>
          <w:rFonts w:ascii="Times New Roman" w:hAnsi="Times New Roman" w:cs="Times New Roman"/>
          <w:sz w:val="24"/>
        </w:rPr>
        <w:t xml:space="preserve"> situated</w:t>
      </w:r>
      <w:r w:rsidRPr="005C5837">
        <w:rPr>
          <w:rFonts w:ascii="Times New Roman" w:hAnsi="Times New Roman" w:cs="Times New Roman"/>
          <w:sz w:val="24"/>
        </w:rPr>
        <w:t xml:space="preserve"> throughout </w:t>
      </w:r>
      <w:r w:rsidR="000B4199">
        <w:rPr>
          <w:rFonts w:ascii="Times New Roman" w:hAnsi="Times New Roman" w:cs="Times New Roman"/>
          <w:sz w:val="24"/>
        </w:rPr>
        <w:t>C</w:t>
      </w:r>
      <w:r w:rsidR="006B507E" w:rsidRPr="005C5837">
        <w:rPr>
          <w:rFonts w:ascii="Times New Roman" w:hAnsi="Times New Roman" w:cs="Times New Roman"/>
          <w:sz w:val="24"/>
        </w:rPr>
        <w:t>handigarh,Himachal Pradesh,Punjab,jammu,Kashmir,laddakh and Haryana</w:t>
      </w:r>
      <w:r w:rsidR="00543176" w:rsidRPr="005C5837">
        <w:rPr>
          <w:rFonts w:ascii="Times New Roman" w:hAnsi="Times New Roman" w:cs="Times New Roman"/>
          <w:sz w:val="24"/>
        </w:rPr>
        <w:t xml:space="preserve"> state</w:t>
      </w:r>
      <w:r w:rsidR="005C5837" w:rsidRPr="005C5837">
        <w:rPr>
          <w:rFonts w:ascii="Times New Roman" w:hAnsi="Times New Roman" w:cs="Times New Roman"/>
          <w:sz w:val="24"/>
        </w:rPr>
        <w:t>s</w:t>
      </w:r>
      <w:r w:rsidR="00543176" w:rsidRPr="005C5837">
        <w:rPr>
          <w:rFonts w:ascii="Times New Roman" w:hAnsi="Times New Roman" w:cs="Times New Roman"/>
          <w:sz w:val="24"/>
        </w:rPr>
        <w:t xml:space="preserve"> from </w:t>
      </w:r>
      <w:r w:rsidRPr="005C5837">
        <w:rPr>
          <w:rFonts w:ascii="Times New Roman" w:hAnsi="Times New Roman" w:cs="Times New Roman"/>
          <w:spacing w:val="-3"/>
          <w:sz w:val="24"/>
        </w:rPr>
        <w:t xml:space="preserve">reputed </w:t>
      </w:r>
      <w:r w:rsidRPr="005C5837">
        <w:rPr>
          <w:rFonts w:ascii="Times New Roman" w:hAnsi="Times New Roman" w:cs="Times New Roman"/>
          <w:sz w:val="24"/>
        </w:rPr>
        <w:t>Firms/</w:t>
      </w:r>
      <w:r w:rsidR="00543176" w:rsidRPr="005C5837">
        <w:rPr>
          <w:rFonts w:ascii="Times New Roman" w:hAnsi="Times New Roman" w:cs="Times New Roman"/>
          <w:sz w:val="24"/>
        </w:rPr>
        <w:t xml:space="preserve"> </w:t>
      </w:r>
      <w:r w:rsidRPr="005C5837">
        <w:rPr>
          <w:rFonts w:ascii="Times New Roman" w:hAnsi="Times New Roman" w:cs="Times New Roman"/>
          <w:sz w:val="24"/>
        </w:rPr>
        <w:t>Manufacturers/</w:t>
      </w:r>
      <w:r w:rsidR="00543176" w:rsidRPr="005C5837">
        <w:rPr>
          <w:rFonts w:ascii="Times New Roman" w:hAnsi="Times New Roman" w:cs="Times New Roman"/>
          <w:sz w:val="24"/>
        </w:rPr>
        <w:t xml:space="preserve"> </w:t>
      </w:r>
      <w:r w:rsidRPr="005C5837">
        <w:rPr>
          <w:rFonts w:ascii="Times New Roman" w:hAnsi="Times New Roman" w:cs="Times New Roman"/>
          <w:sz w:val="24"/>
        </w:rPr>
        <w:t xml:space="preserve">Authorized dealers. The first bid shall be technical bid and the sealed envelope of Technical bid shall contain the details of OEM, Acceptance of terms and conditions, and </w:t>
      </w:r>
      <w:r w:rsidR="00543176" w:rsidRPr="005C5837">
        <w:rPr>
          <w:rFonts w:ascii="Times New Roman" w:hAnsi="Times New Roman" w:cs="Times New Roman"/>
          <w:sz w:val="24"/>
        </w:rPr>
        <w:t>other eligibility conditions</w:t>
      </w:r>
      <w:r w:rsidRPr="005C5837">
        <w:rPr>
          <w:rFonts w:ascii="Times New Roman" w:hAnsi="Times New Roman" w:cs="Times New Roman"/>
          <w:sz w:val="24"/>
        </w:rPr>
        <w:t xml:space="preserve"> etc. Tender fee and EMD. The second bid shall be financial bid and the sealed envelope of financial bid shall contain the price information of the product and services in prescribed format as per the annexures. </w:t>
      </w:r>
      <w:r w:rsidRPr="005C5837">
        <w:rPr>
          <w:rFonts w:ascii="Times New Roman" w:hAnsi="Times New Roman" w:cs="Times New Roman"/>
          <w:b/>
          <w:sz w:val="24"/>
        </w:rPr>
        <w:t>Financial bids shall invariably be submitted in sealed envelope. Any financial bid found open for any reason shall make the bidder ineligible for</w:t>
      </w:r>
      <w:r w:rsidRPr="005C5837">
        <w:rPr>
          <w:rFonts w:ascii="Times New Roman" w:hAnsi="Times New Roman" w:cs="Times New Roman"/>
          <w:b/>
          <w:spacing w:val="-2"/>
          <w:sz w:val="24"/>
        </w:rPr>
        <w:t xml:space="preserve"> </w:t>
      </w:r>
      <w:r w:rsidRPr="005C5837">
        <w:rPr>
          <w:rFonts w:ascii="Times New Roman" w:hAnsi="Times New Roman" w:cs="Times New Roman"/>
          <w:b/>
          <w:sz w:val="24"/>
        </w:rPr>
        <w:t>participation.</w:t>
      </w:r>
    </w:p>
    <w:p w:rsidR="006C4DA9" w:rsidRPr="005C5837" w:rsidRDefault="0098122A">
      <w:pPr>
        <w:pStyle w:val="ListParagraph"/>
        <w:numPr>
          <w:ilvl w:val="0"/>
          <w:numId w:val="14"/>
        </w:numPr>
        <w:tabs>
          <w:tab w:val="left" w:pos="661"/>
        </w:tabs>
        <w:spacing w:before="147"/>
        <w:ind w:right="434"/>
        <w:jc w:val="both"/>
        <w:rPr>
          <w:rFonts w:ascii="Times New Roman" w:hAnsi="Times New Roman" w:cs="Times New Roman"/>
          <w:b/>
          <w:sz w:val="24"/>
        </w:rPr>
      </w:pPr>
      <w:r w:rsidRPr="005C5837">
        <w:rPr>
          <w:rFonts w:ascii="Times New Roman" w:hAnsi="Times New Roman" w:cs="Times New Roman"/>
          <w:sz w:val="24"/>
        </w:rPr>
        <w:t>Central Ban</w:t>
      </w:r>
      <w:r w:rsidR="005C5837" w:rsidRPr="005C5837">
        <w:rPr>
          <w:rFonts w:ascii="Times New Roman" w:hAnsi="Times New Roman" w:cs="Times New Roman"/>
          <w:sz w:val="24"/>
        </w:rPr>
        <w:t>k of India has a network of app</w:t>
      </w:r>
      <w:r w:rsidR="000B4199">
        <w:rPr>
          <w:rFonts w:ascii="Times New Roman" w:hAnsi="Times New Roman" w:cs="Times New Roman"/>
          <w:sz w:val="24"/>
        </w:rPr>
        <w:t>rox. 348</w:t>
      </w:r>
      <w:r w:rsidRPr="005C5837">
        <w:rPr>
          <w:rFonts w:ascii="Times New Roman" w:hAnsi="Times New Roman" w:cs="Times New Roman"/>
          <w:sz w:val="24"/>
        </w:rPr>
        <w:t xml:space="preserve"> Branches/ Offices spread all over the states of </w:t>
      </w:r>
      <w:r w:rsidR="005C5837" w:rsidRPr="005C5837">
        <w:rPr>
          <w:rFonts w:ascii="Times New Roman" w:hAnsi="Times New Roman" w:cs="Times New Roman"/>
          <w:sz w:val="24"/>
        </w:rPr>
        <w:t>Chandigarh, Himachal Pradesh, Punjab, Jammu, Kashmir, laddakh and Haryana.</w:t>
      </w:r>
      <w:r w:rsidR="005C5837">
        <w:rPr>
          <w:rFonts w:ascii="Times New Roman" w:hAnsi="Times New Roman" w:cs="Times New Roman"/>
          <w:sz w:val="24"/>
        </w:rPr>
        <w:t xml:space="preserve">. </w:t>
      </w:r>
    </w:p>
    <w:p w:rsidR="006C4DA9" w:rsidRPr="005C5837" w:rsidRDefault="0098122A">
      <w:pPr>
        <w:pStyle w:val="Heading2"/>
        <w:spacing w:before="148"/>
        <w:jc w:val="both"/>
        <w:rPr>
          <w:rFonts w:ascii="Times New Roman" w:hAnsi="Times New Roman" w:cs="Times New Roman"/>
        </w:rPr>
      </w:pPr>
      <w:r w:rsidRPr="005C5837">
        <w:rPr>
          <w:rFonts w:ascii="Times New Roman" w:hAnsi="Times New Roman" w:cs="Times New Roman"/>
          <w:color w:val="4F81BC"/>
        </w:rPr>
        <w:t>ELIGIBILITY CRITERIA</w:t>
      </w:r>
    </w:p>
    <w:p w:rsidR="006C4DA9" w:rsidRPr="005C5837" w:rsidRDefault="0098122A">
      <w:pPr>
        <w:pStyle w:val="ListParagraph"/>
        <w:numPr>
          <w:ilvl w:val="0"/>
          <w:numId w:val="14"/>
        </w:numPr>
        <w:tabs>
          <w:tab w:val="left" w:pos="627"/>
        </w:tabs>
        <w:spacing w:before="148"/>
        <w:ind w:left="571" w:right="437" w:hanging="272"/>
        <w:jc w:val="both"/>
        <w:rPr>
          <w:rFonts w:ascii="Times New Roman" w:hAnsi="Times New Roman" w:cs="Times New Roman"/>
          <w:sz w:val="24"/>
        </w:rPr>
      </w:pPr>
      <w:r w:rsidRPr="005C5837">
        <w:rPr>
          <w:rFonts w:ascii="Times New Roman" w:hAnsi="Times New Roman" w:cs="Times New Roman"/>
        </w:rPr>
        <w:tab/>
      </w:r>
      <w:r w:rsidRPr="005C5837">
        <w:rPr>
          <w:rFonts w:ascii="Times New Roman" w:hAnsi="Times New Roman" w:cs="Times New Roman"/>
          <w:sz w:val="24"/>
        </w:rPr>
        <w:t>The eligibility criteria for rate contract are given below and only those agencies that fulfill the following criteria are eligible to</w:t>
      </w:r>
      <w:r w:rsidRPr="005C5837">
        <w:rPr>
          <w:rFonts w:ascii="Times New Roman" w:hAnsi="Times New Roman" w:cs="Times New Roman"/>
          <w:spacing w:val="-7"/>
          <w:sz w:val="24"/>
        </w:rPr>
        <w:t xml:space="preserve"> </w:t>
      </w:r>
      <w:r w:rsidRPr="005C5837">
        <w:rPr>
          <w:rFonts w:ascii="Times New Roman" w:hAnsi="Times New Roman" w:cs="Times New Roman"/>
          <w:sz w:val="24"/>
        </w:rPr>
        <w:t>bid.</w:t>
      </w:r>
    </w:p>
    <w:p w:rsidR="003B273C" w:rsidRDefault="003B273C" w:rsidP="003B273C">
      <w:pPr>
        <w:pStyle w:val="ListParagraph"/>
        <w:tabs>
          <w:tab w:val="left" w:pos="627"/>
        </w:tabs>
        <w:spacing w:before="148"/>
        <w:ind w:left="571" w:right="437" w:firstLine="0"/>
        <w:jc w:val="right"/>
        <w:rPr>
          <w:sz w:val="24"/>
        </w:rPr>
      </w:pPr>
    </w:p>
    <w:p w:rsidR="006C4DA9" w:rsidRPr="003B273C" w:rsidRDefault="0098122A" w:rsidP="003B273C">
      <w:pPr>
        <w:pStyle w:val="ListParagraph"/>
        <w:numPr>
          <w:ilvl w:val="0"/>
          <w:numId w:val="16"/>
        </w:numPr>
        <w:tabs>
          <w:tab w:val="left" w:pos="1021"/>
        </w:tabs>
        <w:ind w:right="434"/>
        <w:jc w:val="both"/>
        <w:rPr>
          <w:sz w:val="24"/>
        </w:rPr>
      </w:pPr>
      <w:r w:rsidRPr="003B273C">
        <w:rPr>
          <w:sz w:val="24"/>
        </w:rPr>
        <w:t xml:space="preserve">The prospective Vendor should be a </w:t>
      </w:r>
      <w:r w:rsidR="00543176" w:rsidRPr="003B273C">
        <w:rPr>
          <w:sz w:val="24"/>
        </w:rPr>
        <w:t>registered company</w:t>
      </w:r>
      <w:r w:rsidRPr="003B273C">
        <w:rPr>
          <w:sz w:val="24"/>
        </w:rPr>
        <w:t xml:space="preserve">/firm including manufacturers (OEMs as describe in point no. 7) or their authorized dealers, capable of providing fire extinguishers for </w:t>
      </w:r>
      <w:r w:rsidR="00DE18CE" w:rsidRPr="003B273C">
        <w:rPr>
          <w:sz w:val="24"/>
        </w:rPr>
        <w:t>new</w:t>
      </w:r>
      <w:r w:rsidRPr="003B273C">
        <w:rPr>
          <w:sz w:val="24"/>
        </w:rPr>
        <w:t xml:space="preserve"> installation, refilling and maintenance of Fire extinguisher and should be in business for at least 3</w:t>
      </w:r>
      <w:r w:rsidRPr="003B273C">
        <w:rPr>
          <w:spacing w:val="-9"/>
          <w:sz w:val="24"/>
        </w:rPr>
        <w:t xml:space="preserve"> </w:t>
      </w:r>
      <w:r w:rsidR="000B4199">
        <w:rPr>
          <w:sz w:val="24"/>
        </w:rPr>
        <w:t>years.</w:t>
      </w:r>
    </w:p>
    <w:p w:rsidR="006C4DA9" w:rsidRPr="003B273C" w:rsidRDefault="0098122A" w:rsidP="003B273C">
      <w:pPr>
        <w:pStyle w:val="ListParagraph"/>
        <w:numPr>
          <w:ilvl w:val="0"/>
          <w:numId w:val="16"/>
        </w:numPr>
        <w:tabs>
          <w:tab w:val="left" w:pos="1021"/>
        </w:tabs>
        <w:spacing w:before="169"/>
        <w:ind w:right="441"/>
        <w:jc w:val="both"/>
        <w:rPr>
          <w:sz w:val="24"/>
        </w:rPr>
      </w:pPr>
      <w:r w:rsidRPr="003B273C">
        <w:rPr>
          <w:sz w:val="24"/>
        </w:rPr>
        <w:t>The OEM/its authorized dealers must have his own registered office with adequate technical manpower and mat</w:t>
      </w:r>
      <w:r w:rsidR="005C5837">
        <w:rPr>
          <w:sz w:val="24"/>
        </w:rPr>
        <w:t>erial in any of mentioned states</w:t>
      </w:r>
      <w:r w:rsidR="005C5837" w:rsidRPr="003B273C">
        <w:rPr>
          <w:sz w:val="24"/>
        </w:rPr>
        <w:t>. (Details to be provided in format annexure</w:t>
      </w:r>
      <w:r w:rsidR="005C5837" w:rsidRPr="003B273C">
        <w:rPr>
          <w:spacing w:val="-22"/>
          <w:sz w:val="24"/>
        </w:rPr>
        <w:t xml:space="preserve"> </w:t>
      </w:r>
      <w:r w:rsidR="005C5837" w:rsidRPr="003B273C">
        <w:rPr>
          <w:sz w:val="24"/>
        </w:rPr>
        <w:t>ii).</w:t>
      </w:r>
    </w:p>
    <w:p w:rsidR="006C4DA9" w:rsidRPr="003B273C" w:rsidRDefault="0098122A" w:rsidP="003B273C">
      <w:pPr>
        <w:pStyle w:val="ListParagraph"/>
        <w:numPr>
          <w:ilvl w:val="0"/>
          <w:numId w:val="16"/>
        </w:numPr>
        <w:tabs>
          <w:tab w:val="left" w:pos="1021"/>
        </w:tabs>
        <w:spacing w:before="122"/>
        <w:ind w:right="433"/>
        <w:jc w:val="both"/>
        <w:rPr>
          <w:sz w:val="24"/>
        </w:rPr>
      </w:pPr>
      <w:r w:rsidRPr="003B273C">
        <w:rPr>
          <w:sz w:val="24"/>
        </w:rPr>
        <w:t xml:space="preserve">The OEM shall have minimum annual turnover of Rs 50.00 </w:t>
      </w:r>
      <w:r w:rsidR="005C5837" w:rsidRPr="003B273C">
        <w:rPr>
          <w:sz w:val="24"/>
        </w:rPr>
        <w:t>lacks</w:t>
      </w:r>
      <w:r w:rsidRPr="003B273C">
        <w:rPr>
          <w:sz w:val="24"/>
        </w:rPr>
        <w:t xml:space="preserve"> for last three years and should be in profit. (Relevant copies of Balance Sheets and </w:t>
      </w:r>
      <w:r w:rsidRPr="003B273C">
        <w:rPr>
          <w:spacing w:val="2"/>
          <w:sz w:val="24"/>
        </w:rPr>
        <w:t xml:space="preserve">IT </w:t>
      </w:r>
      <w:r w:rsidRPr="003B273C">
        <w:rPr>
          <w:sz w:val="24"/>
        </w:rPr>
        <w:t>return to be</w:t>
      </w:r>
      <w:r w:rsidRPr="003B273C">
        <w:rPr>
          <w:spacing w:val="-7"/>
          <w:sz w:val="24"/>
        </w:rPr>
        <w:t xml:space="preserve"> </w:t>
      </w:r>
      <w:r w:rsidRPr="003B273C">
        <w:rPr>
          <w:sz w:val="24"/>
        </w:rPr>
        <w:t>submitted).</w:t>
      </w:r>
    </w:p>
    <w:p w:rsidR="006C4DA9" w:rsidRPr="003B273C" w:rsidRDefault="0098122A" w:rsidP="003B273C">
      <w:pPr>
        <w:pStyle w:val="ListParagraph"/>
        <w:numPr>
          <w:ilvl w:val="0"/>
          <w:numId w:val="16"/>
        </w:numPr>
        <w:tabs>
          <w:tab w:val="left" w:pos="1021"/>
        </w:tabs>
        <w:spacing w:before="120"/>
        <w:ind w:right="438"/>
        <w:jc w:val="both"/>
        <w:rPr>
          <w:sz w:val="24"/>
        </w:rPr>
      </w:pPr>
      <w:r w:rsidRPr="003B273C">
        <w:rPr>
          <w:sz w:val="24"/>
        </w:rPr>
        <w:t xml:space="preserve">The OEM/authorized Vendors must be on panel of at least </w:t>
      </w:r>
      <w:r w:rsidRPr="000E0D01">
        <w:rPr>
          <w:b/>
          <w:bCs/>
          <w:sz w:val="24"/>
        </w:rPr>
        <w:t>one</w:t>
      </w:r>
      <w:r w:rsidR="005C5837" w:rsidRPr="000E0D01">
        <w:rPr>
          <w:b/>
          <w:bCs/>
          <w:sz w:val="24"/>
        </w:rPr>
        <w:t xml:space="preserve"> PSUs/PSBs/Govt. Departments</w:t>
      </w:r>
      <w:r w:rsidRPr="003B273C">
        <w:rPr>
          <w:sz w:val="24"/>
        </w:rPr>
        <w:t xml:space="preserve"> </w:t>
      </w:r>
      <w:r w:rsidR="000B4199">
        <w:rPr>
          <w:sz w:val="24"/>
        </w:rPr>
        <w:t xml:space="preserve">and </w:t>
      </w:r>
      <w:r w:rsidRPr="003B273C">
        <w:rPr>
          <w:sz w:val="24"/>
        </w:rPr>
        <w:t xml:space="preserve">have at least </w:t>
      </w:r>
      <w:r w:rsidRPr="000E0D01">
        <w:rPr>
          <w:b/>
          <w:bCs/>
          <w:sz w:val="24"/>
        </w:rPr>
        <w:t>one running contracts</w:t>
      </w:r>
      <w:r w:rsidRPr="003B273C">
        <w:rPr>
          <w:sz w:val="24"/>
        </w:rPr>
        <w:t xml:space="preserve"> </w:t>
      </w:r>
      <w:r w:rsidRPr="000E0D01">
        <w:rPr>
          <w:b/>
          <w:bCs/>
          <w:sz w:val="24"/>
        </w:rPr>
        <w:t>with PSU/PSB/Govt</w:t>
      </w:r>
      <w:r w:rsidRPr="003B273C">
        <w:rPr>
          <w:sz w:val="24"/>
        </w:rPr>
        <w:t xml:space="preserve">. </w:t>
      </w:r>
      <w:r w:rsidRPr="000E0D01">
        <w:rPr>
          <w:b/>
          <w:bCs/>
          <w:sz w:val="24"/>
        </w:rPr>
        <w:t>Department</w:t>
      </w:r>
      <w:r w:rsidRPr="003B273C">
        <w:rPr>
          <w:sz w:val="24"/>
        </w:rPr>
        <w:t xml:space="preserve">. Performance report/certificate of running contract for same </w:t>
      </w:r>
      <w:r w:rsidRPr="003B273C">
        <w:rPr>
          <w:spacing w:val="-3"/>
          <w:sz w:val="24"/>
        </w:rPr>
        <w:t xml:space="preserve">to </w:t>
      </w:r>
      <w:r w:rsidRPr="003B273C">
        <w:rPr>
          <w:sz w:val="24"/>
        </w:rPr>
        <w:t>be</w:t>
      </w:r>
      <w:r w:rsidRPr="003B273C">
        <w:rPr>
          <w:spacing w:val="-3"/>
          <w:sz w:val="24"/>
        </w:rPr>
        <w:t xml:space="preserve"> </w:t>
      </w:r>
      <w:r w:rsidRPr="003B273C">
        <w:rPr>
          <w:sz w:val="24"/>
        </w:rPr>
        <w:t>enclosed.</w:t>
      </w:r>
    </w:p>
    <w:p w:rsidR="006C4DA9" w:rsidRPr="003B273C" w:rsidRDefault="0098122A" w:rsidP="003B273C">
      <w:pPr>
        <w:pStyle w:val="ListParagraph"/>
        <w:numPr>
          <w:ilvl w:val="0"/>
          <w:numId w:val="16"/>
        </w:numPr>
        <w:tabs>
          <w:tab w:val="left" w:pos="1021"/>
        </w:tabs>
        <w:spacing w:before="119"/>
        <w:ind w:right="434"/>
        <w:jc w:val="both"/>
        <w:rPr>
          <w:sz w:val="24"/>
        </w:rPr>
      </w:pPr>
      <w:r w:rsidRPr="003B273C">
        <w:rPr>
          <w:sz w:val="24"/>
        </w:rPr>
        <w:t>The Vendors should have valid PAN, GST registration number etc. allotted by competent</w:t>
      </w:r>
      <w:r w:rsidRPr="003B273C">
        <w:rPr>
          <w:spacing w:val="-7"/>
          <w:sz w:val="24"/>
        </w:rPr>
        <w:t xml:space="preserve"> </w:t>
      </w:r>
      <w:r w:rsidRPr="003B273C">
        <w:rPr>
          <w:sz w:val="24"/>
        </w:rPr>
        <w:t>authorities.</w:t>
      </w:r>
    </w:p>
    <w:p w:rsidR="006C4DA9" w:rsidRPr="003B273C" w:rsidRDefault="0098122A" w:rsidP="003B273C">
      <w:pPr>
        <w:pStyle w:val="ListParagraph"/>
        <w:numPr>
          <w:ilvl w:val="0"/>
          <w:numId w:val="16"/>
        </w:numPr>
        <w:tabs>
          <w:tab w:val="left" w:pos="1021"/>
        </w:tabs>
        <w:spacing w:before="122"/>
        <w:ind w:right="434"/>
        <w:jc w:val="both"/>
        <w:rPr>
          <w:sz w:val="24"/>
        </w:rPr>
      </w:pPr>
      <w:r w:rsidRPr="003B273C">
        <w:rPr>
          <w:sz w:val="24"/>
        </w:rPr>
        <w:t>The Vendors should have requisite trade/manufacturing/factory license from appropriate authority</w:t>
      </w:r>
      <w:r w:rsidRPr="003B273C">
        <w:rPr>
          <w:spacing w:val="5"/>
          <w:sz w:val="24"/>
        </w:rPr>
        <w:t xml:space="preserve"> </w:t>
      </w:r>
      <w:r w:rsidRPr="003B273C">
        <w:rPr>
          <w:sz w:val="24"/>
        </w:rPr>
        <w:t>(BIS)</w:t>
      </w:r>
    </w:p>
    <w:p w:rsidR="006C4DA9" w:rsidRPr="003B273C" w:rsidRDefault="0098122A" w:rsidP="003B273C">
      <w:pPr>
        <w:pStyle w:val="ListParagraph"/>
        <w:numPr>
          <w:ilvl w:val="0"/>
          <w:numId w:val="16"/>
        </w:numPr>
        <w:tabs>
          <w:tab w:val="left" w:pos="1021"/>
        </w:tabs>
        <w:spacing w:before="120"/>
        <w:ind w:right="437"/>
        <w:jc w:val="both"/>
        <w:rPr>
          <w:sz w:val="24"/>
        </w:rPr>
      </w:pPr>
      <w:r w:rsidRPr="003B273C">
        <w:rPr>
          <w:sz w:val="24"/>
        </w:rPr>
        <w:t>The Company/Firms/Authorized dealer which participates in the Tender process shall only be eligible for rate</w:t>
      </w:r>
      <w:r w:rsidRPr="003B273C">
        <w:rPr>
          <w:spacing w:val="-9"/>
          <w:sz w:val="24"/>
        </w:rPr>
        <w:t xml:space="preserve"> </w:t>
      </w:r>
      <w:r w:rsidRPr="003B273C">
        <w:rPr>
          <w:sz w:val="24"/>
        </w:rPr>
        <w:t>contract.</w:t>
      </w:r>
    </w:p>
    <w:p w:rsidR="006C4DA9" w:rsidRDefault="006C4DA9">
      <w:pPr>
        <w:jc w:val="both"/>
        <w:rPr>
          <w:sz w:val="24"/>
        </w:rPr>
        <w:sectPr w:rsidR="006C4DA9">
          <w:pgSz w:w="11910" w:h="16840"/>
          <w:pgMar w:top="660" w:right="1000" w:bottom="480" w:left="1140" w:header="476" w:footer="280" w:gutter="0"/>
          <w:cols w:space="720"/>
        </w:sectPr>
      </w:pPr>
    </w:p>
    <w:p w:rsidR="006C4DA9" w:rsidRDefault="0098122A">
      <w:pPr>
        <w:pStyle w:val="Heading2"/>
        <w:spacing w:before="123"/>
        <w:jc w:val="both"/>
      </w:pPr>
      <w:r>
        <w:rPr>
          <w:color w:val="4F81BC"/>
        </w:rPr>
        <w:lastRenderedPageBreak/>
        <w:t>Nature and Scope of Work</w:t>
      </w:r>
    </w:p>
    <w:p w:rsidR="006C4DA9" w:rsidRDefault="0098122A">
      <w:pPr>
        <w:pStyle w:val="ListParagraph"/>
        <w:numPr>
          <w:ilvl w:val="0"/>
          <w:numId w:val="14"/>
        </w:numPr>
        <w:tabs>
          <w:tab w:val="left" w:pos="661"/>
        </w:tabs>
        <w:spacing w:before="122"/>
        <w:ind w:right="434"/>
        <w:jc w:val="both"/>
        <w:rPr>
          <w:sz w:val="24"/>
        </w:rPr>
      </w:pPr>
      <w:r>
        <w:rPr>
          <w:sz w:val="24"/>
        </w:rPr>
        <w:t xml:space="preserve">New Installation, refilling and maintenance of Fire Extinguishers at various branches / offices of Central bank of India, </w:t>
      </w:r>
      <w:r w:rsidR="009A658F">
        <w:rPr>
          <w:sz w:val="24"/>
        </w:rPr>
        <w:t>Under Chandigarh Zone</w:t>
      </w:r>
      <w:r>
        <w:rPr>
          <w:sz w:val="24"/>
        </w:rPr>
        <w:t xml:space="preserve"> as mentioned in Annexure V. Concerned Vendor will have to enter into an agreement (as per the format decided by the bank) with the </w:t>
      </w:r>
      <w:r w:rsidR="009A658F">
        <w:rPr>
          <w:sz w:val="24"/>
        </w:rPr>
        <w:t xml:space="preserve">ZO </w:t>
      </w:r>
      <w:r>
        <w:rPr>
          <w:sz w:val="24"/>
        </w:rPr>
        <w:t xml:space="preserve">and shall start the work from the date of issuance of the work order. The work order for New Installation, Refilling and maintenance of Fire Extinguishers shall be placed by the </w:t>
      </w:r>
      <w:r w:rsidR="009A658F">
        <w:rPr>
          <w:sz w:val="24"/>
        </w:rPr>
        <w:t>respective regional offices under Zonal office Chandigarh</w:t>
      </w:r>
      <w:r>
        <w:rPr>
          <w:sz w:val="24"/>
        </w:rPr>
        <w:t xml:space="preserve"> as per their requirements.</w:t>
      </w:r>
    </w:p>
    <w:p w:rsidR="006C4DA9" w:rsidRDefault="0098122A" w:rsidP="003B273C">
      <w:pPr>
        <w:pStyle w:val="ListParagraph"/>
        <w:numPr>
          <w:ilvl w:val="1"/>
          <w:numId w:val="17"/>
        </w:numPr>
        <w:tabs>
          <w:tab w:val="left" w:pos="1021"/>
        </w:tabs>
        <w:spacing w:before="148"/>
        <w:ind w:right="435"/>
        <w:rPr>
          <w:sz w:val="24"/>
        </w:rPr>
      </w:pPr>
      <w:r>
        <w:rPr>
          <w:sz w:val="24"/>
        </w:rPr>
        <w:t xml:space="preserve">Please note that the invitation of tender is for New Installation, Refilling and maintenance of Fire Extinguishers installed in all existing Branches &amp; offices of the </w:t>
      </w:r>
      <w:r w:rsidR="00554009">
        <w:rPr>
          <w:sz w:val="24"/>
        </w:rPr>
        <w:t>Region</w:t>
      </w:r>
      <w:r>
        <w:rPr>
          <w:sz w:val="24"/>
        </w:rPr>
        <w:t xml:space="preserve">. However new installations are subject to requirement of Bank. Bank has discretion </w:t>
      </w:r>
      <w:r>
        <w:rPr>
          <w:spacing w:val="-3"/>
          <w:sz w:val="24"/>
        </w:rPr>
        <w:t xml:space="preserve">to </w:t>
      </w:r>
      <w:r>
        <w:rPr>
          <w:sz w:val="24"/>
        </w:rPr>
        <w:t>revise the scope of work upward / downward as per its</w:t>
      </w:r>
      <w:r>
        <w:rPr>
          <w:spacing w:val="-6"/>
          <w:sz w:val="24"/>
        </w:rPr>
        <w:t xml:space="preserve"> </w:t>
      </w:r>
      <w:r>
        <w:rPr>
          <w:sz w:val="24"/>
        </w:rPr>
        <w:t>requirement.</w:t>
      </w:r>
    </w:p>
    <w:p w:rsidR="006C4DA9" w:rsidRDefault="0098122A" w:rsidP="003B273C">
      <w:pPr>
        <w:pStyle w:val="ListParagraph"/>
        <w:numPr>
          <w:ilvl w:val="1"/>
          <w:numId w:val="17"/>
        </w:numPr>
        <w:tabs>
          <w:tab w:val="left" w:pos="1021"/>
        </w:tabs>
        <w:spacing w:before="147"/>
        <w:ind w:right="437"/>
        <w:rPr>
          <w:sz w:val="24"/>
        </w:rPr>
      </w:pPr>
      <w:r>
        <w:rPr>
          <w:spacing w:val="2"/>
          <w:sz w:val="24"/>
        </w:rPr>
        <w:t xml:space="preserve">It </w:t>
      </w:r>
      <w:r>
        <w:rPr>
          <w:sz w:val="24"/>
        </w:rPr>
        <w:t xml:space="preserve">is </w:t>
      </w:r>
      <w:r>
        <w:rPr>
          <w:spacing w:val="-3"/>
          <w:sz w:val="24"/>
        </w:rPr>
        <w:t xml:space="preserve">to </w:t>
      </w:r>
      <w:r>
        <w:rPr>
          <w:sz w:val="24"/>
        </w:rPr>
        <w:t>bring to the notice of prospective Applicants that they will be required to supply and refill newly installed Fire Extinguishers at their own cost during warranty period and thereafter undertake refilling services as per bank's</w:t>
      </w:r>
      <w:r>
        <w:rPr>
          <w:spacing w:val="-1"/>
          <w:sz w:val="24"/>
        </w:rPr>
        <w:t xml:space="preserve"> </w:t>
      </w:r>
      <w:r>
        <w:rPr>
          <w:sz w:val="24"/>
        </w:rPr>
        <w:t>process.</w:t>
      </w:r>
    </w:p>
    <w:p w:rsidR="006C4DA9" w:rsidRDefault="0098122A" w:rsidP="003B273C">
      <w:pPr>
        <w:pStyle w:val="ListParagraph"/>
        <w:numPr>
          <w:ilvl w:val="1"/>
          <w:numId w:val="17"/>
        </w:numPr>
        <w:tabs>
          <w:tab w:val="left" w:pos="1011"/>
        </w:tabs>
        <w:spacing w:before="148"/>
        <w:ind w:right="439"/>
        <w:rPr>
          <w:sz w:val="24"/>
        </w:rPr>
      </w:pPr>
      <w:r>
        <w:rPr>
          <w:sz w:val="24"/>
        </w:rPr>
        <w:t xml:space="preserve">The Vendor will maintain the data sheet of fire extinguishers of each branch/office with details such as manufacturing date, type and capacity of extinguishers, location, date of refilling and next due date for refilling etc. A copy of the Branch / Office wise data sheet of Fire Extinguisher will be provided to the </w:t>
      </w:r>
      <w:r w:rsidR="00D24FDE">
        <w:rPr>
          <w:sz w:val="24"/>
        </w:rPr>
        <w:t>Regional</w:t>
      </w:r>
      <w:r>
        <w:rPr>
          <w:sz w:val="24"/>
        </w:rPr>
        <w:t xml:space="preserve"> Office as well as to the concerned Region/Branch/Office.</w:t>
      </w:r>
    </w:p>
    <w:p w:rsidR="006C4DA9" w:rsidRDefault="0098122A" w:rsidP="003B273C">
      <w:pPr>
        <w:pStyle w:val="ListParagraph"/>
        <w:numPr>
          <w:ilvl w:val="1"/>
          <w:numId w:val="17"/>
        </w:numPr>
        <w:tabs>
          <w:tab w:val="left" w:pos="1021"/>
        </w:tabs>
        <w:spacing w:before="148"/>
        <w:ind w:right="437"/>
        <w:rPr>
          <w:sz w:val="24"/>
        </w:rPr>
      </w:pPr>
      <w:r>
        <w:rPr>
          <w:sz w:val="24"/>
        </w:rPr>
        <w:t xml:space="preserve">The Vendor must ensure timely refilling and hydraulic testing of Fire Extinguishers as and when required. </w:t>
      </w:r>
      <w:r>
        <w:rPr>
          <w:spacing w:val="2"/>
          <w:sz w:val="24"/>
        </w:rPr>
        <w:t xml:space="preserve">In </w:t>
      </w:r>
      <w:r>
        <w:rPr>
          <w:sz w:val="24"/>
        </w:rPr>
        <w:t>case a fire extinguisher fails in hydraulic test, consequent requirement of new fire extinguisher will be projected to Regional Office and only after getting firm order new replacement fire extinguisher will be</w:t>
      </w:r>
      <w:r>
        <w:rPr>
          <w:spacing w:val="-5"/>
          <w:sz w:val="24"/>
        </w:rPr>
        <w:t xml:space="preserve"> </w:t>
      </w:r>
      <w:r>
        <w:rPr>
          <w:sz w:val="24"/>
        </w:rPr>
        <w:t>provided.</w:t>
      </w:r>
    </w:p>
    <w:p w:rsidR="006C4DA9" w:rsidRDefault="0098122A" w:rsidP="003B273C">
      <w:pPr>
        <w:pStyle w:val="ListParagraph"/>
        <w:numPr>
          <w:ilvl w:val="1"/>
          <w:numId w:val="17"/>
        </w:numPr>
        <w:tabs>
          <w:tab w:val="left" w:pos="1021"/>
        </w:tabs>
        <w:spacing w:before="146"/>
        <w:ind w:right="434"/>
        <w:rPr>
          <w:sz w:val="24"/>
        </w:rPr>
      </w:pPr>
      <w:r>
        <w:rPr>
          <w:sz w:val="24"/>
        </w:rPr>
        <w:t xml:space="preserve">The vendor/contractor will follow the norms and procedures laid down for installation, refilling and maintenance of fire extinguishers in </w:t>
      </w:r>
      <w:r w:rsidR="00946E18">
        <w:rPr>
          <w:sz w:val="24"/>
        </w:rPr>
        <w:t>B</w:t>
      </w:r>
      <w:r>
        <w:rPr>
          <w:sz w:val="24"/>
        </w:rPr>
        <w:t xml:space="preserve">IS </w:t>
      </w:r>
      <w:r>
        <w:rPr>
          <w:spacing w:val="-1"/>
          <w:sz w:val="24"/>
        </w:rPr>
        <w:t>21</w:t>
      </w:r>
      <w:r>
        <w:rPr>
          <w:spacing w:val="1"/>
          <w:sz w:val="24"/>
        </w:rPr>
        <w:t>9</w:t>
      </w:r>
      <w:r>
        <w:rPr>
          <w:spacing w:val="-1"/>
          <w:sz w:val="24"/>
        </w:rPr>
        <w:t>0</w:t>
      </w:r>
      <w:r>
        <w:rPr>
          <w:sz w:val="24"/>
        </w:rPr>
        <w:t>:2</w:t>
      </w:r>
      <w:r>
        <w:rPr>
          <w:spacing w:val="1"/>
          <w:sz w:val="24"/>
        </w:rPr>
        <w:t>0</w:t>
      </w:r>
      <w:r>
        <w:rPr>
          <w:spacing w:val="-1"/>
          <w:sz w:val="24"/>
        </w:rPr>
        <w:t>1</w:t>
      </w:r>
      <w:r>
        <w:rPr>
          <w:sz w:val="24"/>
        </w:rPr>
        <w:t>0</w:t>
      </w:r>
      <w:r>
        <w:rPr>
          <w:spacing w:val="-1"/>
          <w:sz w:val="24"/>
        </w:rPr>
        <w:t xml:space="preserve"> </w:t>
      </w:r>
      <w:r>
        <w:rPr>
          <w:spacing w:val="1"/>
          <w:sz w:val="24"/>
        </w:rPr>
        <w:t>c</w:t>
      </w:r>
      <w:r>
        <w:rPr>
          <w:sz w:val="24"/>
        </w:rPr>
        <w:t>e</w:t>
      </w:r>
      <w:r>
        <w:rPr>
          <w:spacing w:val="1"/>
          <w:sz w:val="24"/>
        </w:rPr>
        <w:t>r</w:t>
      </w:r>
      <w:r>
        <w:rPr>
          <w:spacing w:val="-5"/>
          <w:sz w:val="24"/>
        </w:rPr>
        <w:t>t</w:t>
      </w:r>
      <w:r>
        <w:rPr>
          <w:spacing w:val="2"/>
          <w:sz w:val="24"/>
        </w:rPr>
        <w:t>i</w:t>
      </w:r>
      <w:r>
        <w:rPr>
          <w:spacing w:val="-1"/>
          <w:sz w:val="24"/>
        </w:rPr>
        <w:t>fi</w:t>
      </w:r>
      <w:r>
        <w:rPr>
          <w:sz w:val="24"/>
        </w:rPr>
        <w:t>c</w:t>
      </w:r>
      <w:r>
        <w:rPr>
          <w:spacing w:val="1"/>
          <w:sz w:val="24"/>
        </w:rPr>
        <w:t>a</w:t>
      </w:r>
      <w:r>
        <w:rPr>
          <w:spacing w:val="-3"/>
          <w:sz w:val="24"/>
        </w:rPr>
        <w:t>t</w:t>
      </w:r>
      <w:r>
        <w:rPr>
          <w:spacing w:val="-1"/>
          <w:sz w:val="24"/>
        </w:rPr>
        <w:t>i</w:t>
      </w:r>
      <w:r>
        <w:rPr>
          <w:sz w:val="24"/>
        </w:rPr>
        <w:t>ons</w:t>
      </w:r>
      <w:r>
        <w:rPr>
          <w:spacing w:val="1"/>
          <w:sz w:val="24"/>
        </w:rPr>
        <w:t xml:space="preserve"> </w:t>
      </w:r>
      <w:r>
        <w:rPr>
          <w:sz w:val="24"/>
        </w:rPr>
        <w:t xml:space="preserve">Annex </w:t>
      </w:r>
      <w:r w:rsidR="003B273C">
        <w:rPr>
          <w:sz w:val="24"/>
        </w:rPr>
        <w:t>“B”, “C”</w:t>
      </w:r>
      <w:r>
        <w:rPr>
          <w:w w:val="76"/>
          <w:sz w:val="24"/>
        </w:rPr>
        <w:t>,</w:t>
      </w:r>
      <w:r>
        <w:rPr>
          <w:spacing w:val="-3"/>
          <w:sz w:val="24"/>
        </w:rPr>
        <w:t xml:space="preserve"> </w:t>
      </w:r>
      <w:r w:rsidR="003B273C">
        <w:rPr>
          <w:spacing w:val="-3"/>
          <w:sz w:val="24"/>
        </w:rPr>
        <w:t>“D”</w:t>
      </w:r>
      <w:r>
        <w:rPr>
          <w:spacing w:val="1"/>
          <w:sz w:val="24"/>
        </w:rPr>
        <w:t xml:space="preserve"> </w:t>
      </w:r>
      <w:r>
        <w:rPr>
          <w:spacing w:val="-1"/>
          <w:sz w:val="24"/>
        </w:rPr>
        <w:t>an</w:t>
      </w:r>
      <w:r>
        <w:rPr>
          <w:sz w:val="24"/>
        </w:rPr>
        <w:t xml:space="preserve">d </w:t>
      </w:r>
      <w:r w:rsidR="003B273C">
        <w:rPr>
          <w:sz w:val="24"/>
        </w:rPr>
        <w:t>“E”.</w:t>
      </w:r>
    </w:p>
    <w:p w:rsidR="006C4DA9" w:rsidRDefault="0098122A" w:rsidP="003B273C">
      <w:pPr>
        <w:pStyle w:val="ListParagraph"/>
        <w:numPr>
          <w:ilvl w:val="1"/>
          <w:numId w:val="17"/>
        </w:numPr>
        <w:tabs>
          <w:tab w:val="left" w:pos="1088"/>
        </w:tabs>
        <w:spacing w:before="147"/>
        <w:ind w:right="438"/>
        <w:rPr>
          <w:sz w:val="24"/>
        </w:rPr>
      </w:pPr>
      <w:r>
        <w:rPr>
          <w:sz w:val="24"/>
        </w:rPr>
        <w:t xml:space="preserve">The vendor will carry fire extinguisher </w:t>
      </w:r>
      <w:r>
        <w:rPr>
          <w:spacing w:val="-3"/>
          <w:sz w:val="24"/>
        </w:rPr>
        <w:t xml:space="preserve">to </w:t>
      </w:r>
      <w:r>
        <w:rPr>
          <w:sz w:val="24"/>
        </w:rPr>
        <w:t xml:space="preserve">his own workshop for the same purpose only after taking prior approval of the Branch Manager. The log sheet of hydraulic testing will be maintained by the vendor and shared with the Branch / </w:t>
      </w:r>
      <w:r w:rsidR="00D24FDE">
        <w:rPr>
          <w:sz w:val="24"/>
        </w:rPr>
        <w:t>Regional</w:t>
      </w:r>
      <w:r>
        <w:rPr>
          <w:sz w:val="24"/>
        </w:rPr>
        <w:t xml:space="preserve"> Office (</w:t>
      </w:r>
      <w:r w:rsidR="00D24FDE">
        <w:rPr>
          <w:sz w:val="24"/>
        </w:rPr>
        <w:t xml:space="preserve">GAD/ </w:t>
      </w:r>
      <w:r>
        <w:rPr>
          <w:sz w:val="24"/>
        </w:rPr>
        <w:t>Security Department)</w:t>
      </w:r>
      <w:r>
        <w:rPr>
          <w:spacing w:val="-12"/>
          <w:sz w:val="24"/>
        </w:rPr>
        <w:t xml:space="preserve"> </w:t>
      </w:r>
      <w:r>
        <w:rPr>
          <w:sz w:val="24"/>
        </w:rPr>
        <w:t>also.</w:t>
      </w:r>
    </w:p>
    <w:p w:rsidR="006C4DA9" w:rsidRDefault="0098122A" w:rsidP="003B273C">
      <w:pPr>
        <w:pStyle w:val="ListParagraph"/>
        <w:numPr>
          <w:ilvl w:val="1"/>
          <w:numId w:val="17"/>
        </w:numPr>
        <w:tabs>
          <w:tab w:val="left" w:pos="1021"/>
        </w:tabs>
        <w:spacing w:before="148"/>
        <w:ind w:right="437"/>
        <w:rPr>
          <w:sz w:val="24"/>
        </w:rPr>
      </w:pPr>
      <w:r>
        <w:rPr>
          <w:sz w:val="24"/>
        </w:rPr>
        <w:t>The type and capacity for new fire extinguishers (whenever required) will be decided by the Regional Office and the new fire extinguishers must be BIS 15683:2006</w:t>
      </w:r>
      <w:r>
        <w:rPr>
          <w:spacing w:val="-9"/>
          <w:sz w:val="24"/>
        </w:rPr>
        <w:t xml:space="preserve"> </w:t>
      </w:r>
      <w:r>
        <w:rPr>
          <w:sz w:val="24"/>
        </w:rPr>
        <w:t>certified.</w:t>
      </w:r>
    </w:p>
    <w:p w:rsidR="006C4DA9" w:rsidRDefault="006C4DA9" w:rsidP="003B273C">
      <w:pPr>
        <w:pStyle w:val="BodyText"/>
        <w:spacing w:before="1"/>
        <w:jc w:val="both"/>
      </w:pPr>
    </w:p>
    <w:p w:rsidR="006C4DA9" w:rsidRDefault="0098122A" w:rsidP="003B273C">
      <w:pPr>
        <w:pStyle w:val="ListParagraph"/>
        <w:numPr>
          <w:ilvl w:val="1"/>
          <w:numId w:val="17"/>
        </w:numPr>
        <w:tabs>
          <w:tab w:val="left" w:pos="1021"/>
        </w:tabs>
        <w:ind w:right="436"/>
        <w:rPr>
          <w:sz w:val="24"/>
        </w:rPr>
      </w:pPr>
      <w:r>
        <w:rPr>
          <w:sz w:val="24"/>
        </w:rPr>
        <w:t>Imparting training to staff member about handling and use of each type of Fire Extinguishers during the time of refilling. Imparting training and demonstration of Fire extinguishers at Bank premises on special occasions without any cost to</w:t>
      </w:r>
      <w:r>
        <w:rPr>
          <w:spacing w:val="-8"/>
          <w:sz w:val="24"/>
        </w:rPr>
        <w:t xml:space="preserve"> </w:t>
      </w:r>
      <w:r>
        <w:rPr>
          <w:sz w:val="24"/>
        </w:rPr>
        <w:t>bank.</w:t>
      </w:r>
    </w:p>
    <w:p w:rsidR="006C4DA9" w:rsidRDefault="006C4DA9">
      <w:pPr>
        <w:jc w:val="both"/>
        <w:rPr>
          <w:sz w:val="24"/>
        </w:rPr>
        <w:sectPr w:rsidR="006C4DA9">
          <w:pgSz w:w="11910" w:h="16840"/>
          <w:pgMar w:top="660" w:right="1000" w:bottom="480" w:left="1140" w:header="476" w:footer="280" w:gutter="0"/>
          <w:cols w:space="720"/>
        </w:sectPr>
      </w:pPr>
    </w:p>
    <w:p w:rsidR="006C4DA9" w:rsidRDefault="006C4DA9">
      <w:pPr>
        <w:pStyle w:val="BodyText"/>
        <w:rPr>
          <w:sz w:val="20"/>
        </w:rPr>
      </w:pPr>
    </w:p>
    <w:p w:rsidR="006C4DA9" w:rsidRDefault="006C4DA9">
      <w:pPr>
        <w:pStyle w:val="BodyText"/>
        <w:spacing w:before="11"/>
        <w:rPr>
          <w:sz w:val="21"/>
        </w:rPr>
      </w:pPr>
    </w:p>
    <w:p w:rsidR="006C4DA9" w:rsidRDefault="0098122A">
      <w:pPr>
        <w:pStyle w:val="Heading2"/>
        <w:spacing w:before="99"/>
      </w:pPr>
      <w:r>
        <w:rPr>
          <w:color w:val="4F81BC"/>
        </w:rPr>
        <w:t>APPLICATION FORM</w:t>
      </w:r>
    </w:p>
    <w:p w:rsidR="006C4DA9" w:rsidRDefault="0098122A">
      <w:pPr>
        <w:pStyle w:val="ListParagraph"/>
        <w:numPr>
          <w:ilvl w:val="0"/>
          <w:numId w:val="14"/>
        </w:numPr>
        <w:tabs>
          <w:tab w:val="left" w:pos="661"/>
        </w:tabs>
        <w:spacing w:before="2"/>
        <w:ind w:right="434"/>
        <w:jc w:val="both"/>
        <w:rPr>
          <w:sz w:val="24"/>
        </w:rPr>
      </w:pPr>
      <w:r>
        <w:rPr>
          <w:sz w:val="24"/>
        </w:rPr>
        <w:t xml:space="preserve">The application form </w:t>
      </w:r>
      <w:r>
        <w:rPr>
          <w:spacing w:val="-3"/>
          <w:sz w:val="24"/>
        </w:rPr>
        <w:t xml:space="preserve">to </w:t>
      </w:r>
      <w:r>
        <w:rPr>
          <w:sz w:val="24"/>
        </w:rPr>
        <w:t xml:space="preserve">be filled and submitted as per Annexure I (Bidder Profile) and Annexure II (cover letter). The tender notice should be signed on each and every page with official seal and enclosed along with the Application Documents. Bidders must enclose Draft for amount Rs. </w:t>
      </w:r>
      <w:r w:rsidR="005947DB">
        <w:rPr>
          <w:sz w:val="24"/>
        </w:rPr>
        <w:t>1</w:t>
      </w:r>
      <w:r w:rsidR="000E0D01">
        <w:rPr>
          <w:sz w:val="24"/>
        </w:rPr>
        <w:t>2</w:t>
      </w:r>
      <w:r>
        <w:rPr>
          <w:sz w:val="24"/>
        </w:rPr>
        <w:t xml:space="preserve">00/- (Rs </w:t>
      </w:r>
      <w:r w:rsidR="00946E18">
        <w:rPr>
          <w:sz w:val="24"/>
        </w:rPr>
        <w:t>Twelve</w:t>
      </w:r>
      <w:r w:rsidR="00610109">
        <w:rPr>
          <w:sz w:val="24"/>
        </w:rPr>
        <w:t xml:space="preserve"> Hundred</w:t>
      </w:r>
      <w:r>
        <w:rPr>
          <w:sz w:val="24"/>
        </w:rPr>
        <w:t xml:space="preserve"> only) in favour of “Central Bank of India</w:t>
      </w:r>
      <w:r w:rsidR="00610109">
        <w:rPr>
          <w:sz w:val="24"/>
        </w:rPr>
        <w:t xml:space="preserve">, </w:t>
      </w:r>
      <w:r w:rsidR="005947DB">
        <w:rPr>
          <w:sz w:val="24"/>
        </w:rPr>
        <w:t>ZO Chandigarh”</w:t>
      </w:r>
      <w:r>
        <w:rPr>
          <w:sz w:val="24"/>
        </w:rPr>
        <w:t xml:space="preserve"> payable at </w:t>
      </w:r>
      <w:r w:rsidR="005947DB">
        <w:rPr>
          <w:sz w:val="24"/>
        </w:rPr>
        <w:t>Chandigarh</w:t>
      </w:r>
      <w:r>
        <w:rPr>
          <w:sz w:val="24"/>
        </w:rPr>
        <w:t xml:space="preserve"> towards cost of Application Documents (Non-refundable). Applications without application fee of Rs. </w:t>
      </w:r>
      <w:r w:rsidR="005947DB">
        <w:rPr>
          <w:sz w:val="24"/>
        </w:rPr>
        <w:t>1</w:t>
      </w:r>
      <w:r w:rsidR="000E0D01">
        <w:rPr>
          <w:sz w:val="24"/>
        </w:rPr>
        <w:t>2</w:t>
      </w:r>
      <w:r>
        <w:rPr>
          <w:sz w:val="24"/>
        </w:rPr>
        <w:t>00/-</w:t>
      </w:r>
      <w:r w:rsidR="005947DB">
        <w:rPr>
          <w:sz w:val="24"/>
        </w:rPr>
        <w:t>(Non refundable)</w:t>
      </w:r>
      <w:r>
        <w:rPr>
          <w:sz w:val="24"/>
        </w:rPr>
        <w:t xml:space="preserve"> shall summarily be rejected.</w:t>
      </w:r>
    </w:p>
    <w:p w:rsidR="006C4DA9" w:rsidRDefault="006C4DA9">
      <w:pPr>
        <w:pStyle w:val="BodyText"/>
        <w:spacing w:before="10"/>
        <w:rPr>
          <w:sz w:val="23"/>
        </w:rPr>
      </w:pPr>
    </w:p>
    <w:p w:rsidR="006C4DA9" w:rsidRDefault="0098122A">
      <w:pPr>
        <w:pStyle w:val="Heading2"/>
      </w:pPr>
      <w:r>
        <w:rPr>
          <w:color w:val="4F81BC"/>
        </w:rPr>
        <w:t>RATE CONTRACT PROCESS</w:t>
      </w:r>
    </w:p>
    <w:p w:rsidR="006C4DA9" w:rsidRDefault="0098122A">
      <w:pPr>
        <w:pStyle w:val="ListParagraph"/>
        <w:numPr>
          <w:ilvl w:val="0"/>
          <w:numId w:val="14"/>
        </w:numPr>
        <w:tabs>
          <w:tab w:val="left" w:pos="661"/>
        </w:tabs>
        <w:spacing w:before="271"/>
        <w:ind w:right="440"/>
        <w:jc w:val="both"/>
        <w:rPr>
          <w:sz w:val="24"/>
        </w:rPr>
      </w:pPr>
      <w:r>
        <w:rPr>
          <w:sz w:val="24"/>
        </w:rPr>
        <w:t>The selection of Bidders for supply, installation, refilling and maintenance of Fire extinguisher shall be done in two bid format as</w:t>
      </w:r>
      <w:r>
        <w:rPr>
          <w:spacing w:val="-13"/>
          <w:sz w:val="24"/>
        </w:rPr>
        <w:t xml:space="preserve"> </w:t>
      </w:r>
      <w:r>
        <w:rPr>
          <w:sz w:val="24"/>
        </w:rPr>
        <w:t>under.</w:t>
      </w:r>
    </w:p>
    <w:p w:rsidR="006C4DA9" w:rsidRDefault="0098122A" w:rsidP="00610109">
      <w:pPr>
        <w:pStyle w:val="ListParagraph"/>
        <w:tabs>
          <w:tab w:val="left" w:pos="951"/>
        </w:tabs>
        <w:spacing w:before="144"/>
        <w:ind w:left="950" w:firstLine="0"/>
        <w:rPr>
          <w:b/>
          <w:color w:val="4F81BC"/>
        </w:rPr>
      </w:pPr>
      <w:r>
        <w:rPr>
          <w:b/>
          <w:color w:val="4F81BC"/>
        </w:rPr>
        <w:t>PHASE I - TECHNICAL</w:t>
      </w:r>
      <w:r>
        <w:rPr>
          <w:b/>
          <w:color w:val="4F81BC"/>
          <w:spacing w:val="-5"/>
        </w:rPr>
        <w:t xml:space="preserve"> </w:t>
      </w:r>
      <w:r>
        <w:rPr>
          <w:b/>
          <w:color w:val="4F81BC"/>
        </w:rPr>
        <w:t>BID:</w:t>
      </w:r>
    </w:p>
    <w:p w:rsidR="006C4DA9" w:rsidRDefault="0098122A">
      <w:pPr>
        <w:pStyle w:val="ListParagraph"/>
        <w:numPr>
          <w:ilvl w:val="0"/>
          <w:numId w:val="13"/>
        </w:numPr>
        <w:tabs>
          <w:tab w:val="left" w:pos="1021"/>
        </w:tabs>
        <w:spacing w:before="126"/>
        <w:ind w:right="436"/>
        <w:jc w:val="both"/>
        <w:rPr>
          <w:sz w:val="24"/>
        </w:rPr>
      </w:pPr>
      <w:r>
        <w:rPr>
          <w:sz w:val="24"/>
        </w:rPr>
        <w:t xml:space="preserve">Technical bid shall be submitted in a separate sealed envelope. </w:t>
      </w:r>
      <w:r>
        <w:rPr>
          <w:spacing w:val="2"/>
          <w:sz w:val="24"/>
        </w:rPr>
        <w:t xml:space="preserve">It </w:t>
      </w:r>
      <w:r>
        <w:rPr>
          <w:sz w:val="24"/>
        </w:rPr>
        <w:t>should be super scribed in bold “Technical Bid for New Installation, refilling &amp; Maintenance of Fire</w:t>
      </w:r>
      <w:r>
        <w:rPr>
          <w:spacing w:val="-6"/>
          <w:sz w:val="24"/>
        </w:rPr>
        <w:t xml:space="preserve"> </w:t>
      </w:r>
      <w:r>
        <w:rPr>
          <w:sz w:val="24"/>
        </w:rPr>
        <w:t>Extinguishers”.</w:t>
      </w:r>
    </w:p>
    <w:p w:rsidR="006C4DA9" w:rsidRDefault="0098122A">
      <w:pPr>
        <w:pStyle w:val="ListParagraph"/>
        <w:numPr>
          <w:ilvl w:val="0"/>
          <w:numId w:val="13"/>
        </w:numPr>
        <w:tabs>
          <w:tab w:val="left" w:pos="987"/>
        </w:tabs>
        <w:spacing w:before="122" w:line="294" w:lineRule="exact"/>
        <w:ind w:left="986" w:hanging="327"/>
        <w:jc w:val="both"/>
        <w:rPr>
          <w:b/>
          <w:sz w:val="24"/>
        </w:rPr>
      </w:pPr>
      <w:r>
        <w:rPr>
          <w:sz w:val="24"/>
        </w:rPr>
        <w:t xml:space="preserve">Technical bid shall contain </w:t>
      </w:r>
      <w:r>
        <w:rPr>
          <w:b/>
          <w:sz w:val="24"/>
        </w:rPr>
        <w:t xml:space="preserve">Annexure I </w:t>
      </w:r>
      <w:r>
        <w:rPr>
          <w:sz w:val="24"/>
        </w:rPr>
        <w:t xml:space="preserve">(Bidder profile), </w:t>
      </w:r>
      <w:r>
        <w:rPr>
          <w:b/>
          <w:sz w:val="24"/>
        </w:rPr>
        <w:t>Annexure</w:t>
      </w:r>
      <w:r>
        <w:rPr>
          <w:b/>
          <w:spacing w:val="59"/>
          <w:sz w:val="24"/>
        </w:rPr>
        <w:t xml:space="preserve"> </w:t>
      </w:r>
      <w:r>
        <w:rPr>
          <w:b/>
          <w:sz w:val="24"/>
        </w:rPr>
        <w:t>II</w:t>
      </w:r>
    </w:p>
    <w:p w:rsidR="006C4DA9" w:rsidRDefault="0098122A">
      <w:pPr>
        <w:spacing w:line="294" w:lineRule="exact"/>
        <w:ind w:left="1020"/>
        <w:jc w:val="both"/>
        <w:rPr>
          <w:sz w:val="24"/>
        </w:rPr>
      </w:pPr>
      <w:r>
        <w:rPr>
          <w:sz w:val="24"/>
        </w:rPr>
        <w:t xml:space="preserve">(Application) and </w:t>
      </w:r>
      <w:r>
        <w:rPr>
          <w:b/>
          <w:sz w:val="24"/>
        </w:rPr>
        <w:t xml:space="preserve">Annexure III </w:t>
      </w:r>
      <w:r>
        <w:rPr>
          <w:sz w:val="24"/>
        </w:rPr>
        <w:t>(Testimonials)</w:t>
      </w:r>
    </w:p>
    <w:p w:rsidR="006C4DA9" w:rsidRDefault="0098122A">
      <w:pPr>
        <w:pStyle w:val="ListParagraph"/>
        <w:numPr>
          <w:ilvl w:val="0"/>
          <w:numId w:val="13"/>
        </w:numPr>
        <w:tabs>
          <w:tab w:val="left" w:pos="987"/>
        </w:tabs>
        <w:spacing w:before="124"/>
        <w:ind w:right="439"/>
        <w:jc w:val="both"/>
        <w:rPr>
          <w:sz w:val="24"/>
        </w:rPr>
      </w:pPr>
      <w:r>
        <w:rPr>
          <w:sz w:val="24"/>
        </w:rPr>
        <w:t xml:space="preserve">The Applications of the bidders (Annexure II) will be valid for </w:t>
      </w:r>
      <w:r w:rsidR="00946E18">
        <w:rPr>
          <w:sz w:val="24"/>
        </w:rPr>
        <w:t>90</w:t>
      </w:r>
      <w:r>
        <w:rPr>
          <w:sz w:val="24"/>
        </w:rPr>
        <w:t xml:space="preserve"> days from the date of opening of the same.</w:t>
      </w:r>
    </w:p>
    <w:p w:rsidR="006C4DA9" w:rsidRDefault="0098122A">
      <w:pPr>
        <w:pStyle w:val="ListParagraph"/>
        <w:numPr>
          <w:ilvl w:val="0"/>
          <w:numId w:val="13"/>
        </w:numPr>
        <w:tabs>
          <w:tab w:val="left" w:pos="1026"/>
        </w:tabs>
        <w:spacing w:before="146"/>
        <w:ind w:right="437"/>
        <w:jc w:val="both"/>
        <w:rPr>
          <w:sz w:val="24"/>
        </w:rPr>
      </w:pPr>
      <w:r>
        <w:rPr>
          <w:sz w:val="24"/>
        </w:rPr>
        <w:t>The selection/short-listing of the applications so received will be done by carrying out evaluation and checking of various parameters/criteria fixed by the bank.</w:t>
      </w:r>
    </w:p>
    <w:p w:rsidR="006C4DA9" w:rsidRDefault="0098122A">
      <w:pPr>
        <w:pStyle w:val="ListParagraph"/>
        <w:numPr>
          <w:ilvl w:val="0"/>
          <w:numId w:val="13"/>
        </w:numPr>
        <w:tabs>
          <w:tab w:val="left" w:pos="1030"/>
        </w:tabs>
        <w:spacing w:before="147"/>
        <w:ind w:right="436" w:hanging="293"/>
        <w:jc w:val="both"/>
        <w:rPr>
          <w:sz w:val="24"/>
        </w:rPr>
      </w:pPr>
      <w:r>
        <w:rPr>
          <w:sz w:val="24"/>
        </w:rPr>
        <w:t xml:space="preserve">The technical bids shall be opened at </w:t>
      </w:r>
      <w:r w:rsidR="00946E18">
        <w:rPr>
          <w:sz w:val="24"/>
        </w:rPr>
        <w:t>12</w:t>
      </w:r>
      <w:r>
        <w:rPr>
          <w:sz w:val="24"/>
        </w:rPr>
        <w:t>:</w:t>
      </w:r>
      <w:r w:rsidR="00610109">
        <w:rPr>
          <w:sz w:val="24"/>
        </w:rPr>
        <w:t>0</w:t>
      </w:r>
      <w:r>
        <w:rPr>
          <w:sz w:val="24"/>
        </w:rPr>
        <w:t xml:space="preserve">0 PM on </w:t>
      </w:r>
      <w:r w:rsidR="00946E18">
        <w:rPr>
          <w:sz w:val="24"/>
        </w:rPr>
        <w:t>14/12</w:t>
      </w:r>
      <w:r w:rsidR="0087217C">
        <w:rPr>
          <w:sz w:val="24"/>
        </w:rPr>
        <w:t>/2022</w:t>
      </w:r>
      <w:r>
        <w:rPr>
          <w:sz w:val="24"/>
        </w:rPr>
        <w:t>, or on any suitable date as decided by the bank</w:t>
      </w:r>
      <w:r w:rsidR="00610109">
        <w:rPr>
          <w:sz w:val="24"/>
        </w:rPr>
        <w:t>’</w:t>
      </w:r>
      <w:r>
        <w:rPr>
          <w:sz w:val="24"/>
        </w:rPr>
        <w:t xml:space="preserve">s committee for </w:t>
      </w:r>
      <w:r>
        <w:rPr>
          <w:spacing w:val="-12"/>
          <w:sz w:val="24"/>
        </w:rPr>
        <w:t xml:space="preserve">the </w:t>
      </w:r>
      <w:r>
        <w:rPr>
          <w:sz w:val="24"/>
        </w:rPr>
        <w:t>purpose.</w:t>
      </w:r>
    </w:p>
    <w:p w:rsidR="006C4DA9" w:rsidRDefault="0098122A">
      <w:pPr>
        <w:pStyle w:val="ListParagraph"/>
        <w:numPr>
          <w:ilvl w:val="0"/>
          <w:numId w:val="13"/>
        </w:numPr>
        <w:tabs>
          <w:tab w:val="left" w:pos="1021"/>
        </w:tabs>
        <w:spacing w:before="123"/>
        <w:ind w:right="433"/>
        <w:jc w:val="both"/>
        <w:rPr>
          <w:sz w:val="24"/>
        </w:rPr>
      </w:pPr>
      <w:r>
        <w:rPr>
          <w:sz w:val="24"/>
        </w:rPr>
        <w:t xml:space="preserve">An undertaking that firm is capable of undertaking installation, refilling and maintenance work in rural areas where majority of </w:t>
      </w:r>
      <w:r>
        <w:rPr>
          <w:spacing w:val="-7"/>
          <w:sz w:val="24"/>
        </w:rPr>
        <w:t>bank</w:t>
      </w:r>
      <w:r w:rsidR="00610109">
        <w:rPr>
          <w:spacing w:val="-7"/>
          <w:sz w:val="24"/>
        </w:rPr>
        <w:t>’</w:t>
      </w:r>
      <w:r>
        <w:rPr>
          <w:spacing w:val="-7"/>
          <w:sz w:val="24"/>
        </w:rPr>
        <w:t xml:space="preserve">s </w:t>
      </w:r>
      <w:r>
        <w:rPr>
          <w:sz w:val="24"/>
        </w:rPr>
        <w:t>branches are located (To be enclosed with Technical</w:t>
      </w:r>
      <w:r>
        <w:rPr>
          <w:spacing w:val="-9"/>
          <w:sz w:val="24"/>
        </w:rPr>
        <w:t xml:space="preserve"> </w:t>
      </w:r>
      <w:r>
        <w:rPr>
          <w:sz w:val="24"/>
        </w:rPr>
        <w:t>Bids).</w:t>
      </w:r>
    </w:p>
    <w:p w:rsidR="006C4DA9" w:rsidRDefault="006C4DA9">
      <w:pPr>
        <w:pStyle w:val="BodyText"/>
      </w:pPr>
    </w:p>
    <w:p w:rsidR="006C4DA9" w:rsidRDefault="00610109">
      <w:pPr>
        <w:ind w:left="660"/>
        <w:jc w:val="both"/>
        <w:rPr>
          <w:b/>
        </w:rPr>
      </w:pPr>
      <w:r>
        <w:rPr>
          <w:b/>
          <w:color w:val="4F81BC"/>
        </w:rPr>
        <w:t xml:space="preserve">     </w:t>
      </w:r>
      <w:r w:rsidR="0098122A">
        <w:rPr>
          <w:b/>
          <w:color w:val="4F81BC"/>
        </w:rPr>
        <w:t>PHASE II - FINANCIAL BID</w:t>
      </w:r>
    </w:p>
    <w:p w:rsidR="006C4DA9" w:rsidRDefault="006C4DA9">
      <w:pPr>
        <w:pStyle w:val="BodyText"/>
        <w:rPr>
          <w:b/>
          <w:sz w:val="22"/>
        </w:rPr>
      </w:pPr>
    </w:p>
    <w:p w:rsidR="006C4DA9" w:rsidRDefault="0098122A">
      <w:pPr>
        <w:pStyle w:val="ListParagraph"/>
        <w:numPr>
          <w:ilvl w:val="0"/>
          <w:numId w:val="12"/>
        </w:numPr>
        <w:tabs>
          <w:tab w:val="left" w:pos="1021"/>
        </w:tabs>
        <w:ind w:right="434"/>
        <w:jc w:val="both"/>
        <w:rPr>
          <w:sz w:val="24"/>
        </w:rPr>
      </w:pPr>
      <w:r>
        <w:rPr>
          <w:sz w:val="24"/>
        </w:rPr>
        <w:t xml:space="preserve">Financial bid shall be submitted in a separate sealed envelope. </w:t>
      </w:r>
      <w:r>
        <w:rPr>
          <w:spacing w:val="2"/>
          <w:sz w:val="24"/>
        </w:rPr>
        <w:t xml:space="preserve">It </w:t>
      </w:r>
      <w:r>
        <w:rPr>
          <w:sz w:val="24"/>
        </w:rPr>
        <w:t>should be super scribed in bold “Financial Bid for New Installation, refilling &amp; Maintenance of Fire</w:t>
      </w:r>
      <w:r>
        <w:rPr>
          <w:spacing w:val="-5"/>
          <w:sz w:val="24"/>
        </w:rPr>
        <w:t xml:space="preserve"> </w:t>
      </w:r>
      <w:r>
        <w:rPr>
          <w:sz w:val="24"/>
        </w:rPr>
        <w:t>Extinguishers”.</w:t>
      </w:r>
    </w:p>
    <w:p w:rsidR="006C4DA9" w:rsidRDefault="006C4DA9">
      <w:pPr>
        <w:pStyle w:val="BodyText"/>
        <w:spacing w:before="1"/>
      </w:pPr>
    </w:p>
    <w:p w:rsidR="006C4DA9" w:rsidRDefault="0098122A">
      <w:pPr>
        <w:pStyle w:val="ListParagraph"/>
        <w:numPr>
          <w:ilvl w:val="0"/>
          <w:numId w:val="12"/>
        </w:numPr>
        <w:tabs>
          <w:tab w:val="left" w:pos="1021"/>
        </w:tabs>
        <w:ind w:right="436"/>
        <w:jc w:val="both"/>
        <w:rPr>
          <w:sz w:val="24"/>
        </w:rPr>
      </w:pPr>
      <w:r>
        <w:rPr>
          <w:sz w:val="24"/>
        </w:rPr>
        <w:t>Financial bids of only technically qualified short listed bidders will be opened. Bank</w:t>
      </w:r>
      <w:r w:rsidR="00136586">
        <w:rPr>
          <w:sz w:val="24"/>
        </w:rPr>
        <w:t>’</w:t>
      </w:r>
      <w:r>
        <w:rPr>
          <w:sz w:val="24"/>
        </w:rPr>
        <w:t xml:space="preserve">s evaluation of the financial bids will take into </w:t>
      </w:r>
      <w:r>
        <w:rPr>
          <w:spacing w:val="-4"/>
          <w:sz w:val="24"/>
        </w:rPr>
        <w:t xml:space="preserve">account </w:t>
      </w:r>
      <w:r>
        <w:rPr>
          <w:sz w:val="24"/>
        </w:rPr>
        <w:t>the status of compliance of terms and</w:t>
      </w:r>
      <w:r>
        <w:rPr>
          <w:spacing w:val="-5"/>
          <w:sz w:val="24"/>
        </w:rPr>
        <w:t xml:space="preserve"> </w:t>
      </w:r>
      <w:r>
        <w:rPr>
          <w:sz w:val="24"/>
        </w:rPr>
        <w:t>conditions.</w:t>
      </w:r>
    </w:p>
    <w:p w:rsidR="006C4DA9" w:rsidRDefault="006C4DA9">
      <w:pPr>
        <w:pStyle w:val="BodyText"/>
        <w:spacing w:before="12"/>
        <w:rPr>
          <w:sz w:val="23"/>
        </w:rPr>
      </w:pPr>
    </w:p>
    <w:p w:rsidR="006C4DA9" w:rsidRDefault="0098122A">
      <w:pPr>
        <w:pStyle w:val="BodyText"/>
        <w:ind w:left="1020" w:right="438" w:hanging="360"/>
        <w:jc w:val="both"/>
      </w:pPr>
      <w:r>
        <w:t>ii) The Financial Bid should contain all relevant rates and charges (Service charge / installation Charge) and the rates should be quoted in Indian Rupees only.</w:t>
      </w:r>
    </w:p>
    <w:p w:rsidR="006C4DA9" w:rsidRDefault="0098122A">
      <w:pPr>
        <w:spacing w:line="269" w:lineRule="exact"/>
        <w:ind w:left="660"/>
        <w:jc w:val="both"/>
        <w:rPr>
          <w:b/>
        </w:rPr>
      </w:pPr>
      <w:r>
        <w:rPr>
          <w:b/>
        </w:rPr>
        <w:t>Imp:-Technical &amp; Financial bid be submitted in separate and sealed envelope.</w:t>
      </w:r>
    </w:p>
    <w:p w:rsidR="006C4DA9" w:rsidRDefault="006C4DA9">
      <w:pPr>
        <w:spacing w:line="269" w:lineRule="exact"/>
        <w:jc w:val="both"/>
        <w:sectPr w:rsidR="006C4DA9">
          <w:pgSz w:w="11910" w:h="16840"/>
          <w:pgMar w:top="660" w:right="1000" w:bottom="480" w:left="1140" w:header="476" w:footer="280" w:gutter="0"/>
          <w:cols w:space="720"/>
        </w:sectPr>
      </w:pPr>
    </w:p>
    <w:p w:rsidR="006C4DA9" w:rsidRDefault="00AB19E4" w:rsidP="00136586">
      <w:pPr>
        <w:pStyle w:val="BodyText"/>
        <w:spacing w:before="124"/>
        <w:ind w:left="1020" w:right="433" w:hanging="360"/>
        <w:jc w:val="both"/>
      </w:pPr>
      <w:r>
        <w:rPr>
          <w:noProof/>
          <w:lang w:val="en-IN" w:eastAsia="en-IN" w:bidi="hi-IN"/>
        </w:rPr>
        <w:lastRenderedPageBreak/>
        <mc:AlternateContent>
          <mc:Choice Requires="wpg">
            <w:drawing>
              <wp:anchor distT="0" distB="0" distL="0" distR="0" simplePos="0" relativeHeight="251659264" behindDoc="1" locked="0" layoutInCell="1" allowOverlap="1">
                <wp:simplePos x="0" y="0"/>
                <wp:positionH relativeFrom="page">
                  <wp:posOffset>1334135</wp:posOffset>
                </wp:positionH>
                <wp:positionV relativeFrom="paragraph">
                  <wp:posOffset>1085850</wp:posOffset>
                </wp:positionV>
                <wp:extent cx="3409315" cy="1304925"/>
                <wp:effectExtent l="0" t="0" r="0" b="0"/>
                <wp:wrapTopAndBottom/>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315" cy="1304925"/>
                          <a:chOff x="2103" y="205"/>
                          <a:chExt cx="6415" cy="1056"/>
                        </a:xfrm>
                      </wpg:grpSpPr>
                      <pic:pic xmlns:pic="http://schemas.openxmlformats.org/drawingml/2006/picture">
                        <pic:nvPicPr>
                          <pic:cNvPr id="15"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02" y="205"/>
                            <a:ext cx="6415" cy="1056"/>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3"/>
                        <wps:cNvSpPr txBox="1">
                          <a:spLocks noChangeArrowheads="1"/>
                        </wps:cNvSpPr>
                        <wps:spPr bwMode="auto">
                          <a:xfrm>
                            <a:off x="2102" y="205"/>
                            <a:ext cx="6415"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E03" w:rsidRDefault="00915E03">
                              <w:pPr>
                                <w:spacing w:before="91"/>
                                <w:ind w:left="158"/>
                                <w:rPr>
                                  <w:b/>
                                  <w:sz w:val="24"/>
                                </w:rPr>
                              </w:pPr>
                              <w:r>
                                <w:rPr>
                                  <w:b/>
                                  <w:sz w:val="24"/>
                                </w:rPr>
                                <w:t xml:space="preserve">AGM </w:t>
                              </w:r>
                            </w:p>
                            <w:p w:rsidR="00915E03" w:rsidRDefault="00915E03">
                              <w:pPr>
                                <w:spacing w:before="91"/>
                                <w:ind w:left="158"/>
                                <w:rPr>
                                  <w:b/>
                                  <w:sz w:val="24"/>
                                </w:rPr>
                              </w:pPr>
                              <w:r>
                                <w:rPr>
                                  <w:b/>
                                  <w:sz w:val="24"/>
                                </w:rPr>
                                <w:t xml:space="preserve">Central bank of India, SCO 58-59 </w:t>
                              </w:r>
                            </w:p>
                            <w:p w:rsidR="00915E03" w:rsidRDefault="00915E03">
                              <w:pPr>
                                <w:spacing w:before="91"/>
                                <w:ind w:left="158"/>
                                <w:rPr>
                                  <w:b/>
                                  <w:sz w:val="24"/>
                                </w:rPr>
                              </w:pPr>
                              <w:r>
                                <w:rPr>
                                  <w:b/>
                                  <w:sz w:val="24"/>
                                </w:rPr>
                                <w:t xml:space="preserve">Zonal Office Chandigarh. </w:t>
                              </w:r>
                            </w:p>
                            <w:p w:rsidR="00915E03" w:rsidRDefault="00915E03">
                              <w:pPr>
                                <w:spacing w:before="91"/>
                                <w:ind w:left="158"/>
                                <w:rPr>
                                  <w:b/>
                                  <w:sz w:val="24"/>
                                </w:rPr>
                              </w:pPr>
                              <w:r>
                                <w:rPr>
                                  <w:b/>
                                  <w:sz w:val="24"/>
                                </w:rPr>
                                <w:t xml:space="preserve">Mob: 8077945602 </w:t>
                              </w:r>
                            </w:p>
                            <w:p w:rsidR="00915E03" w:rsidRDefault="00915E03">
                              <w:pPr>
                                <w:spacing w:before="91"/>
                                <w:ind w:left="158"/>
                                <w:rPr>
                                  <w:b/>
                                  <w:sz w:val="24"/>
                                </w:rPr>
                              </w:pPr>
                              <w:r>
                                <w:rPr>
                                  <w:b/>
                                  <w:sz w:val="24"/>
                                </w:rPr>
                                <w:t>Email: smsecuritychanzo@centralbank.co.in</w:t>
                              </w:r>
                            </w:p>
                            <w:p w:rsidR="00915E03" w:rsidRDefault="00915E03">
                              <w:pPr>
                                <w:spacing w:before="91"/>
                                <w:ind w:left="158"/>
                                <w:rPr>
                                  <w:b/>
                                  <w:sz w:val="24"/>
                                </w:rPr>
                              </w:pPr>
                            </w:p>
                            <w:p w:rsidR="00915E03" w:rsidRDefault="00915E03" w:rsidP="0087217C">
                              <w:pPr>
                                <w:pStyle w:val="Heading4"/>
                                <w:spacing w:before="1"/>
                                <w:ind w:right="7811"/>
                              </w:pPr>
                              <w:r>
                                <w:t>,</w:t>
                              </w:r>
                              <w:r w:rsidRPr="0087217C">
                                <w:t xml:space="preserve"> </w:t>
                              </w:r>
                              <w:r>
                                <w:t>)asadsasdas,</w:t>
                              </w:r>
                              <w:r>
                                <w:rPr>
                                  <w:spacing w:val="1"/>
                                </w:rPr>
                                <w:t xml:space="preserve"> </w:t>
                              </w:r>
                              <w:r>
                                <w:t>Zonal</w:t>
                              </w:r>
                              <w:r>
                                <w:rPr>
                                  <w:spacing w:val="-5"/>
                                </w:rPr>
                                <w:t xml:space="preserve"> office,</w:t>
                              </w:r>
                            </w:p>
                            <w:p w:rsidR="00915E03" w:rsidRPr="00976DA3" w:rsidRDefault="00915E03" w:rsidP="0087217C">
                              <w:pPr>
                                <w:pStyle w:val="Heading4"/>
                                <w:spacing w:before="1"/>
                                <w:ind w:right="7811"/>
                                <w:rPr>
                                  <w:spacing w:val="1"/>
                                </w:rPr>
                              </w:pPr>
                              <w:r>
                                <w:t xml:space="preserve">SCO.58-59 Sector 17B, </w:t>
                              </w:r>
                            </w:p>
                            <w:p w:rsidR="00915E03" w:rsidRDefault="00915E03" w:rsidP="0087217C">
                              <w:pPr>
                                <w:ind w:left="344" w:right="6448"/>
                                <w:rPr>
                                  <w:rFonts w:ascii="Times New Roman"/>
                                  <w:b/>
                                  <w:spacing w:val="-52"/>
                                </w:rPr>
                              </w:pPr>
                              <w:r>
                                <w:rPr>
                                  <w:rFonts w:ascii="Times New Roman"/>
                                  <w:b/>
                                </w:rPr>
                                <w:t>Chandigarh 160017</w:t>
                              </w:r>
                              <w:r>
                                <w:rPr>
                                  <w:rFonts w:ascii="Times New Roman"/>
                                  <w:b/>
                                  <w:spacing w:val="-52"/>
                                </w:rPr>
                                <w:t xml:space="preserve"> ,.   </w:t>
                              </w:r>
                            </w:p>
                            <w:p w:rsidR="00915E03" w:rsidRDefault="00915E03" w:rsidP="0087217C">
                              <w:pPr>
                                <w:pStyle w:val="Heading4"/>
                                <w:spacing w:before="1"/>
                                <w:ind w:right="7811"/>
                              </w:pPr>
                              <w:r>
                                <w:rPr>
                                  <w:rFonts w:ascii="Times New Roman"/>
                                  <w:b w:val="0"/>
                                </w:rPr>
                                <w:t>Phone:</w:t>
                              </w:r>
                              <w:r>
                                <w:rPr>
                                  <w:rFonts w:ascii="Times New Roman"/>
                                  <w:b w:val="0"/>
                                  <w:spacing w:val="1"/>
                                </w:rPr>
                                <w:t xml:space="preserve"> </w:t>
                              </w:r>
                              <w:r>
                                <w:rPr>
                                  <w:rFonts w:ascii="Times New Roman"/>
                                  <w:b w:val="0"/>
                                </w:rPr>
                                <w:t>8077945602</w:t>
                              </w:r>
                              <w:r>
                                <w:rPr>
                                  <w:spacing w:val="1"/>
                                </w:rPr>
                                <w:t xml:space="preserve"> </w:t>
                              </w:r>
                              <w:r>
                                <w:t>Zonal</w:t>
                              </w:r>
                              <w:r>
                                <w:rPr>
                                  <w:spacing w:val="-5"/>
                                </w:rPr>
                                <w:t xml:space="preserve"> office,</w:t>
                              </w:r>
                            </w:p>
                            <w:p w:rsidR="00915E03" w:rsidRPr="00976DA3" w:rsidRDefault="00915E03" w:rsidP="0087217C">
                              <w:pPr>
                                <w:pStyle w:val="Heading4"/>
                                <w:spacing w:before="1"/>
                                <w:ind w:right="7811"/>
                                <w:rPr>
                                  <w:spacing w:val="1"/>
                                </w:rPr>
                              </w:pPr>
                              <w:r>
                                <w:t xml:space="preserve">SCO.58-59 Sector 17B, </w:t>
                              </w:r>
                            </w:p>
                            <w:p w:rsidR="00915E03" w:rsidRDefault="00915E03" w:rsidP="0087217C">
                              <w:pPr>
                                <w:ind w:left="344" w:right="6448"/>
                                <w:rPr>
                                  <w:rFonts w:ascii="Times New Roman"/>
                                  <w:b/>
                                  <w:spacing w:val="-52"/>
                                </w:rPr>
                              </w:pPr>
                              <w:r>
                                <w:rPr>
                                  <w:rFonts w:ascii="Times New Roman"/>
                                  <w:b/>
                                </w:rPr>
                                <w:t>Chandigarh 160017</w:t>
                              </w:r>
                              <w:r>
                                <w:rPr>
                                  <w:rFonts w:ascii="Times New Roman"/>
                                  <w:b/>
                                  <w:spacing w:val="-52"/>
                                </w:rPr>
                                <w:t xml:space="preserve"> ,.   </w:t>
                              </w:r>
                            </w:p>
                            <w:p w:rsidR="00915E03" w:rsidRDefault="00915E03" w:rsidP="0087217C">
                              <w:pPr>
                                <w:spacing w:before="1"/>
                                <w:ind w:left="158" w:right="459"/>
                                <w:rPr>
                                  <w:b/>
                                  <w:sz w:val="24"/>
                                </w:rPr>
                              </w:pPr>
                              <w:r>
                                <w:rPr>
                                  <w:rFonts w:ascii="Times New Roman"/>
                                  <w:b/>
                                </w:rPr>
                                <w:t>Phone:</w:t>
                              </w:r>
                              <w:r>
                                <w:rPr>
                                  <w:rFonts w:ascii="Times New Roman"/>
                                  <w:b/>
                                  <w:spacing w:val="1"/>
                                </w:rPr>
                                <w:t xml:space="preserve"> </w:t>
                              </w:r>
                              <w:r>
                                <w:rPr>
                                  <w:rFonts w:ascii="Times New Roman"/>
                                  <w:b/>
                                </w:rPr>
                                <w:t>8077945602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05.05pt;margin-top:85.5pt;width:268.45pt;height:102.75pt;z-index:-251657216;mso-wrap-distance-left:0;mso-wrap-distance-right:0;mso-position-horizontal-relative:page" coordorigin="2103,205" coordsize="6415,1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102;top:205;width:6415;height:1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PvCHDAAAA2wAAAA8AAABkcnMvZG93bnJldi54bWxET01rwkAQvRf8D8sI3nRTiUWjq7SFgtJC&#10;aWwP3obsmIRmZ2N21PTfdwtCb/N4n7Pa9K5RF+pC7dnA/SQBRVx4W3Np4HP/Mp6DCoJssfFMBn4o&#10;wGY9uFthZv2VP+iSS6liCIcMDVQibaZ1KCpyGCa+JY7c0XcOJcKu1LbDawx3jZ4myYN2WHNsqLCl&#10;54qK7/zsDOzz9Hz4enpN5CCnxZvd1Wn6nhszGvaPS1BCvfyLb+6tjfNn8PdLPEC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Y+8IcMAAADbAAAADwAAAAAAAAAAAAAAAACf&#10;AgAAZHJzL2Rvd25yZXYueG1sUEsFBgAAAAAEAAQA9wAAAI8DAAAAAA==&#10;">
                  <v:imagedata r:id="rId14" o:title=""/>
                </v:shape>
                <v:shapetype id="_x0000_t202" coordsize="21600,21600" o:spt="202" path="m,l,21600r21600,l21600,xe">
                  <v:stroke joinstyle="miter"/>
                  <v:path gradientshapeok="t" o:connecttype="rect"/>
                </v:shapetype>
                <v:shape id="Text Box 3" o:spid="_x0000_s1028" type="#_x0000_t202" style="position:absolute;left:2102;top:205;width:6415;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915E03" w:rsidRDefault="00915E03">
                        <w:pPr>
                          <w:spacing w:before="91"/>
                          <w:ind w:left="158"/>
                          <w:rPr>
                            <w:b/>
                            <w:sz w:val="24"/>
                          </w:rPr>
                        </w:pPr>
                        <w:r>
                          <w:rPr>
                            <w:b/>
                            <w:sz w:val="24"/>
                          </w:rPr>
                          <w:t xml:space="preserve">AGM </w:t>
                        </w:r>
                      </w:p>
                      <w:p w:rsidR="00915E03" w:rsidRDefault="00915E03">
                        <w:pPr>
                          <w:spacing w:before="91"/>
                          <w:ind w:left="158"/>
                          <w:rPr>
                            <w:b/>
                            <w:sz w:val="24"/>
                          </w:rPr>
                        </w:pPr>
                        <w:r>
                          <w:rPr>
                            <w:b/>
                            <w:sz w:val="24"/>
                          </w:rPr>
                          <w:t xml:space="preserve">Central bank of India, SCO 58-59 </w:t>
                        </w:r>
                      </w:p>
                      <w:p w:rsidR="00915E03" w:rsidRDefault="00915E03">
                        <w:pPr>
                          <w:spacing w:before="91"/>
                          <w:ind w:left="158"/>
                          <w:rPr>
                            <w:b/>
                            <w:sz w:val="24"/>
                          </w:rPr>
                        </w:pPr>
                        <w:r>
                          <w:rPr>
                            <w:b/>
                            <w:sz w:val="24"/>
                          </w:rPr>
                          <w:t xml:space="preserve">Zonal Office Chandigarh. </w:t>
                        </w:r>
                      </w:p>
                      <w:p w:rsidR="00915E03" w:rsidRDefault="00915E03">
                        <w:pPr>
                          <w:spacing w:before="91"/>
                          <w:ind w:left="158"/>
                          <w:rPr>
                            <w:b/>
                            <w:sz w:val="24"/>
                          </w:rPr>
                        </w:pPr>
                        <w:r>
                          <w:rPr>
                            <w:b/>
                            <w:sz w:val="24"/>
                          </w:rPr>
                          <w:t xml:space="preserve">Mob: 8077945602 </w:t>
                        </w:r>
                      </w:p>
                      <w:p w:rsidR="00915E03" w:rsidRDefault="00915E03">
                        <w:pPr>
                          <w:spacing w:before="91"/>
                          <w:ind w:left="158"/>
                          <w:rPr>
                            <w:b/>
                            <w:sz w:val="24"/>
                          </w:rPr>
                        </w:pPr>
                        <w:r>
                          <w:rPr>
                            <w:b/>
                            <w:sz w:val="24"/>
                          </w:rPr>
                          <w:t>Email: smsecuritychanzo@centralbank.co.in</w:t>
                        </w:r>
                      </w:p>
                      <w:p w:rsidR="00915E03" w:rsidRDefault="00915E03">
                        <w:pPr>
                          <w:spacing w:before="91"/>
                          <w:ind w:left="158"/>
                          <w:rPr>
                            <w:b/>
                            <w:sz w:val="24"/>
                          </w:rPr>
                        </w:pPr>
                      </w:p>
                      <w:p w:rsidR="00915E03" w:rsidRDefault="00915E03" w:rsidP="0087217C">
                        <w:pPr>
                          <w:pStyle w:val="Heading4"/>
                          <w:spacing w:before="1"/>
                          <w:ind w:right="7811"/>
                        </w:pPr>
                        <w:r>
                          <w:t>,</w:t>
                        </w:r>
                        <w:r w:rsidRPr="0087217C">
                          <w:t xml:space="preserve"> </w:t>
                        </w:r>
                        <w:r>
                          <w:t>)asadsasdas,</w:t>
                        </w:r>
                        <w:r>
                          <w:rPr>
                            <w:spacing w:val="1"/>
                          </w:rPr>
                          <w:t xml:space="preserve"> </w:t>
                        </w:r>
                        <w:r>
                          <w:t>Zonal</w:t>
                        </w:r>
                        <w:r>
                          <w:rPr>
                            <w:spacing w:val="-5"/>
                          </w:rPr>
                          <w:t xml:space="preserve"> office,</w:t>
                        </w:r>
                      </w:p>
                      <w:p w:rsidR="00915E03" w:rsidRPr="00976DA3" w:rsidRDefault="00915E03" w:rsidP="0087217C">
                        <w:pPr>
                          <w:pStyle w:val="Heading4"/>
                          <w:spacing w:before="1"/>
                          <w:ind w:right="7811"/>
                          <w:rPr>
                            <w:spacing w:val="1"/>
                          </w:rPr>
                        </w:pPr>
                        <w:r>
                          <w:t xml:space="preserve">SCO.58-59 Sector 17B, </w:t>
                        </w:r>
                      </w:p>
                      <w:p w:rsidR="00915E03" w:rsidRDefault="00915E03" w:rsidP="0087217C">
                        <w:pPr>
                          <w:ind w:left="344" w:right="6448"/>
                          <w:rPr>
                            <w:rFonts w:ascii="Times New Roman"/>
                            <w:b/>
                            <w:spacing w:val="-52"/>
                          </w:rPr>
                        </w:pPr>
                        <w:r>
                          <w:rPr>
                            <w:rFonts w:ascii="Times New Roman"/>
                            <w:b/>
                          </w:rPr>
                          <w:t>Chandigarh 160017</w:t>
                        </w:r>
                        <w:r>
                          <w:rPr>
                            <w:rFonts w:ascii="Times New Roman"/>
                            <w:b/>
                            <w:spacing w:val="-52"/>
                          </w:rPr>
                          <w:t xml:space="preserve"> ,.   </w:t>
                        </w:r>
                      </w:p>
                      <w:p w:rsidR="00915E03" w:rsidRDefault="00915E03" w:rsidP="0087217C">
                        <w:pPr>
                          <w:pStyle w:val="Heading4"/>
                          <w:spacing w:before="1"/>
                          <w:ind w:right="7811"/>
                        </w:pPr>
                        <w:r>
                          <w:rPr>
                            <w:rFonts w:ascii="Times New Roman"/>
                            <w:b w:val="0"/>
                          </w:rPr>
                          <w:t>Phone:</w:t>
                        </w:r>
                        <w:r>
                          <w:rPr>
                            <w:rFonts w:ascii="Times New Roman"/>
                            <w:b w:val="0"/>
                            <w:spacing w:val="1"/>
                          </w:rPr>
                          <w:t xml:space="preserve"> </w:t>
                        </w:r>
                        <w:r>
                          <w:rPr>
                            <w:rFonts w:ascii="Times New Roman"/>
                            <w:b w:val="0"/>
                          </w:rPr>
                          <w:t>8077945602</w:t>
                        </w:r>
                        <w:r>
                          <w:rPr>
                            <w:spacing w:val="1"/>
                          </w:rPr>
                          <w:t xml:space="preserve"> </w:t>
                        </w:r>
                        <w:r>
                          <w:t>Zonal</w:t>
                        </w:r>
                        <w:r>
                          <w:rPr>
                            <w:spacing w:val="-5"/>
                          </w:rPr>
                          <w:t xml:space="preserve"> office,</w:t>
                        </w:r>
                      </w:p>
                      <w:p w:rsidR="00915E03" w:rsidRPr="00976DA3" w:rsidRDefault="00915E03" w:rsidP="0087217C">
                        <w:pPr>
                          <w:pStyle w:val="Heading4"/>
                          <w:spacing w:before="1"/>
                          <w:ind w:right="7811"/>
                          <w:rPr>
                            <w:spacing w:val="1"/>
                          </w:rPr>
                        </w:pPr>
                        <w:r>
                          <w:t xml:space="preserve">SCO.58-59 Sector 17B, </w:t>
                        </w:r>
                      </w:p>
                      <w:p w:rsidR="00915E03" w:rsidRDefault="00915E03" w:rsidP="0087217C">
                        <w:pPr>
                          <w:ind w:left="344" w:right="6448"/>
                          <w:rPr>
                            <w:rFonts w:ascii="Times New Roman"/>
                            <w:b/>
                            <w:spacing w:val="-52"/>
                          </w:rPr>
                        </w:pPr>
                        <w:r>
                          <w:rPr>
                            <w:rFonts w:ascii="Times New Roman"/>
                            <w:b/>
                          </w:rPr>
                          <w:t>Chandigarh 160017</w:t>
                        </w:r>
                        <w:r>
                          <w:rPr>
                            <w:rFonts w:ascii="Times New Roman"/>
                            <w:b/>
                            <w:spacing w:val="-52"/>
                          </w:rPr>
                          <w:t xml:space="preserve"> ,.   </w:t>
                        </w:r>
                      </w:p>
                      <w:p w:rsidR="00915E03" w:rsidRDefault="00915E03" w:rsidP="0087217C">
                        <w:pPr>
                          <w:spacing w:before="1"/>
                          <w:ind w:left="158" w:right="459"/>
                          <w:rPr>
                            <w:b/>
                            <w:sz w:val="24"/>
                          </w:rPr>
                        </w:pPr>
                        <w:r>
                          <w:rPr>
                            <w:rFonts w:ascii="Times New Roman"/>
                            <w:b/>
                          </w:rPr>
                          <w:t>Phone:</w:t>
                        </w:r>
                        <w:r>
                          <w:rPr>
                            <w:rFonts w:ascii="Times New Roman"/>
                            <w:b/>
                            <w:spacing w:val="1"/>
                          </w:rPr>
                          <w:t xml:space="preserve"> </w:t>
                        </w:r>
                        <w:r>
                          <w:rPr>
                            <w:rFonts w:ascii="Times New Roman"/>
                            <w:b/>
                          </w:rPr>
                          <w:t>8077945602</w:t>
                        </w:r>
                      </w:p>
                    </w:txbxContent>
                  </v:textbox>
                </v:shape>
                <w10:wrap type="topAndBottom" anchorx="page"/>
              </v:group>
            </w:pict>
          </mc:Fallback>
        </mc:AlternateContent>
      </w:r>
      <w:r w:rsidR="0098122A">
        <w:t xml:space="preserve">vi) Interested Bidders may arrange to submit their application duly complete in all respects in a sealed envelope cover superscripted "Application for New Installation, refilling &amp; Maintenance of Fire Extinguishers” on or before </w:t>
      </w:r>
      <w:r w:rsidR="00136586">
        <w:t>5</w:t>
      </w:r>
      <w:r w:rsidR="0098122A">
        <w:t xml:space="preserve"> PM. on </w:t>
      </w:r>
      <w:r w:rsidR="00946E18">
        <w:t>13</w:t>
      </w:r>
      <w:r w:rsidR="005B57E6">
        <w:t>/12</w:t>
      </w:r>
      <w:r w:rsidR="0087217C">
        <w:t>/2022</w:t>
      </w:r>
      <w:r w:rsidR="0098122A">
        <w:t>, at the following address:</w:t>
      </w:r>
    </w:p>
    <w:p w:rsidR="0087217C" w:rsidRDefault="0087217C" w:rsidP="0087217C">
      <w:pPr>
        <w:pStyle w:val="BodyText"/>
        <w:tabs>
          <w:tab w:val="left" w:pos="2535"/>
        </w:tabs>
        <w:spacing w:before="6"/>
        <w:rPr>
          <w:sz w:val="13"/>
        </w:rPr>
      </w:pPr>
      <w:r>
        <w:rPr>
          <w:sz w:val="13"/>
        </w:rPr>
        <w:tab/>
      </w:r>
    </w:p>
    <w:p w:rsidR="006C4DA9" w:rsidRDefault="0087217C" w:rsidP="0087217C">
      <w:pPr>
        <w:pStyle w:val="BodyText"/>
        <w:tabs>
          <w:tab w:val="left" w:pos="2535"/>
        </w:tabs>
        <w:spacing w:before="6"/>
      </w:pPr>
      <w:r>
        <w:rPr>
          <w:sz w:val="13"/>
        </w:rPr>
        <w:t xml:space="preserve">                                                                     </w:t>
      </w:r>
      <w:r w:rsidR="0098122A">
        <w:rPr>
          <w:color w:val="4F81BC"/>
        </w:rPr>
        <w:t>Performance and Product Certification:</w:t>
      </w:r>
    </w:p>
    <w:p w:rsidR="006C4DA9" w:rsidRDefault="0098122A">
      <w:pPr>
        <w:pStyle w:val="ListParagraph"/>
        <w:numPr>
          <w:ilvl w:val="0"/>
          <w:numId w:val="14"/>
        </w:numPr>
        <w:tabs>
          <w:tab w:val="left" w:pos="661"/>
        </w:tabs>
        <w:ind w:right="446"/>
        <w:jc w:val="both"/>
        <w:rPr>
          <w:sz w:val="24"/>
        </w:rPr>
      </w:pPr>
      <w:r>
        <w:rPr>
          <w:sz w:val="24"/>
        </w:rPr>
        <w:t>The Bidders should have the following product certification and other criteria:-</w:t>
      </w:r>
    </w:p>
    <w:p w:rsidR="006C4DA9" w:rsidRPr="00136586" w:rsidRDefault="0098122A" w:rsidP="00136586">
      <w:pPr>
        <w:pStyle w:val="ListParagraph"/>
        <w:numPr>
          <w:ilvl w:val="1"/>
          <w:numId w:val="18"/>
        </w:numPr>
        <w:tabs>
          <w:tab w:val="left" w:pos="1002"/>
        </w:tabs>
        <w:spacing w:before="2"/>
        <w:ind w:right="438"/>
        <w:jc w:val="both"/>
        <w:rPr>
          <w:sz w:val="24"/>
        </w:rPr>
      </w:pPr>
      <w:r w:rsidRPr="00136586">
        <w:rPr>
          <w:b/>
          <w:color w:val="4F81BC"/>
        </w:rPr>
        <w:t xml:space="preserve">Product Certification. </w:t>
      </w:r>
      <w:r w:rsidRPr="00136586">
        <w:rPr>
          <w:sz w:val="24"/>
        </w:rPr>
        <w:t>The products of the Bidder must have certification of quality given by the Bureau of Indian Standard IS:15683</w:t>
      </w:r>
      <w:r w:rsidR="00F46B52">
        <w:rPr>
          <w:sz w:val="24"/>
        </w:rPr>
        <w:t xml:space="preserve"> 2006</w:t>
      </w:r>
      <w:r w:rsidRPr="00136586">
        <w:rPr>
          <w:sz w:val="24"/>
        </w:rPr>
        <w:t xml:space="preserve"> and acceptable </w:t>
      </w:r>
      <w:r w:rsidRPr="00136586">
        <w:rPr>
          <w:spacing w:val="-3"/>
          <w:sz w:val="24"/>
        </w:rPr>
        <w:t xml:space="preserve">to </w:t>
      </w:r>
      <w:r w:rsidRPr="00136586">
        <w:rPr>
          <w:sz w:val="24"/>
        </w:rPr>
        <w:t>bank. The products should be based on latest technology for the specific</w:t>
      </w:r>
      <w:r w:rsidRPr="00136586">
        <w:rPr>
          <w:spacing w:val="-3"/>
          <w:sz w:val="24"/>
        </w:rPr>
        <w:t xml:space="preserve"> </w:t>
      </w:r>
      <w:r w:rsidRPr="00136586">
        <w:rPr>
          <w:sz w:val="24"/>
        </w:rPr>
        <w:t>requirement.</w:t>
      </w:r>
    </w:p>
    <w:p w:rsidR="006C4DA9" w:rsidRDefault="0098122A" w:rsidP="00136586">
      <w:pPr>
        <w:pStyle w:val="ListParagraph"/>
        <w:numPr>
          <w:ilvl w:val="1"/>
          <w:numId w:val="18"/>
        </w:numPr>
        <w:tabs>
          <w:tab w:val="left" w:pos="1045"/>
        </w:tabs>
        <w:ind w:right="440"/>
        <w:jc w:val="both"/>
        <w:rPr>
          <w:sz w:val="24"/>
        </w:rPr>
      </w:pPr>
      <w:r>
        <w:rPr>
          <w:b/>
          <w:color w:val="4F81BC"/>
        </w:rPr>
        <w:t xml:space="preserve">OEM Certificate. </w:t>
      </w:r>
      <w:r>
        <w:rPr>
          <w:sz w:val="24"/>
        </w:rPr>
        <w:t>The Bidder should have OEM certificate along with confirmation that they would supply spare parts for the quoted model for a period of 5 years from the date of</w:t>
      </w:r>
      <w:r>
        <w:rPr>
          <w:spacing w:val="-4"/>
          <w:sz w:val="24"/>
        </w:rPr>
        <w:t xml:space="preserve"> </w:t>
      </w:r>
      <w:r>
        <w:rPr>
          <w:sz w:val="24"/>
        </w:rPr>
        <w:t>installation.</w:t>
      </w:r>
    </w:p>
    <w:p w:rsidR="006C4DA9" w:rsidRDefault="0098122A">
      <w:pPr>
        <w:pStyle w:val="ListParagraph"/>
        <w:numPr>
          <w:ilvl w:val="2"/>
          <w:numId w:val="14"/>
        </w:numPr>
        <w:tabs>
          <w:tab w:val="left" w:pos="1741"/>
        </w:tabs>
        <w:spacing w:before="196"/>
        <w:ind w:right="440" w:hanging="476"/>
        <w:jc w:val="both"/>
        <w:rPr>
          <w:sz w:val="24"/>
        </w:rPr>
      </w:pPr>
      <w:r>
        <w:rPr>
          <w:sz w:val="24"/>
        </w:rPr>
        <w:t>OEM should have dedicated fire extinguisher equipment support center available during working hours and a fully equipped repair and maintenance office in India. Document details to be submitted for verification.</w:t>
      </w:r>
    </w:p>
    <w:p w:rsidR="006C4DA9" w:rsidRDefault="0098122A">
      <w:pPr>
        <w:pStyle w:val="ListParagraph"/>
        <w:numPr>
          <w:ilvl w:val="2"/>
          <w:numId w:val="14"/>
        </w:numPr>
        <w:tabs>
          <w:tab w:val="left" w:pos="1741"/>
        </w:tabs>
        <w:spacing w:line="294" w:lineRule="exact"/>
        <w:ind w:hanging="524"/>
        <w:jc w:val="both"/>
        <w:rPr>
          <w:sz w:val="24"/>
        </w:rPr>
      </w:pPr>
      <w:r>
        <w:rPr>
          <w:sz w:val="24"/>
        </w:rPr>
        <w:t>OEM should be ISO 9001</w:t>
      </w:r>
      <w:r>
        <w:rPr>
          <w:spacing w:val="-7"/>
          <w:sz w:val="24"/>
        </w:rPr>
        <w:t xml:space="preserve"> </w:t>
      </w:r>
      <w:r>
        <w:rPr>
          <w:sz w:val="24"/>
        </w:rPr>
        <w:t>certified.</w:t>
      </w:r>
    </w:p>
    <w:p w:rsidR="006C4DA9" w:rsidRDefault="0098122A" w:rsidP="00136586">
      <w:pPr>
        <w:pStyle w:val="ListParagraph"/>
        <w:numPr>
          <w:ilvl w:val="2"/>
          <w:numId w:val="14"/>
        </w:numPr>
        <w:tabs>
          <w:tab w:val="left" w:pos="1740"/>
          <w:tab w:val="left" w:pos="1741"/>
        </w:tabs>
        <w:spacing w:before="1"/>
        <w:ind w:right="441" w:hanging="572"/>
        <w:jc w:val="both"/>
        <w:rPr>
          <w:sz w:val="24"/>
        </w:rPr>
      </w:pPr>
      <w:r>
        <w:rPr>
          <w:sz w:val="24"/>
        </w:rPr>
        <w:t>Documents of Manufacturing license/ Registration of the OEM factory need to be submitted for</w:t>
      </w:r>
      <w:r>
        <w:rPr>
          <w:spacing w:val="-4"/>
          <w:sz w:val="24"/>
        </w:rPr>
        <w:t xml:space="preserve"> </w:t>
      </w:r>
      <w:r>
        <w:rPr>
          <w:sz w:val="24"/>
        </w:rPr>
        <w:t>verification.</w:t>
      </w:r>
    </w:p>
    <w:p w:rsidR="006C4DA9" w:rsidRDefault="0098122A" w:rsidP="00136586">
      <w:pPr>
        <w:pStyle w:val="ListParagraph"/>
        <w:numPr>
          <w:ilvl w:val="2"/>
          <w:numId w:val="14"/>
        </w:numPr>
        <w:tabs>
          <w:tab w:val="left" w:pos="1740"/>
          <w:tab w:val="left" w:pos="1741"/>
        </w:tabs>
        <w:ind w:right="441" w:hanging="608"/>
        <w:jc w:val="both"/>
        <w:rPr>
          <w:sz w:val="24"/>
        </w:rPr>
      </w:pPr>
      <w:r>
        <w:rPr>
          <w:sz w:val="24"/>
        </w:rPr>
        <w:t>Product Certification copies to be attached as per the BIS specifications.</w:t>
      </w:r>
    </w:p>
    <w:p w:rsidR="006C4DA9" w:rsidRDefault="0098122A" w:rsidP="00136586">
      <w:pPr>
        <w:pStyle w:val="ListParagraph"/>
        <w:numPr>
          <w:ilvl w:val="2"/>
          <w:numId w:val="14"/>
        </w:numPr>
        <w:tabs>
          <w:tab w:val="left" w:pos="1740"/>
          <w:tab w:val="left" w:pos="1741"/>
        </w:tabs>
        <w:ind w:right="437" w:hanging="560"/>
        <w:jc w:val="both"/>
        <w:rPr>
          <w:sz w:val="24"/>
        </w:rPr>
      </w:pPr>
      <w:r>
        <w:rPr>
          <w:sz w:val="24"/>
        </w:rPr>
        <w:t>The firm should produce authorization from OEM for its offered makes in</w:t>
      </w:r>
      <w:r>
        <w:rPr>
          <w:spacing w:val="-1"/>
          <w:sz w:val="24"/>
        </w:rPr>
        <w:t xml:space="preserve"> </w:t>
      </w:r>
      <w:r>
        <w:rPr>
          <w:sz w:val="24"/>
        </w:rPr>
        <w:t>original.</w:t>
      </w:r>
    </w:p>
    <w:p w:rsidR="006C4DA9" w:rsidRDefault="0098122A" w:rsidP="00136586">
      <w:pPr>
        <w:pStyle w:val="ListParagraph"/>
        <w:numPr>
          <w:ilvl w:val="2"/>
          <w:numId w:val="14"/>
        </w:numPr>
        <w:tabs>
          <w:tab w:val="left" w:pos="1740"/>
          <w:tab w:val="left" w:pos="1741"/>
        </w:tabs>
        <w:ind w:right="442" w:hanging="608"/>
        <w:jc w:val="both"/>
        <w:rPr>
          <w:sz w:val="24"/>
        </w:rPr>
      </w:pPr>
      <w:r>
        <w:rPr>
          <w:sz w:val="24"/>
        </w:rPr>
        <w:t xml:space="preserve">Multiple brand Techno-commercial bids from single bidder </w:t>
      </w:r>
      <w:r w:rsidR="005B57E6">
        <w:rPr>
          <w:sz w:val="24"/>
        </w:rPr>
        <w:t>will be</w:t>
      </w:r>
      <w:r>
        <w:rPr>
          <w:spacing w:val="-2"/>
          <w:sz w:val="24"/>
        </w:rPr>
        <w:t xml:space="preserve"> </w:t>
      </w:r>
      <w:r>
        <w:rPr>
          <w:sz w:val="24"/>
        </w:rPr>
        <w:t>rejected.</w:t>
      </w:r>
    </w:p>
    <w:p w:rsidR="006C4DA9" w:rsidRDefault="0098122A" w:rsidP="00136586">
      <w:pPr>
        <w:pStyle w:val="ListParagraph"/>
        <w:numPr>
          <w:ilvl w:val="2"/>
          <w:numId w:val="14"/>
        </w:numPr>
        <w:tabs>
          <w:tab w:val="left" w:pos="1740"/>
          <w:tab w:val="left" w:pos="1741"/>
        </w:tabs>
        <w:ind w:right="437" w:hanging="656"/>
        <w:jc w:val="both"/>
        <w:rPr>
          <w:sz w:val="24"/>
        </w:rPr>
      </w:pPr>
      <w:r>
        <w:rPr>
          <w:sz w:val="24"/>
        </w:rPr>
        <w:t>The fire extinguishers should be of same Make for which the OEM has authorized and rates have been quoted in TENDER</w:t>
      </w:r>
      <w:r>
        <w:rPr>
          <w:spacing w:val="-11"/>
          <w:sz w:val="24"/>
        </w:rPr>
        <w:t xml:space="preserve"> </w:t>
      </w:r>
      <w:r>
        <w:rPr>
          <w:sz w:val="24"/>
        </w:rPr>
        <w:t>process.</w:t>
      </w:r>
    </w:p>
    <w:p w:rsidR="006C4DA9" w:rsidRDefault="0098122A" w:rsidP="00136586">
      <w:pPr>
        <w:pStyle w:val="ListParagraph"/>
        <w:numPr>
          <w:ilvl w:val="2"/>
          <w:numId w:val="14"/>
        </w:numPr>
        <w:tabs>
          <w:tab w:val="left" w:pos="1740"/>
          <w:tab w:val="left" w:pos="1741"/>
        </w:tabs>
        <w:ind w:right="440" w:hanging="704"/>
        <w:jc w:val="both"/>
        <w:rPr>
          <w:sz w:val="24"/>
        </w:rPr>
      </w:pPr>
      <w:r>
        <w:rPr>
          <w:sz w:val="24"/>
        </w:rPr>
        <w:t xml:space="preserve">Serial number &amp; </w:t>
      </w:r>
      <w:r>
        <w:rPr>
          <w:spacing w:val="2"/>
          <w:sz w:val="24"/>
        </w:rPr>
        <w:t xml:space="preserve">IS </w:t>
      </w:r>
      <w:r>
        <w:rPr>
          <w:sz w:val="24"/>
        </w:rPr>
        <w:t>certificate of products to be provided by the OEM.</w:t>
      </w:r>
    </w:p>
    <w:p w:rsidR="006C4DA9" w:rsidRDefault="0098122A">
      <w:pPr>
        <w:pStyle w:val="ListParagraph"/>
        <w:numPr>
          <w:ilvl w:val="2"/>
          <w:numId w:val="14"/>
        </w:numPr>
        <w:tabs>
          <w:tab w:val="left" w:pos="1741"/>
        </w:tabs>
        <w:ind w:right="434" w:hanging="591"/>
        <w:jc w:val="both"/>
        <w:rPr>
          <w:sz w:val="24"/>
        </w:rPr>
      </w:pPr>
      <w:r>
        <w:rPr>
          <w:sz w:val="24"/>
        </w:rPr>
        <w:t>Audit for Banks whether actual material is provided or not, needs to be done by OEM as and when required by Bank without any additional</w:t>
      </w:r>
      <w:r>
        <w:rPr>
          <w:spacing w:val="1"/>
          <w:sz w:val="24"/>
        </w:rPr>
        <w:t xml:space="preserve"> </w:t>
      </w:r>
      <w:r>
        <w:rPr>
          <w:sz w:val="24"/>
        </w:rPr>
        <w:t>cost.</w:t>
      </w:r>
    </w:p>
    <w:p w:rsidR="006C4DA9" w:rsidRDefault="0098122A">
      <w:pPr>
        <w:pStyle w:val="ListParagraph"/>
        <w:numPr>
          <w:ilvl w:val="2"/>
          <w:numId w:val="14"/>
        </w:numPr>
        <w:tabs>
          <w:tab w:val="left" w:pos="1741"/>
        </w:tabs>
        <w:ind w:right="441" w:hanging="543"/>
        <w:jc w:val="both"/>
        <w:rPr>
          <w:sz w:val="24"/>
        </w:rPr>
      </w:pPr>
      <w:r>
        <w:rPr>
          <w:sz w:val="24"/>
        </w:rPr>
        <w:t xml:space="preserve">Service office details </w:t>
      </w:r>
      <w:r>
        <w:rPr>
          <w:spacing w:val="-3"/>
          <w:sz w:val="24"/>
        </w:rPr>
        <w:t xml:space="preserve">to </w:t>
      </w:r>
      <w:r>
        <w:rPr>
          <w:sz w:val="24"/>
        </w:rPr>
        <w:t xml:space="preserve">be provided pan India. Authorized dealers/Vendors of OEM need </w:t>
      </w:r>
      <w:r>
        <w:rPr>
          <w:spacing w:val="-3"/>
          <w:sz w:val="24"/>
        </w:rPr>
        <w:t xml:space="preserve">to </w:t>
      </w:r>
      <w:r>
        <w:rPr>
          <w:sz w:val="24"/>
        </w:rPr>
        <w:t xml:space="preserve">be there </w:t>
      </w:r>
      <w:r w:rsidR="003F3F4A">
        <w:rPr>
          <w:sz w:val="24"/>
        </w:rPr>
        <w:t>States/UTs Himachal Pradesh, Haryana, Punjab, Chandigarh, laddakh, Jammu and Kashmir.</w:t>
      </w:r>
    </w:p>
    <w:p w:rsidR="006C4DA9" w:rsidRDefault="0098122A" w:rsidP="00136586">
      <w:pPr>
        <w:pStyle w:val="ListParagraph"/>
        <w:numPr>
          <w:ilvl w:val="1"/>
          <w:numId w:val="18"/>
        </w:numPr>
        <w:tabs>
          <w:tab w:val="left" w:pos="1021"/>
        </w:tabs>
        <w:spacing w:before="171"/>
        <w:ind w:right="436"/>
        <w:jc w:val="both"/>
        <w:rPr>
          <w:sz w:val="24"/>
        </w:rPr>
      </w:pPr>
      <w:r>
        <w:rPr>
          <w:b/>
          <w:color w:val="4F81BC"/>
        </w:rPr>
        <w:t>Past Record</w:t>
      </w:r>
      <w:r>
        <w:rPr>
          <w:b/>
          <w:sz w:val="24"/>
        </w:rPr>
        <w:t xml:space="preserve">: </w:t>
      </w:r>
      <w:r>
        <w:rPr>
          <w:sz w:val="24"/>
        </w:rPr>
        <w:t xml:space="preserve">The Bidder or their entities should not have been blacklisted by any PSU/PSB/Govt </w:t>
      </w:r>
      <w:r w:rsidR="00222FA0">
        <w:rPr>
          <w:sz w:val="24"/>
        </w:rPr>
        <w:t>Organization</w:t>
      </w:r>
      <w:r>
        <w:rPr>
          <w:sz w:val="24"/>
        </w:rPr>
        <w:t xml:space="preserve"> in past 3 years. A notarized certificate</w:t>
      </w:r>
      <w:r w:rsidR="00832561">
        <w:rPr>
          <w:sz w:val="24"/>
        </w:rPr>
        <w:t xml:space="preserve"> must</w:t>
      </w:r>
      <w:r>
        <w:rPr>
          <w:sz w:val="24"/>
        </w:rPr>
        <w:t xml:space="preserve"> be submitted stating that the company/firm or its owner or any sister concern have not been so</w:t>
      </w:r>
      <w:r>
        <w:rPr>
          <w:spacing w:val="-10"/>
          <w:sz w:val="24"/>
        </w:rPr>
        <w:t xml:space="preserve"> </w:t>
      </w:r>
      <w:r>
        <w:rPr>
          <w:sz w:val="24"/>
        </w:rPr>
        <w:lastRenderedPageBreak/>
        <w:t>blacklisted.</w:t>
      </w:r>
    </w:p>
    <w:p w:rsidR="00832561" w:rsidRDefault="00832561" w:rsidP="00832561">
      <w:pPr>
        <w:tabs>
          <w:tab w:val="left" w:pos="1021"/>
        </w:tabs>
        <w:spacing w:before="171"/>
        <w:ind w:right="436"/>
        <w:rPr>
          <w:sz w:val="24"/>
        </w:rPr>
      </w:pPr>
    </w:p>
    <w:p w:rsidR="00832561" w:rsidRPr="00832561" w:rsidRDefault="00832561" w:rsidP="00832561">
      <w:pPr>
        <w:tabs>
          <w:tab w:val="left" w:pos="1021"/>
        </w:tabs>
        <w:spacing w:before="171"/>
        <w:ind w:right="436"/>
        <w:rPr>
          <w:sz w:val="24"/>
        </w:rPr>
      </w:pPr>
    </w:p>
    <w:p w:rsidR="006C4DA9" w:rsidRPr="00832561" w:rsidRDefault="0098122A" w:rsidP="00832561">
      <w:pPr>
        <w:pStyle w:val="ListParagraph"/>
        <w:numPr>
          <w:ilvl w:val="2"/>
          <w:numId w:val="18"/>
        </w:numPr>
        <w:tabs>
          <w:tab w:val="left" w:pos="1741"/>
        </w:tabs>
        <w:spacing w:before="2"/>
        <w:ind w:right="433" w:hanging="476"/>
        <w:rPr>
          <w:sz w:val="24"/>
        </w:rPr>
        <w:sectPr w:rsidR="006C4DA9" w:rsidRPr="00832561">
          <w:pgSz w:w="11910" w:h="16840"/>
          <w:pgMar w:top="660" w:right="1000" w:bottom="480" w:left="1140" w:header="476" w:footer="280" w:gutter="0"/>
          <w:cols w:space="720"/>
        </w:sectPr>
      </w:pPr>
      <w:r>
        <w:rPr>
          <w:sz w:val="24"/>
        </w:rPr>
        <w:t>Bidders A/c should not be classified as NPA by any bank. A self- declaration to be submitted by bidder along with Bid</w:t>
      </w:r>
      <w:r>
        <w:rPr>
          <w:spacing w:val="-29"/>
          <w:sz w:val="24"/>
        </w:rPr>
        <w:t xml:space="preserve"> </w:t>
      </w:r>
      <w:r>
        <w:rPr>
          <w:sz w:val="24"/>
        </w:rPr>
        <w:t>Document.</w:t>
      </w:r>
    </w:p>
    <w:p w:rsidR="006C4DA9" w:rsidRDefault="0098122A">
      <w:pPr>
        <w:pStyle w:val="Heading2"/>
        <w:spacing w:before="123"/>
      </w:pPr>
      <w:r>
        <w:rPr>
          <w:color w:val="4F81BC"/>
        </w:rPr>
        <w:lastRenderedPageBreak/>
        <w:t>PAYMENT TERMS</w:t>
      </w:r>
    </w:p>
    <w:p w:rsidR="006C4DA9" w:rsidRDefault="006C4DA9">
      <w:pPr>
        <w:pStyle w:val="BodyText"/>
        <w:rPr>
          <w:b/>
        </w:rPr>
      </w:pPr>
    </w:p>
    <w:p w:rsidR="006C4DA9" w:rsidRDefault="0098122A" w:rsidP="00136586">
      <w:pPr>
        <w:pStyle w:val="ListParagraph"/>
        <w:numPr>
          <w:ilvl w:val="0"/>
          <w:numId w:val="14"/>
        </w:numPr>
        <w:tabs>
          <w:tab w:val="left" w:pos="661"/>
        </w:tabs>
        <w:spacing w:before="1"/>
        <w:jc w:val="both"/>
        <w:rPr>
          <w:sz w:val="24"/>
        </w:rPr>
      </w:pPr>
      <w:r>
        <w:rPr>
          <w:sz w:val="24"/>
        </w:rPr>
        <w:t>No advance payment shall be made against purchase</w:t>
      </w:r>
      <w:r>
        <w:rPr>
          <w:spacing w:val="-15"/>
          <w:sz w:val="24"/>
        </w:rPr>
        <w:t xml:space="preserve"> </w:t>
      </w:r>
      <w:r>
        <w:rPr>
          <w:sz w:val="24"/>
        </w:rPr>
        <w:t>order.</w:t>
      </w:r>
    </w:p>
    <w:p w:rsidR="006C4DA9" w:rsidRDefault="006C4DA9">
      <w:pPr>
        <w:pStyle w:val="BodyText"/>
        <w:spacing w:before="11"/>
        <w:rPr>
          <w:sz w:val="23"/>
        </w:rPr>
      </w:pPr>
    </w:p>
    <w:p w:rsidR="006C4DA9" w:rsidRDefault="00375CA2">
      <w:pPr>
        <w:pStyle w:val="ListParagraph"/>
        <w:numPr>
          <w:ilvl w:val="0"/>
          <w:numId w:val="11"/>
        </w:numPr>
        <w:tabs>
          <w:tab w:val="left" w:pos="1112"/>
        </w:tabs>
        <w:ind w:right="435"/>
        <w:jc w:val="both"/>
        <w:rPr>
          <w:sz w:val="24"/>
        </w:rPr>
      </w:pPr>
      <w:r w:rsidRPr="00375CA2">
        <w:rPr>
          <w:bCs/>
          <w:sz w:val="24"/>
        </w:rPr>
        <w:t>The total</w:t>
      </w:r>
      <w:r>
        <w:rPr>
          <w:sz w:val="24"/>
        </w:rPr>
        <w:t xml:space="preserve"> cost</w:t>
      </w:r>
      <w:r w:rsidR="0098122A">
        <w:rPr>
          <w:sz w:val="24"/>
        </w:rPr>
        <w:t xml:space="preserve"> will be paid after delivery &amp; installation of new fire extinguishers at per site basis. The payment shall be made against delivery Challans and invoices and commissioning report duly signed by the Branch officials at the respective Regional</w:t>
      </w:r>
      <w:r w:rsidR="0098122A">
        <w:rPr>
          <w:spacing w:val="-7"/>
          <w:sz w:val="24"/>
        </w:rPr>
        <w:t xml:space="preserve"> </w:t>
      </w:r>
      <w:r w:rsidR="0098122A">
        <w:rPr>
          <w:sz w:val="24"/>
        </w:rPr>
        <w:t>offices/Branches.</w:t>
      </w:r>
    </w:p>
    <w:p w:rsidR="006C4DA9" w:rsidRDefault="006C4DA9">
      <w:pPr>
        <w:pStyle w:val="BodyText"/>
      </w:pPr>
    </w:p>
    <w:p w:rsidR="006C4DA9" w:rsidRDefault="00375CA2">
      <w:pPr>
        <w:pStyle w:val="ListParagraph"/>
        <w:numPr>
          <w:ilvl w:val="0"/>
          <w:numId w:val="11"/>
        </w:numPr>
        <w:tabs>
          <w:tab w:val="left" w:pos="1112"/>
        </w:tabs>
        <w:ind w:right="438" w:hanging="615"/>
        <w:jc w:val="both"/>
        <w:rPr>
          <w:sz w:val="24"/>
        </w:rPr>
      </w:pPr>
      <w:r>
        <w:rPr>
          <w:b/>
          <w:sz w:val="24"/>
        </w:rPr>
        <w:t>Rupees 0</w:t>
      </w:r>
      <w:r w:rsidR="0098122A">
        <w:rPr>
          <w:b/>
          <w:sz w:val="24"/>
        </w:rPr>
        <w:t>5</w:t>
      </w:r>
      <w:r>
        <w:rPr>
          <w:b/>
          <w:sz w:val="24"/>
        </w:rPr>
        <w:t xml:space="preserve"> Lakh </w:t>
      </w:r>
      <w:r>
        <w:rPr>
          <w:sz w:val="24"/>
        </w:rPr>
        <w:t>Bank</w:t>
      </w:r>
      <w:r w:rsidR="0098122A">
        <w:rPr>
          <w:sz w:val="24"/>
        </w:rPr>
        <w:t xml:space="preserve"> Guarantee </w:t>
      </w:r>
      <w:r>
        <w:rPr>
          <w:sz w:val="24"/>
        </w:rPr>
        <w:t>must be provided from banks other than central bank of india.</w:t>
      </w:r>
    </w:p>
    <w:p w:rsidR="006C4DA9" w:rsidRDefault="006C4DA9">
      <w:pPr>
        <w:pStyle w:val="BodyText"/>
      </w:pPr>
    </w:p>
    <w:p w:rsidR="006C4DA9" w:rsidRDefault="0098122A">
      <w:pPr>
        <w:pStyle w:val="ListParagraph"/>
        <w:numPr>
          <w:ilvl w:val="0"/>
          <w:numId w:val="11"/>
        </w:numPr>
        <w:tabs>
          <w:tab w:val="left" w:pos="1112"/>
        </w:tabs>
        <w:spacing w:before="1"/>
        <w:ind w:right="438" w:hanging="663"/>
        <w:jc w:val="both"/>
        <w:rPr>
          <w:sz w:val="24"/>
        </w:rPr>
      </w:pPr>
      <w:r>
        <w:rPr>
          <w:sz w:val="24"/>
        </w:rPr>
        <w:t xml:space="preserve">Refilling / Maintenance charges will be released by individual branch / offices after completion of the work against submission of a service report. The firm shall provide maintenance/refilling schedule in the beginning of the year &amp; maintain a datasheet for every visit/filling or new equipment installed. Copy of data sheets have to be provided in electronic form by mail to the branch </w:t>
      </w:r>
      <w:r w:rsidR="00832561">
        <w:rPr>
          <w:sz w:val="24"/>
        </w:rPr>
        <w:t>and regional</w:t>
      </w:r>
      <w:r>
        <w:rPr>
          <w:sz w:val="24"/>
        </w:rPr>
        <w:t xml:space="preserve"> office. The mail Ids are </w:t>
      </w:r>
      <w:r>
        <w:rPr>
          <w:spacing w:val="-3"/>
          <w:sz w:val="24"/>
        </w:rPr>
        <w:t xml:space="preserve">to </w:t>
      </w:r>
      <w:r>
        <w:rPr>
          <w:sz w:val="24"/>
        </w:rPr>
        <w:t>be collected from branch where fire extinguishers installed.</w:t>
      </w:r>
    </w:p>
    <w:p w:rsidR="006C4DA9" w:rsidRDefault="006C4DA9">
      <w:pPr>
        <w:pStyle w:val="BodyText"/>
        <w:spacing w:before="11"/>
        <w:rPr>
          <w:sz w:val="23"/>
        </w:rPr>
      </w:pPr>
    </w:p>
    <w:p w:rsidR="006C4DA9" w:rsidRDefault="0098122A">
      <w:pPr>
        <w:pStyle w:val="ListParagraph"/>
        <w:numPr>
          <w:ilvl w:val="0"/>
          <w:numId w:val="11"/>
        </w:numPr>
        <w:tabs>
          <w:tab w:val="left" w:pos="1112"/>
        </w:tabs>
        <w:ind w:right="441" w:hanging="699"/>
        <w:jc w:val="both"/>
        <w:rPr>
          <w:sz w:val="24"/>
        </w:rPr>
      </w:pPr>
      <w:r>
        <w:rPr>
          <w:sz w:val="24"/>
        </w:rPr>
        <w:t>All other terms and conditions are spelt out in the Terms and conditions attached to this</w:t>
      </w:r>
      <w:r>
        <w:rPr>
          <w:spacing w:val="6"/>
          <w:sz w:val="24"/>
        </w:rPr>
        <w:t xml:space="preserve"> </w:t>
      </w:r>
      <w:r>
        <w:rPr>
          <w:sz w:val="24"/>
        </w:rPr>
        <w:t>tender.</w:t>
      </w:r>
    </w:p>
    <w:p w:rsidR="006C4DA9" w:rsidRDefault="006C4DA9">
      <w:pPr>
        <w:pStyle w:val="BodyText"/>
        <w:spacing w:before="6"/>
        <w:rPr>
          <w:sz w:val="40"/>
        </w:rPr>
      </w:pPr>
    </w:p>
    <w:p w:rsidR="006C4DA9" w:rsidRDefault="0098122A">
      <w:pPr>
        <w:pStyle w:val="Heading2"/>
      </w:pPr>
      <w:r>
        <w:rPr>
          <w:color w:val="4F81BC"/>
        </w:rPr>
        <w:t>TERMS &amp; CONDITIONS of CONTRACT (TCC)</w:t>
      </w:r>
    </w:p>
    <w:p w:rsidR="006C4DA9" w:rsidRDefault="0098122A" w:rsidP="00136586">
      <w:pPr>
        <w:pStyle w:val="ListParagraph"/>
        <w:numPr>
          <w:ilvl w:val="0"/>
          <w:numId w:val="14"/>
        </w:numPr>
        <w:tabs>
          <w:tab w:val="left" w:pos="591"/>
        </w:tabs>
        <w:spacing w:before="46"/>
        <w:ind w:left="590" w:hanging="291"/>
        <w:rPr>
          <w:b/>
          <w:sz w:val="26"/>
        </w:rPr>
      </w:pPr>
      <w:r>
        <w:rPr>
          <w:b/>
          <w:sz w:val="26"/>
        </w:rPr>
        <w:t>Central Bank of India’s Right to Accept/Reject any/or all</w:t>
      </w:r>
      <w:r>
        <w:rPr>
          <w:b/>
          <w:spacing w:val="-21"/>
          <w:sz w:val="26"/>
        </w:rPr>
        <w:t xml:space="preserve"> </w:t>
      </w:r>
      <w:r>
        <w:rPr>
          <w:b/>
          <w:sz w:val="26"/>
        </w:rPr>
        <w:t>Application:</w:t>
      </w:r>
    </w:p>
    <w:p w:rsidR="006C4DA9" w:rsidRDefault="0098122A">
      <w:pPr>
        <w:pStyle w:val="ListParagraph"/>
        <w:numPr>
          <w:ilvl w:val="0"/>
          <w:numId w:val="10"/>
        </w:numPr>
        <w:tabs>
          <w:tab w:val="left" w:pos="1021"/>
        </w:tabs>
        <w:spacing w:before="270"/>
        <w:ind w:right="435"/>
        <w:jc w:val="both"/>
        <w:rPr>
          <w:sz w:val="24"/>
        </w:rPr>
      </w:pPr>
      <w:r>
        <w:rPr>
          <w:sz w:val="24"/>
        </w:rPr>
        <w:t xml:space="preserve">Central Bank of India reserves the right </w:t>
      </w:r>
      <w:r>
        <w:rPr>
          <w:spacing w:val="-3"/>
          <w:sz w:val="24"/>
        </w:rPr>
        <w:t xml:space="preserve">to </w:t>
      </w:r>
      <w:r>
        <w:rPr>
          <w:sz w:val="24"/>
        </w:rPr>
        <w:t>accept/reject any or all application and to annul the rate contract process and accept/reject all applications at any time prior to TENDER process or any time after TENDER process, without thereby incurring any liability to the affected Bidders or any obligation to inform the affected Bidders of the grounds for Central Bank of India's action.</w:t>
      </w:r>
    </w:p>
    <w:p w:rsidR="006C4DA9" w:rsidRDefault="0098122A">
      <w:pPr>
        <w:pStyle w:val="ListParagraph"/>
        <w:numPr>
          <w:ilvl w:val="0"/>
          <w:numId w:val="10"/>
        </w:numPr>
        <w:tabs>
          <w:tab w:val="left" w:pos="1021"/>
        </w:tabs>
        <w:spacing w:before="1"/>
        <w:ind w:right="434"/>
        <w:jc w:val="both"/>
        <w:rPr>
          <w:sz w:val="24"/>
        </w:rPr>
      </w:pPr>
      <w:r>
        <w:rPr>
          <w:b/>
          <w:sz w:val="24"/>
        </w:rPr>
        <w:t>Central Bank of India’s Right to Split the Service Area Work</w:t>
      </w:r>
      <w:r>
        <w:rPr>
          <w:sz w:val="24"/>
        </w:rPr>
        <w:t>: Central Bank of India reserves the right to split and distribute the work among the participating Bidders partly or fully amongst the bidders agreeing at lowest quoted rates. Central Bank of India reserves the Right to Issue Clarifications, Addendums, and Corrigendum</w:t>
      </w:r>
      <w:r>
        <w:rPr>
          <w:spacing w:val="2"/>
          <w:sz w:val="24"/>
        </w:rPr>
        <w:t xml:space="preserve"> </w:t>
      </w:r>
      <w:r>
        <w:rPr>
          <w:sz w:val="24"/>
        </w:rPr>
        <w:t>etc.</w:t>
      </w:r>
    </w:p>
    <w:p w:rsidR="006C4DA9" w:rsidRDefault="0098122A">
      <w:pPr>
        <w:pStyle w:val="ListParagraph"/>
        <w:numPr>
          <w:ilvl w:val="0"/>
          <w:numId w:val="10"/>
        </w:numPr>
        <w:tabs>
          <w:tab w:val="left" w:pos="1021"/>
        </w:tabs>
        <w:ind w:right="433"/>
        <w:jc w:val="both"/>
        <w:rPr>
          <w:sz w:val="24"/>
        </w:rPr>
      </w:pPr>
      <w:r>
        <w:rPr>
          <w:sz w:val="24"/>
        </w:rPr>
        <w:t xml:space="preserve">Discrepancies or omission, if found by any bidder, in the terms &amp; conditions of the tender document, or if any clarification is sought by the bidder, a written request, to the application inviting authority, for correction / clarification or interpretation can be submitted by 5 PM, </w:t>
      </w:r>
      <w:r w:rsidR="00DD255C">
        <w:rPr>
          <w:sz w:val="24"/>
        </w:rPr>
        <w:t>20</w:t>
      </w:r>
      <w:r w:rsidR="005B57E6">
        <w:rPr>
          <w:sz w:val="24"/>
        </w:rPr>
        <w:t>/12</w:t>
      </w:r>
      <w:r w:rsidR="000A1B60">
        <w:rPr>
          <w:sz w:val="24"/>
        </w:rPr>
        <w:t>/2022</w:t>
      </w:r>
      <w:r>
        <w:rPr>
          <w:sz w:val="24"/>
        </w:rPr>
        <w:t xml:space="preserve"> at </w:t>
      </w:r>
      <w:hyperlink r:id="rId15" w:history="1">
        <w:r w:rsidR="005B57E6" w:rsidRPr="0093103A">
          <w:rPr>
            <w:rStyle w:val="Hyperlink"/>
            <w:sz w:val="24"/>
          </w:rPr>
          <w:t>smsecuritychanzo@centralbank.co.in</w:t>
        </w:r>
      </w:hyperlink>
      <w:r w:rsidR="00136586">
        <w:rPr>
          <w:sz w:val="24"/>
        </w:rPr>
        <w:t xml:space="preserve"> C</w:t>
      </w:r>
      <w:r>
        <w:rPr>
          <w:sz w:val="24"/>
        </w:rPr>
        <w:t>ENTRAL BANK OF INDIA can at any time issue clarifications, addendums or corrigendum. The same will be published in the bank</w:t>
      </w:r>
      <w:r w:rsidR="00F230DB">
        <w:rPr>
          <w:sz w:val="24"/>
        </w:rPr>
        <w:t>’</w:t>
      </w:r>
      <w:r>
        <w:rPr>
          <w:sz w:val="24"/>
        </w:rPr>
        <w:t xml:space="preserve">s website. </w:t>
      </w:r>
      <w:r>
        <w:rPr>
          <w:spacing w:val="-10"/>
          <w:sz w:val="24"/>
        </w:rPr>
        <w:t xml:space="preserve">The </w:t>
      </w:r>
      <w:r>
        <w:rPr>
          <w:sz w:val="24"/>
        </w:rPr>
        <w:t>Bidders are requested to regularly visit the Bank</w:t>
      </w:r>
      <w:r w:rsidR="00F230DB">
        <w:rPr>
          <w:sz w:val="24"/>
        </w:rPr>
        <w:t>’</w:t>
      </w:r>
      <w:r>
        <w:rPr>
          <w:sz w:val="24"/>
        </w:rPr>
        <w:t>s</w:t>
      </w:r>
      <w:r>
        <w:rPr>
          <w:spacing w:val="-36"/>
          <w:sz w:val="24"/>
        </w:rPr>
        <w:t xml:space="preserve"> </w:t>
      </w:r>
      <w:r>
        <w:rPr>
          <w:sz w:val="24"/>
        </w:rPr>
        <w:t>website.</w:t>
      </w:r>
    </w:p>
    <w:p w:rsidR="006C4DA9" w:rsidRDefault="006C4DA9">
      <w:pPr>
        <w:jc w:val="both"/>
        <w:rPr>
          <w:sz w:val="24"/>
        </w:rPr>
        <w:sectPr w:rsidR="006C4DA9">
          <w:pgSz w:w="11910" w:h="16840"/>
          <w:pgMar w:top="660" w:right="1000" w:bottom="480" w:left="1140" w:header="476" w:footer="280" w:gutter="0"/>
          <w:cols w:space="720"/>
        </w:sectPr>
      </w:pPr>
    </w:p>
    <w:p w:rsidR="006C4DA9" w:rsidRDefault="0098122A">
      <w:pPr>
        <w:pStyle w:val="Heading2"/>
        <w:spacing w:before="123"/>
      </w:pPr>
      <w:r>
        <w:rPr>
          <w:color w:val="4F81BC"/>
        </w:rPr>
        <w:lastRenderedPageBreak/>
        <w:t>Conditions for Application Rejection/ Cancellation:</w:t>
      </w:r>
    </w:p>
    <w:p w:rsidR="006C4DA9" w:rsidRDefault="0098122A" w:rsidP="00F230DB">
      <w:pPr>
        <w:pStyle w:val="Heading3"/>
        <w:numPr>
          <w:ilvl w:val="0"/>
          <w:numId w:val="14"/>
        </w:numPr>
        <w:tabs>
          <w:tab w:val="left" w:pos="803"/>
        </w:tabs>
        <w:spacing w:before="46"/>
        <w:ind w:left="840" w:right="438" w:hanging="540"/>
        <w:jc w:val="both"/>
        <w:rPr>
          <w:sz w:val="26"/>
        </w:rPr>
      </w:pPr>
      <w:r>
        <w:t>Bidder’s application for rate contract or the registration after rate contract of Bidder may be rejected / cancelled on the following</w:t>
      </w:r>
      <w:r>
        <w:rPr>
          <w:spacing w:val="-13"/>
        </w:rPr>
        <w:t xml:space="preserve"> </w:t>
      </w:r>
      <w:r>
        <w:t>grounds:</w:t>
      </w:r>
    </w:p>
    <w:p w:rsidR="006C4DA9" w:rsidRDefault="006C4DA9">
      <w:pPr>
        <w:pStyle w:val="BodyText"/>
        <w:spacing w:before="1"/>
        <w:rPr>
          <w:b/>
        </w:rPr>
      </w:pPr>
    </w:p>
    <w:p w:rsidR="006C4DA9" w:rsidRPr="00F230DB" w:rsidRDefault="00F46B52" w:rsidP="00F230DB">
      <w:pPr>
        <w:pStyle w:val="ListParagraph"/>
        <w:numPr>
          <w:ilvl w:val="1"/>
          <w:numId w:val="19"/>
        </w:numPr>
        <w:tabs>
          <w:tab w:val="left" w:pos="1292"/>
        </w:tabs>
        <w:spacing w:before="1"/>
        <w:ind w:right="434"/>
        <w:rPr>
          <w:sz w:val="24"/>
        </w:rPr>
      </w:pPr>
      <w:r>
        <w:rPr>
          <w:sz w:val="24"/>
        </w:rPr>
        <w:t xml:space="preserve">Any  effort </w:t>
      </w:r>
      <w:r w:rsidRPr="00F46B52">
        <w:rPr>
          <w:rFonts w:ascii="Times New Roman" w:hAnsi="Times New Roman" w:cs="Times New Roman"/>
          <w:sz w:val="24"/>
        </w:rPr>
        <w:t xml:space="preserve"> </w:t>
      </w:r>
      <w:r w:rsidRPr="00F230DB">
        <w:rPr>
          <w:spacing w:val="-28"/>
          <w:sz w:val="24"/>
        </w:rPr>
        <w:t>by</w:t>
      </w:r>
      <w:r w:rsidR="0098122A" w:rsidRPr="00F230DB">
        <w:rPr>
          <w:sz w:val="24"/>
        </w:rPr>
        <w:t xml:space="preserve"> </w:t>
      </w:r>
      <w:r w:rsidR="0098122A" w:rsidRPr="00F230DB">
        <w:rPr>
          <w:spacing w:val="-26"/>
          <w:sz w:val="24"/>
        </w:rPr>
        <w:t xml:space="preserve"> </w:t>
      </w:r>
      <w:r w:rsidR="0098122A" w:rsidRPr="00F230DB">
        <w:rPr>
          <w:spacing w:val="-2"/>
          <w:sz w:val="24"/>
        </w:rPr>
        <w:t>B</w:t>
      </w:r>
      <w:r w:rsidR="0098122A" w:rsidRPr="00F230DB">
        <w:rPr>
          <w:spacing w:val="-1"/>
          <w:sz w:val="24"/>
        </w:rPr>
        <w:t>i</w:t>
      </w:r>
      <w:r w:rsidR="0098122A" w:rsidRPr="00F230DB">
        <w:rPr>
          <w:sz w:val="24"/>
        </w:rPr>
        <w:t>dder/</w:t>
      </w:r>
      <w:r w:rsidR="0098122A" w:rsidRPr="00F230DB">
        <w:rPr>
          <w:spacing w:val="-1"/>
          <w:sz w:val="24"/>
        </w:rPr>
        <w:t>ap</w:t>
      </w:r>
      <w:r w:rsidR="0098122A" w:rsidRPr="00F230DB">
        <w:rPr>
          <w:spacing w:val="-4"/>
          <w:sz w:val="24"/>
        </w:rPr>
        <w:t>p</w:t>
      </w:r>
      <w:r w:rsidR="0098122A" w:rsidRPr="00F230DB">
        <w:rPr>
          <w:spacing w:val="4"/>
          <w:sz w:val="24"/>
        </w:rPr>
        <w:t>l</w:t>
      </w:r>
      <w:r w:rsidR="0098122A" w:rsidRPr="00F230DB">
        <w:rPr>
          <w:spacing w:val="-1"/>
          <w:sz w:val="24"/>
        </w:rPr>
        <w:t>i</w:t>
      </w:r>
      <w:r w:rsidR="0098122A" w:rsidRPr="00F230DB">
        <w:rPr>
          <w:sz w:val="24"/>
        </w:rPr>
        <w:t>c</w:t>
      </w:r>
      <w:r w:rsidR="0098122A" w:rsidRPr="00F230DB">
        <w:rPr>
          <w:spacing w:val="-1"/>
          <w:sz w:val="24"/>
        </w:rPr>
        <w:t>a</w:t>
      </w:r>
      <w:r w:rsidR="0098122A" w:rsidRPr="00F230DB">
        <w:rPr>
          <w:sz w:val="24"/>
        </w:rPr>
        <w:t xml:space="preserve">nt </w:t>
      </w:r>
      <w:r w:rsidR="0098122A" w:rsidRPr="00F230DB">
        <w:rPr>
          <w:spacing w:val="-26"/>
          <w:sz w:val="24"/>
        </w:rPr>
        <w:t xml:space="preserve"> </w:t>
      </w:r>
      <w:r w:rsidR="0098122A" w:rsidRPr="00F230DB">
        <w:rPr>
          <w:spacing w:val="-3"/>
          <w:sz w:val="24"/>
        </w:rPr>
        <w:t>t</w:t>
      </w:r>
      <w:r w:rsidR="0098122A" w:rsidRPr="00F230DB">
        <w:rPr>
          <w:sz w:val="24"/>
        </w:rPr>
        <w:t xml:space="preserve">o </w:t>
      </w:r>
      <w:r w:rsidR="0098122A" w:rsidRPr="00F230DB">
        <w:rPr>
          <w:spacing w:val="-27"/>
          <w:sz w:val="24"/>
        </w:rPr>
        <w:t xml:space="preserve"> </w:t>
      </w:r>
      <w:r w:rsidR="0098122A" w:rsidRPr="00F230DB">
        <w:rPr>
          <w:spacing w:val="-1"/>
          <w:sz w:val="24"/>
        </w:rPr>
        <w:t>inf</w:t>
      </w:r>
      <w:r w:rsidR="0098122A" w:rsidRPr="00F230DB">
        <w:rPr>
          <w:spacing w:val="4"/>
          <w:sz w:val="24"/>
        </w:rPr>
        <w:t>l</w:t>
      </w:r>
      <w:r w:rsidR="0098122A" w:rsidRPr="00F230DB">
        <w:rPr>
          <w:sz w:val="24"/>
        </w:rPr>
        <w:t>u</w:t>
      </w:r>
      <w:r w:rsidR="0098122A" w:rsidRPr="00F230DB">
        <w:rPr>
          <w:spacing w:val="-2"/>
          <w:sz w:val="24"/>
        </w:rPr>
        <w:t>e</w:t>
      </w:r>
      <w:r w:rsidR="0098122A" w:rsidRPr="00F230DB">
        <w:rPr>
          <w:sz w:val="24"/>
        </w:rPr>
        <w:t xml:space="preserve">nce </w:t>
      </w:r>
      <w:r w:rsidR="0098122A" w:rsidRPr="00F230DB">
        <w:rPr>
          <w:spacing w:val="-27"/>
          <w:sz w:val="24"/>
        </w:rPr>
        <w:t xml:space="preserve"> </w:t>
      </w:r>
      <w:r w:rsidR="0098122A" w:rsidRPr="00F230DB">
        <w:rPr>
          <w:spacing w:val="-1"/>
          <w:sz w:val="24"/>
        </w:rPr>
        <w:t>C</w:t>
      </w:r>
      <w:r w:rsidR="0098122A" w:rsidRPr="00F230DB">
        <w:rPr>
          <w:sz w:val="24"/>
        </w:rPr>
        <w:t>e</w:t>
      </w:r>
      <w:r w:rsidR="0098122A" w:rsidRPr="00F230DB">
        <w:rPr>
          <w:spacing w:val="2"/>
          <w:sz w:val="24"/>
        </w:rPr>
        <w:t>n</w:t>
      </w:r>
      <w:r w:rsidR="0098122A" w:rsidRPr="00F230DB">
        <w:rPr>
          <w:spacing w:val="-5"/>
          <w:sz w:val="24"/>
        </w:rPr>
        <w:t>t</w:t>
      </w:r>
      <w:r w:rsidR="0098122A" w:rsidRPr="00F230DB">
        <w:rPr>
          <w:spacing w:val="1"/>
          <w:sz w:val="24"/>
        </w:rPr>
        <w:t>r</w:t>
      </w:r>
      <w:r w:rsidR="0098122A" w:rsidRPr="00F230DB">
        <w:rPr>
          <w:spacing w:val="-1"/>
          <w:sz w:val="24"/>
        </w:rPr>
        <w:t>a</w:t>
      </w:r>
      <w:r w:rsidR="0098122A" w:rsidRPr="00F230DB">
        <w:rPr>
          <w:sz w:val="24"/>
        </w:rPr>
        <w:t xml:space="preserve">l </w:t>
      </w:r>
      <w:r w:rsidR="0098122A" w:rsidRPr="00F230DB">
        <w:rPr>
          <w:spacing w:val="-24"/>
          <w:sz w:val="24"/>
        </w:rPr>
        <w:t xml:space="preserve"> </w:t>
      </w:r>
      <w:r w:rsidR="0098122A" w:rsidRPr="00F230DB">
        <w:rPr>
          <w:spacing w:val="-2"/>
          <w:sz w:val="24"/>
        </w:rPr>
        <w:t>B</w:t>
      </w:r>
      <w:r w:rsidR="0098122A" w:rsidRPr="00F230DB">
        <w:rPr>
          <w:spacing w:val="-1"/>
          <w:sz w:val="24"/>
        </w:rPr>
        <w:t>a</w:t>
      </w:r>
      <w:r w:rsidR="0098122A" w:rsidRPr="00F230DB">
        <w:rPr>
          <w:sz w:val="24"/>
        </w:rPr>
        <w:t xml:space="preserve">nk </w:t>
      </w:r>
      <w:r w:rsidR="0098122A" w:rsidRPr="00F230DB">
        <w:rPr>
          <w:spacing w:val="-28"/>
          <w:sz w:val="24"/>
        </w:rPr>
        <w:t xml:space="preserve"> </w:t>
      </w:r>
      <w:r w:rsidR="0098122A" w:rsidRPr="00F230DB">
        <w:rPr>
          <w:spacing w:val="-2"/>
          <w:sz w:val="24"/>
        </w:rPr>
        <w:t>o</w:t>
      </w:r>
      <w:r w:rsidR="0098122A" w:rsidRPr="00F230DB">
        <w:rPr>
          <w:sz w:val="24"/>
        </w:rPr>
        <w:t xml:space="preserve">f </w:t>
      </w:r>
      <w:r w:rsidR="0098122A" w:rsidRPr="00F230DB">
        <w:rPr>
          <w:spacing w:val="-29"/>
          <w:sz w:val="24"/>
        </w:rPr>
        <w:t xml:space="preserve"> </w:t>
      </w:r>
      <w:r w:rsidR="0098122A" w:rsidRPr="00F230DB">
        <w:rPr>
          <w:spacing w:val="2"/>
          <w:sz w:val="24"/>
        </w:rPr>
        <w:t>I</w:t>
      </w:r>
      <w:r w:rsidR="0098122A" w:rsidRPr="00F230DB">
        <w:rPr>
          <w:spacing w:val="-6"/>
          <w:sz w:val="24"/>
        </w:rPr>
        <w:t>n</w:t>
      </w:r>
      <w:r w:rsidR="0098122A" w:rsidRPr="00F230DB">
        <w:rPr>
          <w:spacing w:val="-3"/>
          <w:sz w:val="24"/>
        </w:rPr>
        <w:t>d</w:t>
      </w:r>
      <w:r w:rsidR="0098122A" w:rsidRPr="00F230DB">
        <w:rPr>
          <w:spacing w:val="-4"/>
          <w:sz w:val="24"/>
        </w:rPr>
        <w:t>ia</w:t>
      </w:r>
      <w:r w:rsidR="00F230DB" w:rsidRPr="00F230DB">
        <w:rPr>
          <w:spacing w:val="-4"/>
          <w:sz w:val="24"/>
        </w:rPr>
        <w:t>’</w:t>
      </w:r>
      <w:r w:rsidR="0098122A" w:rsidRPr="00F230DB">
        <w:rPr>
          <w:spacing w:val="-3"/>
          <w:sz w:val="24"/>
        </w:rPr>
        <w:t>s</w:t>
      </w:r>
      <w:r w:rsidR="0098122A" w:rsidRPr="00F230DB">
        <w:rPr>
          <w:sz w:val="24"/>
        </w:rPr>
        <w:t xml:space="preserve"> decisions on evaluation and registration process may result in rejection of application or cancellation of</w:t>
      </w:r>
      <w:r w:rsidR="0098122A" w:rsidRPr="00F230DB">
        <w:rPr>
          <w:spacing w:val="-5"/>
          <w:sz w:val="24"/>
        </w:rPr>
        <w:t xml:space="preserve"> </w:t>
      </w:r>
      <w:r w:rsidR="0098122A" w:rsidRPr="00F230DB">
        <w:rPr>
          <w:sz w:val="24"/>
        </w:rPr>
        <w:t>registration.</w:t>
      </w:r>
    </w:p>
    <w:p w:rsidR="006C4DA9" w:rsidRDefault="0098122A" w:rsidP="00F230DB">
      <w:pPr>
        <w:pStyle w:val="ListParagraph"/>
        <w:numPr>
          <w:ilvl w:val="1"/>
          <w:numId w:val="19"/>
        </w:numPr>
        <w:tabs>
          <w:tab w:val="left" w:pos="1292"/>
        </w:tabs>
        <w:ind w:right="436"/>
        <w:jc w:val="both"/>
        <w:rPr>
          <w:sz w:val="24"/>
        </w:rPr>
      </w:pPr>
      <w:r>
        <w:rPr>
          <w:sz w:val="24"/>
        </w:rPr>
        <w:t>Applications submitted without cost of Application Documents (Rs</w:t>
      </w:r>
      <w:r w:rsidR="004228D3">
        <w:rPr>
          <w:sz w:val="24"/>
        </w:rPr>
        <w:t>.</w:t>
      </w:r>
      <w:r>
        <w:rPr>
          <w:sz w:val="24"/>
        </w:rPr>
        <w:t xml:space="preserve"> </w:t>
      </w:r>
      <w:r w:rsidR="00F46B52">
        <w:rPr>
          <w:sz w:val="24"/>
        </w:rPr>
        <w:t>12</w:t>
      </w:r>
      <w:r>
        <w:rPr>
          <w:sz w:val="24"/>
        </w:rPr>
        <w:t xml:space="preserve">00/-) and EMD amount Rs. </w:t>
      </w:r>
      <w:r w:rsidR="00375CA2">
        <w:rPr>
          <w:sz w:val="24"/>
        </w:rPr>
        <w:t>5</w:t>
      </w:r>
      <w:r w:rsidR="005B57E6">
        <w:rPr>
          <w:sz w:val="24"/>
        </w:rPr>
        <w:t>0</w:t>
      </w:r>
      <w:r>
        <w:rPr>
          <w:sz w:val="24"/>
        </w:rPr>
        <w:t>,000/- or which do not confirm unconditional validity of the application as prescribed or submission of false/fake Application Documents or if the information provided by the Bidder is found to be incorrect /misleading at any stage / time during the rate contract process or</w:t>
      </w:r>
      <w:r>
        <w:rPr>
          <w:spacing w:val="-6"/>
          <w:sz w:val="24"/>
        </w:rPr>
        <w:t xml:space="preserve"> </w:t>
      </w:r>
      <w:r>
        <w:rPr>
          <w:sz w:val="24"/>
        </w:rPr>
        <w:t>thereafter.</w:t>
      </w:r>
    </w:p>
    <w:p w:rsidR="006C4DA9" w:rsidRDefault="0098122A" w:rsidP="00F230DB">
      <w:pPr>
        <w:pStyle w:val="ListParagraph"/>
        <w:numPr>
          <w:ilvl w:val="1"/>
          <w:numId w:val="19"/>
        </w:numPr>
        <w:tabs>
          <w:tab w:val="left" w:pos="1292"/>
        </w:tabs>
        <w:spacing w:before="1"/>
        <w:ind w:right="439"/>
        <w:jc w:val="both"/>
        <w:rPr>
          <w:sz w:val="24"/>
        </w:rPr>
      </w:pPr>
      <w:r>
        <w:rPr>
          <w:sz w:val="24"/>
        </w:rPr>
        <w:t>Applications received by CENTRAL BANK OF INDIA after the last date and time prescribed for receipt of application or applications without signature of person (s) duly authorized on required pages of the application or applications without power of authorization and any other document consisting of adequate proof of the ability of the signatory to bind the Bidder shall be</w:t>
      </w:r>
      <w:r>
        <w:rPr>
          <w:spacing w:val="-3"/>
          <w:sz w:val="24"/>
        </w:rPr>
        <w:t xml:space="preserve"> </w:t>
      </w:r>
      <w:r>
        <w:rPr>
          <w:sz w:val="24"/>
        </w:rPr>
        <w:t>rejected.</w:t>
      </w:r>
    </w:p>
    <w:p w:rsidR="006C4DA9" w:rsidRDefault="0098122A" w:rsidP="00F230DB">
      <w:pPr>
        <w:pStyle w:val="ListParagraph"/>
        <w:numPr>
          <w:ilvl w:val="1"/>
          <w:numId w:val="19"/>
        </w:numPr>
        <w:tabs>
          <w:tab w:val="left" w:pos="1292"/>
        </w:tabs>
        <w:ind w:right="434"/>
        <w:jc w:val="both"/>
        <w:rPr>
          <w:sz w:val="24"/>
        </w:rPr>
      </w:pPr>
      <w:r>
        <w:rPr>
          <w:sz w:val="24"/>
        </w:rPr>
        <w:t xml:space="preserve">Malpractice / attempt to influence / Manipulation of rates at </w:t>
      </w:r>
      <w:r w:rsidR="00F46B52">
        <w:rPr>
          <w:sz w:val="24"/>
        </w:rPr>
        <w:t>Zonal</w:t>
      </w:r>
      <w:r>
        <w:rPr>
          <w:sz w:val="24"/>
        </w:rPr>
        <w:t xml:space="preserve"> level by itself or by cartelization shall be viewed very seriously. </w:t>
      </w:r>
      <w:r>
        <w:rPr>
          <w:spacing w:val="2"/>
          <w:sz w:val="24"/>
        </w:rPr>
        <w:t xml:space="preserve">If </w:t>
      </w:r>
      <w:r>
        <w:rPr>
          <w:sz w:val="24"/>
        </w:rPr>
        <w:t xml:space="preserve">such a situation comes </w:t>
      </w:r>
      <w:r>
        <w:rPr>
          <w:spacing w:val="-3"/>
          <w:sz w:val="24"/>
        </w:rPr>
        <w:t xml:space="preserve">to </w:t>
      </w:r>
      <w:r>
        <w:rPr>
          <w:sz w:val="24"/>
        </w:rPr>
        <w:t xml:space="preserve">the notice and/or there are reasons / circumstances for CENTRAL BANK OF INDIA </w:t>
      </w:r>
      <w:r>
        <w:rPr>
          <w:spacing w:val="-3"/>
          <w:sz w:val="24"/>
        </w:rPr>
        <w:t xml:space="preserve">to </w:t>
      </w:r>
      <w:r>
        <w:rPr>
          <w:sz w:val="24"/>
        </w:rPr>
        <w:t xml:space="preserve">believe so, the concerned Bidder will be called in to give justification of rates quoted by them </w:t>
      </w:r>
      <w:r>
        <w:rPr>
          <w:spacing w:val="-3"/>
          <w:sz w:val="24"/>
        </w:rPr>
        <w:t xml:space="preserve">to </w:t>
      </w:r>
      <w:r>
        <w:rPr>
          <w:sz w:val="24"/>
        </w:rPr>
        <w:t xml:space="preserve">the Region. </w:t>
      </w:r>
      <w:r>
        <w:rPr>
          <w:spacing w:val="2"/>
          <w:sz w:val="24"/>
        </w:rPr>
        <w:t xml:space="preserve">If </w:t>
      </w:r>
      <w:r>
        <w:rPr>
          <w:sz w:val="24"/>
        </w:rPr>
        <w:t xml:space="preserve">they are not able </w:t>
      </w:r>
      <w:r>
        <w:rPr>
          <w:spacing w:val="-3"/>
          <w:sz w:val="24"/>
        </w:rPr>
        <w:t xml:space="preserve">to </w:t>
      </w:r>
      <w:r>
        <w:rPr>
          <w:sz w:val="24"/>
        </w:rPr>
        <w:t xml:space="preserve">give a proper / satisfactory justification of their quoted rates, their rate contract / enlistments are liable </w:t>
      </w:r>
      <w:r>
        <w:rPr>
          <w:spacing w:val="-3"/>
          <w:sz w:val="24"/>
        </w:rPr>
        <w:t xml:space="preserve">to </w:t>
      </w:r>
      <w:r>
        <w:rPr>
          <w:sz w:val="24"/>
        </w:rPr>
        <w:t>be</w:t>
      </w:r>
      <w:r>
        <w:rPr>
          <w:spacing w:val="-5"/>
          <w:sz w:val="24"/>
        </w:rPr>
        <w:t xml:space="preserve"> </w:t>
      </w:r>
      <w:r>
        <w:rPr>
          <w:sz w:val="24"/>
        </w:rPr>
        <w:t>cancelled.</w:t>
      </w:r>
    </w:p>
    <w:p w:rsidR="006C4DA9" w:rsidRDefault="0098122A" w:rsidP="00F230DB">
      <w:pPr>
        <w:pStyle w:val="ListParagraph"/>
        <w:numPr>
          <w:ilvl w:val="1"/>
          <w:numId w:val="19"/>
        </w:numPr>
        <w:tabs>
          <w:tab w:val="left" w:pos="1292"/>
        </w:tabs>
        <w:ind w:right="435"/>
        <w:jc w:val="both"/>
        <w:rPr>
          <w:sz w:val="24"/>
        </w:rPr>
      </w:pPr>
      <w:r>
        <w:rPr>
          <w:sz w:val="24"/>
        </w:rPr>
        <w:t>If the Bidders are found, subsequent to their registration, not complying with, any of the eligibility</w:t>
      </w:r>
      <w:r>
        <w:rPr>
          <w:spacing w:val="-8"/>
          <w:sz w:val="24"/>
        </w:rPr>
        <w:t xml:space="preserve"> </w:t>
      </w:r>
      <w:r>
        <w:rPr>
          <w:sz w:val="24"/>
        </w:rPr>
        <w:t>criteria.</w:t>
      </w:r>
    </w:p>
    <w:p w:rsidR="006C4DA9" w:rsidRDefault="0098122A" w:rsidP="00F230DB">
      <w:pPr>
        <w:pStyle w:val="ListParagraph"/>
        <w:numPr>
          <w:ilvl w:val="1"/>
          <w:numId w:val="19"/>
        </w:numPr>
        <w:tabs>
          <w:tab w:val="left" w:pos="1292"/>
        </w:tabs>
        <w:ind w:right="438"/>
        <w:jc w:val="both"/>
        <w:rPr>
          <w:sz w:val="24"/>
        </w:rPr>
      </w:pPr>
      <w:r>
        <w:rPr>
          <w:sz w:val="24"/>
        </w:rPr>
        <w:t>If the performance and services of the bidder have been found poor or</w:t>
      </w:r>
      <w:r>
        <w:rPr>
          <w:spacing w:val="-1"/>
          <w:sz w:val="24"/>
        </w:rPr>
        <w:t xml:space="preserve"> </w:t>
      </w:r>
      <w:r>
        <w:rPr>
          <w:sz w:val="24"/>
        </w:rPr>
        <w:t>sub-standard.</w:t>
      </w:r>
    </w:p>
    <w:p w:rsidR="006C4DA9" w:rsidRDefault="0098122A" w:rsidP="00F230DB">
      <w:pPr>
        <w:pStyle w:val="ListParagraph"/>
        <w:numPr>
          <w:ilvl w:val="1"/>
          <w:numId w:val="19"/>
        </w:numPr>
        <w:tabs>
          <w:tab w:val="left" w:pos="1292"/>
        </w:tabs>
        <w:spacing w:before="1"/>
        <w:ind w:right="439"/>
        <w:jc w:val="both"/>
        <w:rPr>
          <w:sz w:val="24"/>
        </w:rPr>
      </w:pPr>
      <w:r>
        <w:rPr>
          <w:sz w:val="24"/>
        </w:rPr>
        <w:t>Any other grounds as decided by CENTRAL BANK OF INDIA management after due</w:t>
      </w:r>
      <w:r>
        <w:rPr>
          <w:spacing w:val="-4"/>
          <w:sz w:val="24"/>
        </w:rPr>
        <w:t xml:space="preserve"> </w:t>
      </w:r>
      <w:r>
        <w:rPr>
          <w:sz w:val="24"/>
        </w:rPr>
        <w:t>diligence.</w:t>
      </w:r>
    </w:p>
    <w:p w:rsidR="006C4DA9" w:rsidRDefault="0098122A">
      <w:pPr>
        <w:pStyle w:val="Heading2"/>
        <w:spacing w:before="201"/>
      </w:pPr>
      <w:r>
        <w:rPr>
          <w:color w:val="4F81BC"/>
        </w:rPr>
        <w:t>Monitoring of performance and Other Conditions:</w:t>
      </w:r>
    </w:p>
    <w:p w:rsidR="006C4DA9" w:rsidRDefault="006C4DA9">
      <w:pPr>
        <w:pStyle w:val="BodyText"/>
        <w:spacing w:before="11"/>
        <w:rPr>
          <w:b/>
          <w:sz w:val="27"/>
        </w:rPr>
      </w:pPr>
    </w:p>
    <w:p w:rsidR="006C4DA9" w:rsidRDefault="0098122A" w:rsidP="00F230DB">
      <w:pPr>
        <w:pStyle w:val="ListParagraph"/>
        <w:numPr>
          <w:ilvl w:val="0"/>
          <w:numId w:val="14"/>
        </w:numPr>
        <w:tabs>
          <w:tab w:val="left" w:pos="841"/>
        </w:tabs>
        <w:ind w:left="840" w:right="438" w:hanging="540"/>
        <w:jc w:val="both"/>
        <w:rPr>
          <w:sz w:val="24"/>
        </w:rPr>
      </w:pPr>
      <w:r>
        <w:rPr>
          <w:spacing w:val="-2"/>
          <w:sz w:val="24"/>
        </w:rPr>
        <w:t>T</w:t>
      </w:r>
      <w:r>
        <w:rPr>
          <w:sz w:val="24"/>
        </w:rPr>
        <w:t xml:space="preserve">he </w:t>
      </w:r>
      <w:r>
        <w:rPr>
          <w:spacing w:val="-16"/>
          <w:sz w:val="24"/>
        </w:rPr>
        <w:t xml:space="preserve"> </w:t>
      </w:r>
      <w:r w:rsidR="008038C3">
        <w:rPr>
          <w:spacing w:val="-2"/>
          <w:sz w:val="24"/>
        </w:rPr>
        <w:t>B</w:t>
      </w:r>
      <w:r w:rsidR="008038C3">
        <w:rPr>
          <w:spacing w:val="-1"/>
          <w:sz w:val="24"/>
        </w:rPr>
        <w:t>i</w:t>
      </w:r>
      <w:r w:rsidR="008038C3">
        <w:rPr>
          <w:sz w:val="24"/>
        </w:rPr>
        <w:t>dder</w:t>
      </w:r>
      <w:r w:rsidR="008038C3">
        <w:rPr>
          <w:spacing w:val="-1"/>
          <w:w w:val="46"/>
          <w:sz w:val="24"/>
        </w:rPr>
        <w:t>’</w:t>
      </w:r>
      <w:r w:rsidR="008038C3">
        <w:rPr>
          <w:sz w:val="24"/>
        </w:rPr>
        <w:t>s</w:t>
      </w:r>
      <w:r>
        <w:rPr>
          <w:sz w:val="24"/>
        </w:rPr>
        <w:t xml:space="preserve"> </w:t>
      </w:r>
      <w:r>
        <w:rPr>
          <w:spacing w:val="-16"/>
          <w:sz w:val="24"/>
        </w:rPr>
        <w:t xml:space="preserve"> </w:t>
      </w:r>
      <w:r>
        <w:rPr>
          <w:spacing w:val="-1"/>
          <w:sz w:val="24"/>
        </w:rPr>
        <w:t>per</w:t>
      </w:r>
      <w:r>
        <w:rPr>
          <w:spacing w:val="1"/>
          <w:sz w:val="24"/>
        </w:rPr>
        <w:t>f</w:t>
      </w:r>
      <w:r>
        <w:rPr>
          <w:spacing w:val="-2"/>
          <w:sz w:val="24"/>
        </w:rPr>
        <w:t>o</w:t>
      </w:r>
      <w:r>
        <w:rPr>
          <w:spacing w:val="1"/>
          <w:sz w:val="24"/>
        </w:rPr>
        <w:t>r</w:t>
      </w:r>
      <w:r>
        <w:rPr>
          <w:spacing w:val="2"/>
          <w:sz w:val="24"/>
        </w:rPr>
        <w:t>m</w:t>
      </w:r>
      <w:r>
        <w:rPr>
          <w:spacing w:val="-1"/>
          <w:sz w:val="24"/>
        </w:rPr>
        <w:t>a</w:t>
      </w:r>
      <w:r>
        <w:rPr>
          <w:sz w:val="24"/>
        </w:rPr>
        <w:t xml:space="preserve">nce </w:t>
      </w:r>
      <w:r>
        <w:rPr>
          <w:spacing w:val="-16"/>
          <w:sz w:val="24"/>
        </w:rPr>
        <w:t xml:space="preserve"> </w:t>
      </w:r>
      <w:r>
        <w:rPr>
          <w:spacing w:val="-2"/>
          <w:sz w:val="24"/>
        </w:rPr>
        <w:t>o</w:t>
      </w:r>
      <w:r>
        <w:rPr>
          <w:sz w:val="24"/>
        </w:rPr>
        <w:t xml:space="preserve">n </w:t>
      </w:r>
      <w:r>
        <w:rPr>
          <w:spacing w:val="-14"/>
          <w:sz w:val="24"/>
        </w:rPr>
        <w:t xml:space="preserve"> </w:t>
      </w:r>
      <w:r>
        <w:rPr>
          <w:spacing w:val="-5"/>
          <w:sz w:val="24"/>
        </w:rPr>
        <w:t>t</w:t>
      </w:r>
      <w:r>
        <w:rPr>
          <w:sz w:val="24"/>
        </w:rPr>
        <w:t xml:space="preserve">he </w:t>
      </w:r>
      <w:r>
        <w:rPr>
          <w:spacing w:val="-14"/>
          <w:sz w:val="24"/>
        </w:rPr>
        <w:t xml:space="preserve"> </w:t>
      </w:r>
      <w:r>
        <w:rPr>
          <w:spacing w:val="-1"/>
          <w:sz w:val="24"/>
        </w:rPr>
        <w:t>j</w:t>
      </w:r>
      <w:r>
        <w:rPr>
          <w:spacing w:val="-2"/>
          <w:sz w:val="24"/>
        </w:rPr>
        <w:t>o</w:t>
      </w:r>
      <w:r>
        <w:rPr>
          <w:sz w:val="24"/>
        </w:rPr>
        <w:t xml:space="preserve">b </w:t>
      </w:r>
      <w:r>
        <w:rPr>
          <w:spacing w:val="-12"/>
          <w:sz w:val="24"/>
        </w:rPr>
        <w:t xml:space="preserve"> </w:t>
      </w:r>
      <w:r>
        <w:rPr>
          <w:spacing w:val="1"/>
          <w:sz w:val="24"/>
        </w:rPr>
        <w:t>w</w:t>
      </w:r>
      <w:r>
        <w:rPr>
          <w:spacing w:val="-3"/>
          <w:sz w:val="24"/>
        </w:rPr>
        <w:t>i</w:t>
      </w:r>
      <w:r>
        <w:rPr>
          <w:spacing w:val="-1"/>
          <w:sz w:val="24"/>
        </w:rPr>
        <w:t>l</w:t>
      </w:r>
      <w:r>
        <w:rPr>
          <w:sz w:val="24"/>
        </w:rPr>
        <w:t xml:space="preserve">l </w:t>
      </w:r>
      <w:r>
        <w:rPr>
          <w:spacing w:val="-12"/>
          <w:sz w:val="24"/>
        </w:rPr>
        <w:t xml:space="preserve"> </w:t>
      </w:r>
      <w:r>
        <w:rPr>
          <w:spacing w:val="-1"/>
          <w:sz w:val="24"/>
        </w:rPr>
        <w:t>b</w:t>
      </w:r>
      <w:r>
        <w:rPr>
          <w:sz w:val="24"/>
        </w:rPr>
        <w:t xml:space="preserve">e </w:t>
      </w:r>
      <w:r>
        <w:rPr>
          <w:spacing w:val="-17"/>
          <w:sz w:val="24"/>
        </w:rPr>
        <w:t xml:space="preserve"> </w:t>
      </w:r>
      <w:r>
        <w:rPr>
          <w:sz w:val="24"/>
        </w:rPr>
        <w:t>c</w:t>
      </w:r>
      <w:r>
        <w:rPr>
          <w:spacing w:val="-2"/>
          <w:sz w:val="24"/>
        </w:rPr>
        <w:t>o</w:t>
      </w:r>
      <w:r>
        <w:rPr>
          <w:sz w:val="24"/>
        </w:rPr>
        <w:t>ns</w:t>
      </w:r>
      <w:r>
        <w:rPr>
          <w:spacing w:val="-5"/>
          <w:sz w:val="24"/>
        </w:rPr>
        <w:t>t</w:t>
      </w:r>
      <w:r>
        <w:rPr>
          <w:spacing w:val="-1"/>
          <w:sz w:val="24"/>
        </w:rPr>
        <w:t>a</w:t>
      </w:r>
      <w:r>
        <w:rPr>
          <w:spacing w:val="2"/>
          <w:sz w:val="24"/>
        </w:rPr>
        <w:t>n</w:t>
      </w:r>
      <w:r>
        <w:rPr>
          <w:spacing w:val="-5"/>
          <w:sz w:val="24"/>
        </w:rPr>
        <w:t>t</w:t>
      </w:r>
      <w:r>
        <w:rPr>
          <w:spacing w:val="4"/>
          <w:sz w:val="24"/>
        </w:rPr>
        <w:t>l</w:t>
      </w:r>
      <w:r>
        <w:rPr>
          <w:sz w:val="24"/>
        </w:rPr>
        <w:t xml:space="preserve">y </w:t>
      </w:r>
      <w:r>
        <w:rPr>
          <w:spacing w:val="-17"/>
          <w:sz w:val="24"/>
        </w:rPr>
        <w:t xml:space="preserve"> </w:t>
      </w:r>
      <w:r>
        <w:rPr>
          <w:spacing w:val="2"/>
          <w:sz w:val="24"/>
        </w:rPr>
        <w:t>m</w:t>
      </w:r>
      <w:r>
        <w:rPr>
          <w:spacing w:val="-2"/>
          <w:sz w:val="24"/>
        </w:rPr>
        <w:t>o</w:t>
      </w:r>
      <w:r>
        <w:rPr>
          <w:sz w:val="24"/>
        </w:rPr>
        <w:t>n</w:t>
      </w:r>
      <w:r>
        <w:rPr>
          <w:spacing w:val="2"/>
          <w:sz w:val="24"/>
        </w:rPr>
        <w:t>i</w:t>
      </w:r>
      <w:r>
        <w:rPr>
          <w:spacing w:val="-3"/>
          <w:sz w:val="24"/>
        </w:rPr>
        <w:t>t</w:t>
      </w:r>
      <w:r>
        <w:rPr>
          <w:spacing w:val="-2"/>
          <w:sz w:val="24"/>
        </w:rPr>
        <w:t>o</w:t>
      </w:r>
      <w:r>
        <w:rPr>
          <w:sz w:val="24"/>
        </w:rPr>
        <w:t xml:space="preserve">red </w:t>
      </w:r>
      <w:r>
        <w:rPr>
          <w:spacing w:val="-15"/>
          <w:sz w:val="24"/>
        </w:rPr>
        <w:t xml:space="preserve"> </w:t>
      </w:r>
      <w:r>
        <w:rPr>
          <w:spacing w:val="1"/>
          <w:sz w:val="24"/>
        </w:rPr>
        <w:t>f</w:t>
      </w:r>
      <w:r>
        <w:rPr>
          <w:spacing w:val="-2"/>
          <w:sz w:val="24"/>
        </w:rPr>
        <w:t>o</w:t>
      </w:r>
      <w:r>
        <w:rPr>
          <w:sz w:val="24"/>
        </w:rPr>
        <w:t xml:space="preserve">r quality, adherence </w:t>
      </w:r>
      <w:r>
        <w:rPr>
          <w:spacing w:val="-3"/>
          <w:sz w:val="24"/>
        </w:rPr>
        <w:t xml:space="preserve">to </w:t>
      </w:r>
      <w:r>
        <w:rPr>
          <w:sz w:val="24"/>
        </w:rPr>
        <w:t>the Safety Regulations, Labour / Statutory regulations, Conduct / Discipline etc, while executing jobs in Regional Offices. Any deviations from stated conditions can lead to appropriate deterrent action as deemed fit by CENTRAL BANK OF</w:t>
      </w:r>
      <w:r>
        <w:rPr>
          <w:spacing w:val="-12"/>
          <w:sz w:val="24"/>
        </w:rPr>
        <w:t xml:space="preserve"> </w:t>
      </w:r>
      <w:r>
        <w:rPr>
          <w:sz w:val="24"/>
        </w:rPr>
        <w:t>INDIA.</w:t>
      </w:r>
    </w:p>
    <w:p w:rsidR="006C4DA9" w:rsidRPr="00F230DB" w:rsidRDefault="0098122A" w:rsidP="00F230DB">
      <w:pPr>
        <w:pStyle w:val="ListParagraph"/>
        <w:numPr>
          <w:ilvl w:val="1"/>
          <w:numId w:val="20"/>
        </w:numPr>
        <w:tabs>
          <w:tab w:val="left" w:pos="1021"/>
        </w:tabs>
        <w:ind w:right="437"/>
        <w:jc w:val="both"/>
        <w:rPr>
          <w:sz w:val="24"/>
        </w:rPr>
      </w:pPr>
      <w:r w:rsidRPr="00F230DB">
        <w:rPr>
          <w:sz w:val="24"/>
        </w:rPr>
        <w:t xml:space="preserve">CENTRAL BANK OF INDIA reserves the exclusive right and absolute discretion </w:t>
      </w:r>
      <w:r w:rsidRPr="00F230DB">
        <w:rPr>
          <w:spacing w:val="-3"/>
          <w:sz w:val="24"/>
        </w:rPr>
        <w:t xml:space="preserve">to </w:t>
      </w:r>
      <w:r w:rsidRPr="00F230DB">
        <w:rPr>
          <w:sz w:val="24"/>
        </w:rPr>
        <w:t>call for tenders for any job or otherwise as deemed fit from open market, even during the validity of the rate contract</w:t>
      </w:r>
      <w:r w:rsidRPr="00F230DB">
        <w:rPr>
          <w:spacing w:val="-19"/>
          <w:sz w:val="24"/>
        </w:rPr>
        <w:t xml:space="preserve"> </w:t>
      </w:r>
      <w:r w:rsidRPr="00F230DB">
        <w:rPr>
          <w:sz w:val="24"/>
        </w:rPr>
        <w:t>period.</w:t>
      </w:r>
    </w:p>
    <w:p w:rsidR="006C4DA9" w:rsidRDefault="0098122A" w:rsidP="00F230DB">
      <w:pPr>
        <w:pStyle w:val="ListParagraph"/>
        <w:numPr>
          <w:ilvl w:val="1"/>
          <w:numId w:val="20"/>
        </w:numPr>
        <w:tabs>
          <w:tab w:val="left" w:pos="1021"/>
        </w:tabs>
        <w:ind w:right="442"/>
        <w:jc w:val="both"/>
        <w:rPr>
          <w:sz w:val="24"/>
        </w:rPr>
      </w:pPr>
      <w:r>
        <w:rPr>
          <w:sz w:val="24"/>
        </w:rPr>
        <w:t>Successful rate contract by CENTRAL BANK is no guarantee of any future award of work or inclusion on a particular tender</w:t>
      </w:r>
      <w:r>
        <w:rPr>
          <w:spacing w:val="-12"/>
          <w:sz w:val="24"/>
        </w:rPr>
        <w:t xml:space="preserve"> </w:t>
      </w:r>
      <w:r>
        <w:rPr>
          <w:sz w:val="24"/>
        </w:rPr>
        <w:t>list.</w:t>
      </w:r>
    </w:p>
    <w:p w:rsidR="006C4DA9" w:rsidRDefault="006C4DA9">
      <w:pPr>
        <w:jc w:val="both"/>
        <w:rPr>
          <w:sz w:val="24"/>
        </w:rPr>
        <w:sectPr w:rsidR="006C4DA9">
          <w:pgSz w:w="11910" w:h="16840"/>
          <w:pgMar w:top="660" w:right="1000" w:bottom="480" w:left="1140" w:header="476" w:footer="280" w:gutter="0"/>
          <w:cols w:space="720"/>
        </w:sectPr>
      </w:pPr>
    </w:p>
    <w:p w:rsidR="006C4DA9" w:rsidRDefault="0098122A">
      <w:pPr>
        <w:pStyle w:val="Heading2"/>
        <w:spacing w:before="123" w:line="318" w:lineRule="exact"/>
      </w:pPr>
      <w:r>
        <w:rPr>
          <w:color w:val="4F81BC"/>
        </w:rPr>
        <w:lastRenderedPageBreak/>
        <w:t>EMD Amount:</w:t>
      </w:r>
    </w:p>
    <w:p w:rsidR="006C4DA9" w:rsidRDefault="0098122A" w:rsidP="00F230DB">
      <w:pPr>
        <w:pStyle w:val="ListParagraph"/>
        <w:numPr>
          <w:ilvl w:val="0"/>
          <w:numId w:val="14"/>
        </w:numPr>
        <w:tabs>
          <w:tab w:val="left" w:pos="841"/>
        </w:tabs>
        <w:ind w:left="840" w:right="435" w:hanging="540"/>
        <w:jc w:val="both"/>
        <w:rPr>
          <w:sz w:val="24"/>
        </w:rPr>
      </w:pPr>
      <w:r>
        <w:rPr>
          <w:sz w:val="24"/>
        </w:rPr>
        <w:t xml:space="preserve">The Bidder should deposit Demand Draft of Rs. </w:t>
      </w:r>
      <w:r w:rsidR="00375CA2">
        <w:rPr>
          <w:sz w:val="24"/>
        </w:rPr>
        <w:t>5</w:t>
      </w:r>
      <w:r w:rsidR="00B56B09">
        <w:rPr>
          <w:sz w:val="24"/>
        </w:rPr>
        <w:t>0</w:t>
      </w:r>
      <w:r>
        <w:rPr>
          <w:sz w:val="24"/>
        </w:rPr>
        <w:t>,000/- in favour of “Central Bank of India</w:t>
      </w:r>
      <w:r w:rsidR="00F230DB">
        <w:rPr>
          <w:sz w:val="24"/>
        </w:rPr>
        <w:t xml:space="preserve">, </w:t>
      </w:r>
      <w:r w:rsidR="00B56B09">
        <w:rPr>
          <w:sz w:val="24"/>
        </w:rPr>
        <w:t>ZO Chandigarh</w:t>
      </w:r>
      <w:r>
        <w:rPr>
          <w:sz w:val="24"/>
        </w:rPr>
        <w:t xml:space="preserve">” payable at par at </w:t>
      </w:r>
      <w:r w:rsidR="00B56B09">
        <w:rPr>
          <w:sz w:val="24"/>
        </w:rPr>
        <w:t>CHANDIGARH</w:t>
      </w:r>
      <w:r>
        <w:rPr>
          <w:sz w:val="24"/>
        </w:rPr>
        <w:t xml:space="preserve"> along-with Technical Bid as EMD amount. The EMD amount of bidders who qualifies for rate contract will be retained with the Bank till the period of contract, EMD amount will be returned </w:t>
      </w:r>
      <w:r>
        <w:rPr>
          <w:spacing w:val="-3"/>
          <w:sz w:val="24"/>
        </w:rPr>
        <w:t xml:space="preserve">to </w:t>
      </w:r>
      <w:r>
        <w:rPr>
          <w:sz w:val="24"/>
        </w:rPr>
        <w:t>the unsuccessful bidder /bidder immediately after completion of the</w:t>
      </w:r>
      <w:r>
        <w:rPr>
          <w:spacing w:val="2"/>
          <w:sz w:val="24"/>
        </w:rPr>
        <w:t xml:space="preserve"> </w:t>
      </w:r>
      <w:r>
        <w:rPr>
          <w:sz w:val="24"/>
        </w:rPr>
        <w:t>process.</w:t>
      </w:r>
    </w:p>
    <w:p w:rsidR="006C4DA9" w:rsidRDefault="0098122A">
      <w:pPr>
        <w:pStyle w:val="Heading2"/>
        <w:spacing w:before="202"/>
      </w:pPr>
      <w:r>
        <w:rPr>
          <w:color w:val="4F81BC"/>
        </w:rPr>
        <w:t>Jurisdiction and Governing Law:</w:t>
      </w:r>
    </w:p>
    <w:p w:rsidR="006C4DA9" w:rsidRDefault="006C4DA9">
      <w:pPr>
        <w:pStyle w:val="BodyText"/>
        <w:spacing w:before="9"/>
        <w:rPr>
          <w:b/>
          <w:sz w:val="25"/>
        </w:rPr>
      </w:pPr>
    </w:p>
    <w:p w:rsidR="006C4DA9" w:rsidRPr="00B56B09" w:rsidRDefault="0098122A" w:rsidP="00B56B09">
      <w:pPr>
        <w:pStyle w:val="ListParagraph"/>
        <w:numPr>
          <w:ilvl w:val="0"/>
          <w:numId w:val="14"/>
        </w:numPr>
        <w:tabs>
          <w:tab w:val="left" w:pos="841"/>
        </w:tabs>
        <w:spacing w:before="11"/>
        <w:ind w:left="840" w:right="436" w:hanging="540"/>
        <w:jc w:val="both"/>
        <w:rPr>
          <w:sz w:val="25"/>
        </w:rPr>
      </w:pPr>
      <w:r>
        <w:rPr>
          <w:sz w:val="24"/>
        </w:rPr>
        <w:t xml:space="preserve">All disputes or differences whatsoever arising between the parties out of or in relation to the construction/meaning and operation or effect of this rate contract document or breach thereof shall be settled amicably. If, however, the parties are not able to solve it amicably the same shall be settled by arbitration in accordance with the Arbitration </w:t>
      </w:r>
      <w:r w:rsidR="008038C3">
        <w:rPr>
          <w:sz w:val="24"/>
        </w:rPr>
        <w:t>and Conciliation</w:t>
      </w:r>
      <w:r>
        <w:rPr>
          <w:sz w:val="24"/>
        </w:rPr>
        <w:t xml:space="preserve"> Act 1996 and the award made in pursuance thereof shall be binding on the parties. The Arbitrator/Arbitrators shall give a reasoned award. Any appeal will be subject to exclusive jurisdiction of courts at </w:t>
      </w:r>
      <w:r w:rsidR="00B56B09">
        <w:rPr>
          <w:sz w:val="24"/>
        </w:rPr>
        <w:t>Chandigarh.</w:t>
      </w:r>
    </w:p>
    <w:p w:rsidR="006C4DA9" w:rsidRDefault="0098122A">
      <w:pPr>
        <w:pStyle w:val="Heading2"/>
      </w:pPr>
      <w:r>
        <w:rPr>
          <w:color w:val="4F81BC"/>
        </w:rPr>
        <w:t>Liquidated damages:</w:t>
      </w:r>
    </w:p>
    <w:p w:rsidR="006C4DA9" w:rsidRDefault="0098122A" w:rsidP="00F230DB">
      <w:pPr>
        <w:pStyle w:val="ListParagraph"/>
        <w:numPr>
          <w:ilvl w:val="0"/>
          <w:numId w:val="14"/>
        </w:numPr>
        <w:tabs>
          <w:tab w:val="left" w:pos="841"/>
        </w:tabs>
        <w:spacing w:before="270"/>
        <w:ind w:left="840" w:right="440" w:hanging="540"/>
        <w:jc w:val="both"/>
        <w:rPr>
          <w:sz w:val="24"/>
        </w:rPr>
      </w:pPr>
      <w:r>
        <w:rPr>
          <w:sz w:val="24"/>
        </w:rPr>
        <w:t>Any delay in completion of the work over the stipulated period will attract penalty of 0.5% of the contract value (site basis) per week subject to maximum of 10% of the contract value. The Bank reserves its right to recover this amount by any mode, which includes adjusting from any payment to be made by the Bank to the</w:t>
      </w:r>
      <w:r>
        <w:rPr>
          <w:spacing w:val="-1"/>
          <w:sz w:val="24"/>
        </w:rPr>
        <w:t xml:space="preserve"> </w:t>
      </w:r>
      <w:r>
        <w:rPr>
          <w:sz w:val="24"/>
        </w:rPr>
        <w:t>Vendor.</w:t>
      </w:r>
    </w:p>
    <w:p w:rsidR="00DD255C" w:rsidRDefault="00DD255C" w:rsidP="00F230DB">
      <w:pPr>
        <w:pStyle w:val="ListParagraph"/>
        <w:numPr>
          <w:ilvl w:val="0"/>
          <w:numId w:val="14"/>
        </w:numPr>
        <w:tabs>
          <w:tab w:val="left" w:pos="841"/>
        </w:tabs>
        <w:spacing w:before="270"/>
        <w:ind w:left="840" w:right="440" w:hanging="540"/>
        <w:jc w:val="both"/>
        <w:rPr>
          <w:sz w:val="24"/>
        </w:rPr>
      </w:pPr>
      <w:r>
        <w:rPr>
          <w:sz w:val="24"/>
        </w:rPr>
        <w:t>AMC visits twice a year will be mandatory and penalty will be imposed at 10% of AMC charge</w:t>
      </w:r>
      <w:r w:rsidR="0097267F">
        <w:rPr>
          <w:sz w:val="24"/>
        </w:rPr>
        <w:t xml:space="preserve"> if vendor will not visit. AMC charge should also be mentioned with this tender and these rates will also be considered for the selection of L-1 vendor.</w:t>
      </w:r>
    </w:p>
    <w:p w:rsidR="006C4DA9" w:rsidRDefault="006C4DA9">
      <w:pPr>
        <w:pStyle w:val="BodyText"/>
        <w:rPr>
          <w:sz w:val="26"/>
        </w:rPr>
      </w:pPr>
    </w:p>
    <w:p w:rsidR="006C4DA9" w:rsidRDefault="0098122A">
      <w:pPr>
        <w:pStyle w:val="Heading2"/>
      </w:pPr>
      <w:r>
        <w:rPr>
          <w:color w:val="4F81BC"/>
        </w:rPr>
        <w:t>Validity Period:</w:t>
      </w:r>
    </w:p>
    <w:p w:rsidR="006C4DA9" w:rsidRDefault="0098122A" w:rsidP="00F230DB">
      <w:pPr>
        <w:pStyle w:val="ListParagraph"/>
        <w:numPr>
          <w:ilvl w:val="0"/>
          <w:numId w:val="14"/>
        </w:numPr>
        <w:tabs>
          <w:tab w:val="left" w:pos="841"/>
        </w:tabs>
        <w:spacing w:before="270"/>
        <w:ind w:left="840" w:right="434" w:hanging="540"/>
        <w:jc w:val="both"/>
        <w:rPr>
          <w:sz w:val="24"/>
        </w:rPr>
      </w:pPr>
      <w:r>
        <w:rPr>
          <w:sz w:val="24"/>
        </w:rPr>
        <w:t>The successful Bidders/Firms/Vendors will remain in the list of the Bank for specified Regions for three year from the date of contract or till the completion of next contract period at the Bank</w:t>
      </w:r>
      <w:r w:rsidR="00F230DB">
        <w:rPr>
          <w:sz w:val="24"/>
        </w:rPr>
        <w:t>’</w:t>
      </w:r>
      <w:r>
        <w:rPr>
          <w:sz w:val="24"/>
        </w:rPr>
        <w:t xml:space="preserve">s own </w:t>
      </w:r>
      <w:r>
        <w:rPr>
          <w:spacing w:val="-5"/>
          <w:sz w:val="24"/>
        </w:rPr>
        <w:t xml:space="preserve">discretion </w:t>
      </w:r>
      <w:r>
        <w:rPr>
          <w:sz w:val="24"/>
        </w:rPr>
        <w:t>(whichever is</w:t>
      </w:r>
      <w:r>
        <w:rPr>
          <w:spacing w:val="-1"/>
          <w:sz w:val="24"/>
        </w:rPr>
        <w:t xml:space="preserve"> </w:t>
      </w:r>
      <w:r>
        <w:rPr>
          <w:sz w:val="24"/>
        </w:rPr>
        <w:t>earlier).</w:t>
      </w:r>
    </w:p>
    <w:p w:rsidR="006C4DA9" w:rsidRDefault="006C4DA9">
      <w:pPr>
        <w:pStyle w:val="BodyText"/>
        <w:spacing w:before="1"/>
      </w:pPr>
    </w:p>
    <w:p w:rsidR="006C4DA9" w:rsidRDefault="0098122A">
      <w:pPr>
        <w:pStyle w:val="ListParagraph"/>
        <w:numPr>
          <w:ilvl w:val="0"/>
          <w:numId w:val="9"/>
        </w:numPr>
        <w:tabs>
          <w:tab w:val="left" w:pos="1201"/>
        </w:tabs>
        <w:ind w:right="436"/>
        <w:jc w:val="both"/>
        <w:rPr>
          <w:sz w:val="24"/>
        </w:rPr>
      </w:pPr>
      <w:r w:rsidRPr="004228D3">
        <w:rPr>
          <w:b/>
          <w:bCs/>
          <w:sz w:val="24"/>
        </w:rPr>
        <w:t>The Rate contract will be valid for (0</w:t>
      </w:r>
      <w:r w:rsidR="00375CA2">
        <w:rPr>
          <w:b/>
          <w:bCs/>
          <w:sz w:val="24"/>
        </w:rPr>
        <w:t>5</w:t>
      </w:r>
      <w:r w:rsidRPr="004228D3">
        <w:rPr>
          <w:b/>
          <w:bCs/>
          <w:sz w:val="24"/>
        </w:rPr>
        <w:t>) three year</w:t>
      </w:r>
      <w:r w:rsidR="004228D3" w:rsidRPr="004228D3">
        <w:rPr>
          <w:b/>
          <w:bCs/>
          <w:sz w:val="24"/>
        </w:rPr>
        <w:t>s</w:t>
      </w:r>
      <w:r w:rsidRPr="004228D3">
        <w:rPr>
          <w:b/>
          <w:bCs/>
          <w:sz w:val="24"/>
        </w:rPr>
        <w:t>.</w:t>
      </w:r>
      <w:r>
        <w:rPr>
          <w:sz w:val="24"/>
        </w:rPr>
        <w:t xml:space="preserve"> On successful completion of one year, renewal for second year will be subject to the satisfactory performance and review from the Region</w:t>
      </w:r>
      <w:r w:rsidR="00F230DB">
        <w:rPr>
          <w:sz w:val="24"/>
        </w:rPr>
        <w:t>al Office</w:t>
      </w:r>
      <w:r>
        <w:rPr>
          <w:sz w:val="24"/>
        </w:rPr>
        <w:t>. Revision of rates during the contract period will not be entertained by bank for whatsoever</w:t>
      </w:r>
      <w:r>
        <w:rPr>
          <w:spacing w:val="-1"/>
          <w:sz w:val="24"/>
        </w:rPr>
        <w:t xml:space="preserve"> </w:t>
      </w:r>
      <w:r>
        <w:rPr>
          <w:sz w:val="24"/>
        </w:rPr>
        <w:t>reasons.</w:t>
      </w:r>
    </w:p>
    <w:p w:rsidR="006C4DA9" w:rsidRDefault="0098122A">
      <w:pPr>
        <w:pStyle w:val="ListParagraph"/>
        <w:numPr>
          <w:ilvl w:val="0"/>
          <w:numId w:val="9"/>
        </w:numPr>
        <w:tabs>
          <w:tab w:val="left" w:pos="1201"/>
        </w:tabs>
        <w:ind w:right="440"/>
        <w:jc w:val="both"/>
        <w:rPr>
          <w:sz w:val="24"/>
        </w:rPr>
      </w:pPr>
      <w:r>
        <w:rPr>
          <w:sz w:val="24"/>
        </w:rPr>
        <w:t>Contract will be valid only, if all eligibility criteria mentioned in the Tender Notice are fulfilled during the entire contract</w:t>
      </w:r>
      <w:r>
        <w:rPr>
          <w:spacing w:val="-8"/>
          <w:sz w:val="24"/>
        </w:rPr>
        <w:t xml:space="preserve"> </w:t>
      </w:r>
      <w:r>
        <w:rPr>
          <w:sz w:val="24"/>
        </w:rPr>
        <w:t>period.</w:t>
      </w:r>
    </w:p>
    <w:p w:rsidR="006C4DA9" w:rsidRDefault="0098122A">
      <w:pPr>
        <w:pStyle w:val="ListParagraph"/>
        <w:numPr>
          <w:ilvl w:val="0"/>
          <w:numId w:val="9"/>
        </w:numPr>
        <w:tabs>
          <w:tab w:val="left" w:pos="1201"/>
        </w:tabs>
        <w:ind w:right="439"/>
        <w:jc w:val="both"/>
        <w:rPr>
          <w:sz w:val="24"/>
        </w:rPr>
      </w:pPr>
      <w:r>
        <w:rPr>
          <w:sz w:val="24"/>
        </w:rPr>
        <w:t xml:space="preserve">If the service provided by bidder is found </w:t>
      </w:r>
      <w:r>
        <w:rPr>
          <w:spacing w:val="-3"/>
          <w:sz w:val="24"/>
        </w:rPr>
        <w:t xml:space="preserve">to </w:t>
      </w:r>
      <w:r>
        <w:rPr>
          <w:sz w:val="24"/>
        </w:rPr>
        <w:t>be poor and unsatisfactory or if at any point of time during the Tender process it is found that the information provided by bidder is false, the Bank reserves the right to cancel the contract. Bank</w:t>
      </w:r>
      <w:r w:rsidR="00F230DB">
        <w:rPr>
          <w:sz w:val="24"/>
        </w:rPr>
        <w:t>’</w:t>
      </w:r>
      <w:r>
        <w:rPr>
          <w:sz w:val="24"/>
        </w:rPr>
        <w:t xml:space="preserve">s decision in </w:t>
      </w:r>
      <w:r>
        <w:rPr>
          <w:spacing w:val="-12"/>
          <w:sz w:val="24"/>
        </w:rPr>
        <w:t xml:space="preserve">this </w:t>
      </w:r>
      <w:r>
        <w:rPr>
          <w:sz w:val="24"/>
        </w:rPr>
        <w:t>regard will be</w:t>
      </w:r>
      <w:r>
        <w:rPr>
          <w:spacing w:val="1"/>
          <w:sz w:val="24"/>
        </w:rPr>
        <w:t xml:space="preserve"> </w:t>
      </w:r>
      <w:r>
        <w:rPr>
          <w:sz w:val="24"/>
        </w:rPr>
        <w:t>final.</w:t>
      </w:r>
    </w:p>
    <w:p w:rsidR="006C4DA9" w:rsidRDefault="006C4DA9">
      <w:pPr>
        <w:jc w:val="both"/>
        <w:rPr>
          <w:sz w:val="24"/>
        </w:rPr>
        <w:sectPr w:rsidR="006C4DA9">
          <w:pgSz w:w="11910" w:h="16840"/>
          <w:pgMar w:top="660" w:right="1000" w:bottom="480" w:left="1140" w:header="476" w:footer="280" w:gutter="0"/>
          <w:cols w:space="720"/>
        </w:sectPr>
      </w:pPr>
    </w:p>
    <w:p w:rsidR="006C4DA9" w:rsidRDefault="0098122A">
      <w:pPr>
        <w:pStyle w:val="Heading2"/>
        <w:spacing w:before="123"/>
      </w:pPr>
      <w:r>
        <w:rPr>
          <w:color w:val="4F81BC"/>
        </w:rPr>
        <w:lastRenderedPageBreak/>
        <w:t>Bank’s Discretion:</w:t>
      </w:r>
    </w:p>
    <w:p w:rsidR="006C4DA9" w:rsidRDefault="0098122A" w:rsidP="00F230DB">
      <w:pPr>
        <w:pStyle w:val="ListParagraph"/>
        <w:numPr>
          <w:ilvl w:val="0"/>
          <w:numId w:val="14"/>
        </w:numPr>
        <w:tabs>
          <w:tab w:val="left" w:pos="841"/>
        </w:tabs>
        <w:spacing w:before="195"/>
        <w:ind w:left="840" w:right="444" w:hanging="540"/>
        <w:jc w:val="both"/>
        <w:rPr>
          <w:b/>
          <w:sz w:val="24"/>
        </w:rPr>
      </w:pPr>
      <w:r>
        <w:rPr>
          <w:b/>
          <w:sz w:val="26"/>
        </w:rPr>
        <w:t>Bank reserves the right to reject an offer under any of the following circumstances:</w:t>
      </w:r>
    </w:p>
    <w:p w:rsidR="006C4DA9" w:rsidRDefault="0098122A">
      <w:pPr>
        <w:pStyle w:val="ListParagraph"/>
        <w:numPr>
          <w:ilvl w:val="0"/>
          <w:numId w:val="8"/>
        </w:numPr>
        <w:tabs>
          <w:tab w:val="left" w:pos="1740"/>
          <w:tab w:val="left" w:pos="1741"/>
        </w:tabs>
        <w:spacing w:before="173"/>
        <w:ind w:hanging="901"/>
        <w:rPr>
          <w:sz w:val="24"/>
        </w:rPr>
      </w:pPr>
      <w:r>
        <w:rPr>
          <w:sz w:val="24"/>
        </w:rPr>
        <w:t>Bid security (EMD) is not</w:t>
      </w:r>
      <w:r>
        <w:rPr>
          <w:spacing w:val="-8"/>
          <w:sz w:val="24"/>
        </w:rPr>
        <w:t xml:space="preserve"> </w:t>
      </w:r>
      <w:r>
        <w:rPr>
          <w:sz w:val="24"/>
        </w:rPr>
        <w:t>submitted.</w:t>
      </w:r>
    </w:p>
    <w:p w:rsidR="006C4DA9" w:rsidRDefault="0098122A">
      <w:pPr>
        <w:pStyle w:val="ListParagraph"/>
        <w:numPr>
          <w:ilvl w:val="0"/>
          <w:numId w:val="8"/>
        </w:numPr>
        <w:tabs>
          <w:tab w:val="left" w:pos="1740"/>
          <w:tab w:val="left" w:pos="1741"/>
        </w:tabs>
        <w:spacing w:before="1" w:line="294" w:lineRule="exact"/>
        <w:ind w:hanging="901"/>
        <w:rPr>
          <w:sz w:val="24"/>
        </w:rPr>
      </w:pPr>
      <w:r>
        <w:rPr>
          <w:sz w:val="24"/>
        </w:rPr>
        <w:t>Incomplete Offer and/or all documents not</w:t>
      </w:r>
      <w:r>
        <w:rPr>
          <w:spacing w:val="-9"/>
          <w:sz w:val="24"/>
        </w:rPr>
        <w:t xml:space="preserve"> </w:t>
      </w:r>
      <w:r>
        <w:rPr>
          <w:sz w:val="24"/>
        </w:rPr>
        <w:t>attached.</w:t>
      </w:r>
    </w:p>
    <w:p w:rsidR="006C4DA9" w:rsidRDefault="0098122A" w:rsidP="00F230DB">
      <w:pPr>
        <w:pStyle w:val="ListParagraph"/>
        <w:numPr>
          <w:ilvl w:val="0"/>
          <w:numId w:val="8"/>
        </w:numPr>
        <w:tabs>
          <w:tab w:val="left" w:pos="1740"/>
          <w:tab w:val="left" w:pos="1741"/>
        </w:tabs>
        <w:ind w:right="440"/>
        <w:jc w:val="both"/>
        <w:rPr>
          <w:sz w:val="24"/>
        </w:rPr>
      </w:pPr>
      <w:r>
        <w:rPr>
          <w:sz w:val="24"/>
        </w:rPr>
        <w:t>Offer is not in conformity with the terms and conditions stipulated in this</w:t>
      </w:r>
      <w:r>
        <w:rPr>
          <w:spacing w:val="2"/>
          <w:sz w:val="24"/>
        </w:rPr>
        <w:t xml:space="preserve"> </w:t>
      </w:r>
      <w:r>
        <w:rPr>
          <w:sz w:val="24"/>
        </w:rPr>
        <w:t>document.</w:t>
      </w:r>
    </w:p>
    <w:p w:rsidR="006C4DA9" w:rsidRDefault="0098122A">
      <w:pPr>
        <w:pStyle w:val="ListParagraph"/>
        <w:numPr>
          <w:ilvl w:val="0"/>
          <w:numId w:val="8"/>
        </w:numPr>
        <w:tabs>
          <w:tab w:val="left" w:pos="1740"/>
          <w:tab w:val="left" w:pos="1741"/>
        </w:tabs>
        <w:spacing w:before="1" w:line="294" w:lineRule="exact"/>
        <w:ind w:hanging="901"/>
        <w:rPr>
          <w:sz w:val="24"/>
        </w:rPr>
      </w:pPr>
      <w:r>
        <w:rPr>
          <w:sz w:val="24"/>
        </w:rPr>
        <w:t>Specifications stipulated in TENDER are not met</w:t>
      </w:r>
      <w:r>
        <w:rPr>
          <w:spacing w:val="-5"/>
          <w:sz w:val="24"/>
        </w:rPr>
        <w:t xml:space="preserve"> </w:t>
      </w:r>
      <w:r>
        <w:rPr>
          <w:sz w:val="24"/>
        </w:rPr>
        <w:t>with.</w:t>
      </w:r>
    </w:p>
    <w:p w:rsidR="006C4DA9" w:rsidRDefault="0098122A" w:rsidP="00F230DB">
      <w:pPr>
        <w:pStyle w:val="ListParagraph"/>
        <w:numPr>
          <w:ilvl w:val="0"/>
          <w:numId w:val="8"/>
        </w:numPr>
        <w:tabs>
          <w:tab w:val="left" w:pos="1740"/>
          <w:tab w:val="left" w:pos="1741"/>
        </w:tabs>
        <w:ind w:right="435"/>
        <w:jc w:val="both"/>
        <w:rPr>
          <w:sz w:val="24"/>
        </w:rPr>
      </w:pPr>
      <w:r>
        <w:rPr>
          <w:sz w:val="24"/>
        </w:rPr>
        <w:t>If Financial Bid and Technical Bid are not submitted in sealed envelope separately.</w:t>
      </w:r>
    </w:p>
    <w:p w:rsidR="006C4DA9" w:rsidRDefault="0098122A" w:rsidP="00F230DB">
      <w:pPr>
        <w:pStyle w:val="ListParagraph"/>
        <w:numPr>
          <w:ilvl w:val="0"/>
          <w:numId w:val="8"/>
        </w:numPr>
        <w:tabs>
          <w:tab w:val="left" w:pos="1740"/>
          <w:tab w:val="left" w:pos="1741"/>
        </w:tabs>
        <w:ind w:right="435"/>
        <w:jc w:val="both"/>
        <w:rPr>
          <w:sz w:val="24"/>
        </w:rPr>
      </w:pPr>
      <w:r>
        <w:rPr>
          <w:sz w:val="24"/>
        </w:rPr>
        <w:t>Financial Bid format differs from actual Financial Bid format of Annexure</w:t>
      </w:r>
      <w:r>
        <w:rPr>
          <w:spacing w:val="-1"/>
          <w:sz w:val="24"/>
        </w:rPr>
        <w:t xml:space="preserve"> </w:t>
      </w:r>
      <w:r>
        <w:rPr>
          <w:sz w:val="24"/>
        </w:rPr>
        <w:t>VI.</w:t>
      </w:r>
    </w:p>
    <w:p w:rsidR="006C4DA9" w:rsidRDefault="0098122A">
      <w:pPr>
        <w:pStyle w:val="ListParagraph"/>
        <w:numPr>
          <w:ilvl w:val="0"/>
          <w:numId w:val="8"/>
        </w:numPr>
        <w:tabs>
          <w:tab w:val="left" w:pos="1740"/>
          <w:tab w:val="left" w:pos="1741"/>
        </w:tabs>
        <w:spacing w:before="1" w:line="294" w:lineRule="exact"/>
        <w:ind w:hanging="901"/>
        <w:rPr>
          <w:sz w:val="24"/>
        </w:rPr>
      </w:pPr>
      <w:r>
        <w:rPr>
          <w:sz w:val="24"/>
        </w:rPr>
        <w:t>Or violates any terms and conditions in the TENDER</w:t>
      </w:r>
      <w:r>
        <w:rPr>
          <w:spacing w:val="-4"/>
          <w:sz w:val="24"/>
        </w:rPr>
        <w:t xml:space="preserve"> </w:t>
      </w:r>
      <w:r>
        <w:rPr>
          <w:sz w:val="24"/>
        </w:rPr>
        <w:t>document.</w:t>
      </w:r>
    </w:p>
    <w:p w:rsidR="006C4DA9" w:rsidRDefault="0098122A">
      <w:pPr>
        <w:pStyle w:val="ListParagraph"/>
        <w:numPr>
          <w:ilvl w:val="0"/>
          <w:numId w:val="8"/>
        </w:numPr>
        <w:tabs>
          <w:tab w:val="left" w:pos="1740"/>
          <w:tab w:val="left" w:pos="1741"/>
        </w:tabs>
        <w:spacing w:line="294" w:lineRule="exact"/>
        <w:ind w:hanging="901"/>
        <w:rPr>
          <w:sz w:val="24"/>
        </w:rPr>
      </w:pPr>
      <w:r>
        <w:rPr>
          <w:sz w:val="24"/>
        </w:rPr>
        <w:t xml:space="preserve">Or </w:t>
      </w:r>
      <w:r>
        <w:rPr>
          <w:spacing w:val="2"/>
          <w:sz w:val="24"/>
        </w:rPr>
        <w:t xml:space="preserve">If </w:t>
      </w:r>
      <w:r>
        <w:rPr>
          <w:sz w:val="24"/>
        </w:rPr>
        <w:t>found that the information provided in the offer is</w:t>
      </w:r>
      <w:r>
        <w:rPr>
          <w:spacing w:val="-16"/>
          <w:sz w:val="24"/>
        </w:rPr>
        <w:t xml:space="preserve"> </w:t>
      </w:r>
      <w:r>
        <w:rPr>
          <w:sz w:val="24"/>
        </w:rPr>
        <w:t>false.</w:t>
      </w:r>
    </w:p>
    <w:p w:rsidR="006C4DA9" w:rsidRDefault="0098122A">
      <w:pPr>
        <w:pStyle w:val="Heading2"/>
        <w:spacing w:before="202"/>
      </w:pPr>
      <w:r>
        <w:rPr>
          <w:color w:val="4F81BC"/>
        </w:rPr>
        <w:t>EVALUATION CRITERIA</w:t>
      </w:r>
    </w:p>
    <w:p w:rsidR="006C4DA9" w:rsidRDefault="0098122A" w:rsidP="00F230DB">
      <w:pPr>
        <w:pStyle w:val="ListParagraph"/>
        <w:numPr>
          <w:ilvl w:val="0"/>
          <w:numId w:val="14"/>
        </w:numPr>
        <w:tabs>
          <w:tab w:val="left" w:pos="840"/>
          <w:tab w:val="left" w:pos="841"/>
        </w:tabs>
        <w:spacing w:before="215"/>
        <w:ind w:left="840" w:hanging="541"/>
        <w:jc w:val="both"/>
        <w:rPr>
          <w:b/>
          <w:sz w:val="24"/>
        </w:rPr>
      </w:pPr>
      <w:r>
        <w:rPr>
          <w:b/>
        </w:rPr>
        <w:t>Technical Bids</w:t>
      </w:r>
      <w:r>
        <w:rPr>
          <w:b/>
          <w:spacing w:val="-1"/>
        </w:rPr>
        <w:t xml:space="preserve"> </w:t>
      </w:r>
      <w:r>
        <w:rPr>
          <w:b/>
        </w:rPr>
        <w:t>:</w:t>
      </w:r>
    </w:p>
    <w:p w:rsidR="006C4DA9" w:rsidRPr="00F230DB" w:rsidRDefault="0098122A" w:rsidP="00F230DB">
      <w:pPr>
        <w:pStyle w:val="ListParagraph"/>
        <w:numPr>
          <w:ilvl w:val="1"/>
          <w:numId w:val="21"/>
        </w:numPr>
        <w:tabs>
          <w:tab w:val="left" w:pos="1292"/>
        </w:tabs>
        <w:spacing w:before="171"/>
        <w:ind w:right="441"/>
        <w:jc w:val="both"/>
        <w:rPr>
          <w:sz w:val="24"/>
        </w:rPr>
      </w:pPr>
      <w:r w:rsidRPr="00F230DB">
        <w:rPr>
          <w:sz w:val="24"/>
        </w:rPr>
        <w:t xml:space="preserve">The Technical Bid should be complete in all respects and contain all information asked for in this document. </w:t>
      </w:r>
      <w:r w:rsidRPr="00F230DB">
        <w:rPr>
          <w:spacing w:val="2"/>
          <w:sz w:val="24"/>
        </w:rPr>
        <w:t xml:space="preserve">It </w:t>
      </w:r>
      <w:r w:rsidRPr="00F230DB">
        <w:rPr>
          <w:sz w:val="24"/>
        </w:rPr>
        <w:t>should not contain any price</w:t>
      </w:r>
      <w:r w:rsidRPr="00F230DB">
        <w:rPr>
          <w:spacing w:val="-1"/>
          <w:sz w:val="24"/>
        </w:rPr>
        <w:t xml:space="preserve"> </w:t>
      </w:r>
      <w:r w:rsidRPr="00F230DB">
        <w:rPr>
          <w:sz w:val="24"/>
        </w:rPr>
        <w:t>information.</w:t>
      </w:r>
    </w:p>
    <w:p w:rsidR="006C4DA9" w:rsidRDefault="0098122A" w:rsidP="00F230DB">
      <w:pPr>
        <w:pStyle w:val="ListParagraph"/>
        <w:numPr>
          <w:ilvl w:val="1"/>
          <w:numId w:val="21"/>
        </w:numPr>
        <w:tabs>
          <w:tab w:val="left" w:pos="1292"/>
        </w:tabs>
        <w:ind w:right="439"/>
        <w:jc w:val="both"/>
        <w:rPr>
          <w:sz w:val="24"/>
        </w:rPr>
      </w:pPr>
      <w:r>
        <w:rPr>
          <w:sz w:val="24"/>
        </w:rPr>
        <w:t>The Technical Bid must be submitted in an organized, numbered and structured manner (spiral binding will be appreciated). No brochures/leaflets etc should be submitted in loose</w:t>
      </w:r>
      <w:r>
        <w:rPr>
          <w:spacing w:val="-5"/>
          <w:sz w:val="24"/>
        </w:rPr>
        <w:t xml:space="preserve"> </w:t>
      </w:r>
      <w:r>
        <w:rPr>
          <w:sz w:val="24"/>
        </w:rPr>
        <w:t>form.</w:t>
      </w:r>
    </w:p>
    <w:p w:rsidR="006C4DA9" w:rsidRDefault="0098122A" w:rsidP="00F230DB">
      <w:pPr>
        <w:pStyle w:val="ListParagraph"/>
        <w:numPr>
          <w:ilvl w:val="1"/>
          <w:numId w:val="21"/>
        </w:numPr>
        <w:tabs>
          <w:tab w:val="left" w:pos="1292"/>
        </w:tabs>
        <w:ind w:right="442"/>
        <w:jc w:val="both"/>
        <w:rPr>
          <w:sz w:val="24"/>
        </w:rPr>
      </w:pPr>
      <w:r>
        <w:rPr>
          <w:sz w:val="24"/>
        </w:rPr>
        <w:t xml:space="preserve">Technical bid should contain all </w:t>
      </w:r>
      <w:r w:rsidR="00B56B09">
        <w:rPr>
          <w:sz w:val="24"/>
        </w:rPr>
        <w:t>testimonials</w:t>
      </w:r>
      <w:r>
        <w:rPr>
          <w:sz w:val="24"/>
        </w:rPr>
        <w:t xml:space="preserve"> as mentioned in previous sections of </w:t>
      </w:r>
      <w:r w:rsidR="00B56B09">
        <w:rPr>
          <w:sz w:val="24"/>
        </w:rPr>
        <w:t>these TENDER documents</w:t>
      </w:r>
      <w:r>
        <w:rPr>
          <w:sz w:val="24"/>
        </w:rPr>
        <w:t>.</w:t>
      </w:r>
    </w:p>
    <w:p w:rsidR="006C4DA9" w:rsidRDefault="006C4DA9">
      <w:pPr>
        <w:pStyle w:val="BodyText"/>
        <w:spacing w:before="10"/>
        <w:rPr>
          <w:sz w:val="23"/>
        </w:rPr>
      </w:pPr>
    </w:p>
    <w:p w:rsidR="006C4DA9" w:rsidRDefault="0098122A" w:rsidP="00F230DB">
      <w:pPr>
        <w:pStyle w:val="ListParagraph"/>
        <w:numPr>
          <w:ilvl w:val="0"/>
          <w:numId w:val="14"/>
        </w:numPr>
        <w:tabs>
          <w:tab w:val="left" w:pos="840"/>
          <w:tab w:val="left" w:pos="841"/>
        </w:tabs>
        <w:ind w:left="840" w:hanging="541"/>
        <w:jc w:val="both"/>
        <w:rPr>
          <w:b/>
        </w:rPr>
      </w:pPr>
      <w:r>
        <w:rPr>
          <w:b/>
        </w:rPr>
        <w:t>Commercial</w:t>
      </w:r>
      <w:r>
        <w:rPr>
          <w:b/>
          <w:spacing w:val="-4"/>
        </w:rPr>
        <w:t xml:space="preserve"> </w:t>
      </w:r>
      <w:r>
        <w:rPr>
          <w:b/>
        </w:rPr>
        <w:t>Bids:</w:t>
      </w:r>
    </w:p>
    <w:p w:rsidR="006C4DA9" w:rsidRDefault="006C4DA9">
      <w:pPr>
        <w:pStyle w:val="BodyText"/>
        <w:spacing w:before="1"/>
        <w:rPr>
          <w:b/>
        </w:rPr>
      </w:pPr>
    </w:p>
    <w:p w:rsidR="006C4DA9" w:rsidRPr="00F230DB" w:rsidRDefault="0098122A" w:rsidP="00F230DB">
      <w:pPr>
        <w:pStyle w:val="ListParagraph"/>
        <w:numPr>
          <w:ilvl w:val="1"/>
          <w:numId w:val="22"/>
        </w:numPr>
        <w:tabs>
          <w:tab w:val="left" w:pos="1292"/>
        </w:tabs>
        <w:ind w:right="434"/>
        <w:jc w:val="both"/>
        <w:rPr>
          <w:sz w:val="24"/>
        </w:rPr>
      </w:pPr>
      <w:r w:rsidRPr="00F230DB">
        <w:rPr>
          <w:sz w:val="24"/>
        </w:rPr>
        <w:t xml:space="preserve">Commercial bids of only technically qualified short listed bidders will </w:t>
      </w:r>
      <w:r w:rsidRPr="00F230DB">
        <w:rPr>
          <w:spacing w:val="-1"/>
          <w:sz w:val="24"/>
        </w:rPr>
        <w:t>b</w:t>
      </w:r>
      <w:r w:rsidRPr="00F230DB">
        <w:rPr>
          <w:sz w:val="24"/>
        </w:rPr>
        <w:t>e</w:t>
      </w:r>
      <w:r w:rsidRPr="00F230DB">
        <w:rPr>
          <w:spacing w:val="26"/>
          <w:sz w:val="24"/>
        </w:rPr>
        <w:t xml:space="preserve"> </w:t>
      </w:r>
      <w:r w:rsidRPr="00F230DB">
        <w:rPr>
          <w:spacing w:val="-2"/>
          <w:sz w:val="24"/>
        </w:rPr>
        <w:t>o</w:t>
      </w:r>
      <w:r w:rsidRPr="00F230DB">
        <w:rPr>
          <w:spacing w:val="-1"/>
          <w:sz w:val="24"/>
        </w:rPr>
        <w:t>pene</w:t>
      </w:r>
      <w:r w:rsidRPr="00F230DB">
        <w:rPr>
          <w:sz w:val="24"/>
        </w:rPr>
        <w:t>d.</w:t>
      </w:r>
      <w:r w:rsidRPr="00F230DB">
        <w:rPr>
          <w:spacing w:val="25"/>
          <w:sz w:val="24"/>
        </w:rPr>
        <w:t xml:space="preserve"> </w:t>
      </w:r>
      <w:r w:rsidR="005B57E6" w:rsidRPr="00F230DB">
        <w:rPr>
          <w:spacing w:val="-2"/>
          <w:sz w:val="24"/>
        </w:rPr>
        <w:t>B</w:t>
      </w:r>
      <w:r w:rsidR="005B57E6" w:rsidRPr="00F230DB">
        <w:rPr>
          <w:spacing w:val="-1"/>
          <w:sz w:val="24"/>
        </w:rPr>
        <w:t>a</w:t>
      </w:r>
      <w:r w:rsidR="005B57E6" w:rsidRPr="00F230DB">
        <w:rPr>
          <w:sz w:val="24"/>
        </w:rPr>
        <w:t>n</w:t>
      </w:r>
      <w:r w:rsidR="005B57E6" w:rsidRPr="00F230DB">
        <w:rPr>
          <w:spacing w:val="1"/>
          <w:sz w:val="24"/>
        </w:rPr>
        <w:t>k</w:t>
      </w:r>
      <w:r w:rsidR="005B57E6" w:rsidRPr="00F230DB">
        <w:rPr>
          <w:rFonts w:ascii="Arial" w:hAnsi="Arial" w:cs="Arial"/>
          <w:spacing w:val="-1"/>
          <w:w w:val="46"/>
          <w:sz w:val="24"/>
        </w:rPr>
        <w:t>’</w:t>
      </w:r>
      <w:r w:rsidR="005B57E6" w:rsidRPr="00F230DB">
        <w:rPr>
          <w:sz w:val="24"/>
        </w:rPr>
        <w:t>s</w:t>
      </w:r>
      <w:r w:rsidRPr="00F230DB">
        <w:rPr>
          <w:spacing w:val="29"/>
          <w:sz w:val="24"/>
        </w:rPr>
        <w:t xml:space="preserve"> </w:t>
      </w:r>
      <w:r w:rsidRPr="00F230DB">
        <w:rPr>
          <w:sz w:val="24"/>
        </w:rPr>
        <w:t>e</w:t>
      </w:r>
      <w:r w:rsidRPr="00F230DB">
        <w:rPr>
          <w:spacing w:val="-1"/>
          <w:sz w:val="24"/>
        </w:rPr>
        <w:t>va</w:t>
      </w:r>
      <w:r w:rsidRPr="00F230DB">
        <w:rPr>
          <w:spacing w:val="4"/>
          <w:sz w:val="24"/>
        </w:rPr>
        <w:t>l</w:t>
      </w:r>
      <w:r w:rsidRPr="00F230DB">
        <w:rPr>
          <w:sz w:val="24"/>
        </w:rPr>
        <w:t>ua</w:t>
      </w:r>
      <w:r w:rsidRPr="00F230DB">
        <w:rPr>
          <w:spacing w:val="-5"/>
          <w:sz w:val="24"/>
        </w:rPr>
        <w:t>t</w:t>
      </w:r>
      <w:r w:rsidRPr="00F230DB">
        <w:rPr>
          <w:spacing w:val="-1"/>
          <w:sz w:val="24"/>
        </w:rPr>
        <w:t>i</w:t>
      </w:r>
      <w:r w:rsidRPr="00F230DB">
        <w:rPr>
          <w:spacing w:val="-2"/>
          <w:sz w:val="24"/>
        </w:rPr>
        <w:t>o</w:t>
      </w:r>
      <w:r w:rsidRPr="00F230DB">
        <w:rPr>
          <w:sz w:val="24"/>
        </w:rPr>
        <w:t>n</w:t>
      </w:r>
      <w:r w:rsidRPr="00F230DB">
        <w:rPr>
          <w:spacing w:val="26"/>
          <w:sz w:val="24"/>
        </w:rPr>
        <w:t xml:space="preserve"> </w:t>
      </w:r>
      <w:r w:rsidRPr="00F230DB">
        <w:rPr>
          <w:spacing w:val="1"/>
          <w:sz w:val="24"/>
        </w:rPr>
        <w:t>o</w:t>
      </w:r>
      <w:r w:rsidRPr="00F230DB">
        <w:rPr>
          <w:sz w:val="24"/>
        </w:rPr>
        <w:t>f</w:t>
      </w:r>
      <w:r w:rsidRPr="00F230DB">
        <w:rPr>
          <w:spacing w:val="28"/>
          <w:sz w:val="24"/>
        </w:rPr>
        <w:t xml:space="preserve"> </w:t>
      </w:r>
      <w:r w:rsidRPr="00F230DB">
        <w:rPr>
          <w:spacing w:val="-5"/>
          <w:sz w:val="24"/>
        </w:rPr>
        <w:t>t</w:t>
      </w:r>
      <w:r w:rsidRPr="00F230DB">
        <w:rPr>
          <w:sz w:val="24"/>
        </w:rPr>
        <w:t>he</w:t>
      </w:r>
      <w:r w:rsidRPr="00F230DB">
        <w:rPr>
          <w:spacing w:val="26"/>
          <w:sz w:val="24"/>
        </w:rPr>
        <w:t xml:space="preserve"> </w:t>
      </w:r>
      <w:r w:rsidRPr="00F230DB">
        <w:rPr>
          <w:sz w:val="24"/>
        </w:rPr>
        <w:t>c</w:t>
      </w:r>
      <w:r w:rsidRPr="00F230DB">
        <w:rPr>
          <w:spacing w:val="1"/>
          <w:sz w:val="24"/>
        </w:rPr>
        <w:t>o</w:t>
      </w:r>
      <w:r w:rsidRPr="00F230DB">
        <w:rPr>
          <w:sz w:val="24"/>
        </w:rPr>
        <w:t>m</w:t>
      </w:r>
      <w:r w:rsidRPr="00F230DB">
        <w:rPr>
          <w:spacing w:val="3"/>
          <w:sz w:val="24"/>
        </w:rPr>
        <w:t>m</w:t>
      </w:r>
      <w:r w:rsidRPr="00F230DB">
        <w:rPr>
          <w:sz w:val="24"/>
        </w:rPr>
        <w:t>e</w:t>
      </w:r>
      <w:r w:rsidRPr="00F230DB">
        <w:rPr>
          <w:spacing w:val="-3"/>
          <w:sz w:val="24"/>
        </w:rPr>
        <w:t>r</w:t>
      </w:r>
      <w:r w:rsidRPr="00F230DB">
        <w:rPr>
          <w:sz w:val="24"/>
        </w:rPr>
        <w:t>c</w:t>
      </w:r>
      <w:r w:rsidRPr="00F230DB">
        <w:rPr>
          <w:spacing w:val="-1"/>
          <w:sz w:val="24"/>
        </w:rPr>
        <w:t>i</w:t>
      </w:r>
      <w:r w:rsidRPr="00F230DB">
        <w:rPr>
          <w:spacing w:val="-4"/>
          <w:sz w:val="24"/>
        </w:rPr>
        <w:t>a</w:t>
      </w:r>
      <w:r w:rsidRPr="00F230DB">
        <w:rPr>
          <w:sz w:val="24"/>
        </w:rPr>
        <w:t>l</w:t>
      </w:r>
      <w:r w:rsidRPr="00F230DB">
        <w:rPr>
          <w:spacing w:val="32"/>
          <w:sz w:val="24"/>
        </w:rPr>
        <w:t xml:space="preserve"> </w:t>
      </w:r>
      <w:r w:rsidRPr="00F230DB">
        <w:rPr>
          <w:spacing w:val="-1"/>
          <w:sz w:val="24"/>
        </w:rPr>
        <w:t>bi</w:t>
      </w:r>
      <w:r w:rsidRPr="00F230DB">
        <w:rPr>
          <w:sz w:val="24"/>
        </w:rPr>
        <w:t>ds</w:t>
      </w:r>
      <w:r w:rsidRPr="00F230DB">
        <w:rPr>
          <w:spacing w:val="24"/>
          <w:sz w:val="24"/>
        </w:rPr>
        <w:t xml:space="preserve"> </w:t>
      </w:r>
      <w:r w:rsidRPr="00F230DB">
        <w:rPr>
          <w:spacing w:val="1"/>
          <w:sz w:val="24"/>
        </w:rPr>
        <w:t>w</w:t>
      </w:r>
      <w:r w:rsidRPr="00F230DB">
        <w:rPr>
          <w:spacing w:val="-3"/>
          <w:sz w:val="24"/>
        </w:rPr>
        <w:t>i</w:t>
      </w:r>
      <w:r w:rsidRPr="00F230DB">
        <w:rPr>
          <w:spacing w:val="-1"/>
          <w:sz w:val="24"/>
        </w:rPr>
        <w:t>l</w:t>
      </w:r>
      <w:r w:rsidRPr="00F230DB">
        <w:rPr>
          <w:sz w:val="24"/>
        </w:rPr>
        <w:t>l</w:t>
      </w:r>
      <w:r w:rsidRPr="00F230DB">
        <w:rPr>
          <w:spacing w:val="29"/>
          <w:sz w:val="24"/>
        </w:rPr>
        <w:t xml:space="preserve"> </w:t>
      </w:r>
      <w:r w:rsidRPr="00F230DB">
        <w:rPr>
          <w:spacing w:val="-5"/>
          <w:sz w:val="24"/>
        </w:rPr>
        <w:t>t</w:t>
      </w:r>
      <w:r w:rsidRPr="00F230DB">
        <w:rPr>
          <w:spacing w:val="1"/>
          <w:sz w:val="24"/>
        </w:rPr>
        <w:t>a</w:t>
      </w:r>
      <w:r w:rsidRPr="00F230DB">
        <w:rPr>
          <w:sz w:val="24"/>
        </w:rPr>
        <w:t>ke</w:t>
      </w:r>
      <w:r w:rsidRPr="00F230DB">
        <w:rPr>
          <w:spacing w:val="26"/>
          <w:sz w:val="24"/>
        </w:rPr>
        <w:t xml:space="preserve"> </w:t>
      </w:r>
      <w:r w:rsidRPr="00F230DB">
        <w:rPr>
          <w:spacing w:val="-5"/>
          <w:sz w:val="24"/>
        </w:rPr>
        <w:t>i</w:t>
      </w:r>
      <w:r w:rsidRPr="00F230DB">
        <w:rPr>
          <w:spacing w:val="-2"/>
          <w:sz w:val="24"/>
        </w:rPr>
        <w:t>n</w:t>
      </w:r>
      <w:r w:rsidRPr="00F230DB">
        <w:rPr>
          <w:spacing w:val="-9"/>
          <w:sz w:val="24"/>
        </w:rPr>
        <w:t>t</w:t>
      </w:r>
      <w:r w:rsidRPr="00F230DB">
        <w:rPr>
          <w:spacing w:val="-4"/>
          <w:sz w:val="24"/>
        </w:rPr>
        <w:t>o</w:t>
      </w:r>
      <w:r w:rsidRPr="00F230DB">
        <w:rPr>
          <w:sz w:val="24"/>
        </w:rPr>
        <w:t xml:space="preserve"> account the status of compliance of terms and conditions. The Price Bid should contain all relevant rates and charges (Service charge / installation Charge) and the rates should be quoted in Indian Rupees only.</w:t>
      </w:r>
    </w:p>
    <w:p w:rsidR="006C4DA9" w:rsidRPr="006F3370" w:rsidRDefault="0098122A" w:rsidP="00F230DB">
      <w:pPr>
        <w:pStyle w:val="ListParagraph"/>
        <w:numPr>
          <w:ilvl w:val="1"/>
          <w:numId w:val="22"/>
        </w:numPr>
        <w:tabs>
          <w:tab w:val="left" w:pos="1292"/>
        </w:tabs>
        <w:spacing w:before="2"/>
        <w:ind w:right="434"/>
        <w:jc w:val="both"/>
        <w:rPr>
          <w:b/>
          <w:bCs/>
          <w:sz w:val="24"/>
        </w:rPr>
      </w:pPr>
      <w:r w:rsidRPr="006F3370">
        <w:rPr>
          <w:b/>
          <w:bCs/>
          <w:sz w:val="24"/>
        </w:rPr>
        <w:t>L1 will be decided on the basis of Total Cost of Equipment/services as enumerated in Annexure-VI.</w:t>
      </w:r>
    </w:p>
    <w:p w:rsidR="006C4DA9" w:rsidRDefault="0098122A">
      <w:pPr>
        <w:pStyle w:val="Heading2"/>
        <w:spacing w:before="200"/>
        <w:ind w:left="372"/>
      </w:pPr>
      <w:r>
        <w:rPr>
          <w:color w:val="4F81BC"/>
        </w:rPr>
        <w:t>PATENTS RIGHTS</w:t>
      </w:r>
    </w:p>
    <w:p w:rsidR="006C4DA9" w:rsidRDefault="0098122A" w:rsidP="006B182E">
      <w:pPr>
        <w:pStyle w:val="ListParagraph"/>
        <w:numPr>
          <w:ilvl w:val="0"/>
          <w:numId w:val="14"/>
        </w:numPr>
        <w:tabs>
          <w:tab w:val="left" w:pos="932"/>
        </w:tabs>
        <w:spacing w:before="47"/>
        <w:ind w:left="931" w:right="439" w:hanging="540"/>
        <w:jc w:val="both"/>
        <w:rPr>
          <w:sz w:val="24"/>
        </w:rPr>
      </w:pPr>
      <w:r>
        <w:rPr>
          <w:sz w:val="24"/>
        </w:rPr>
        <w:t>The Vendor shall indemnify the purchaser against all third party claims on infringement of patent, trademark or industrial design rights arising from use of the Goods, or any part thereof in</w:t>
      </w:r>
      <w:r>
        <w:rPr>
          <w:spacing w:val="-8"/>
          <w:sz w:val="24"/>
        </w:rPr>
        <w:t xml:space="preserve"> </w:t>
      </w:r>
      <w:r>
        <w:rPr>
          <w:sz w:val="24"/>
        </w:rPr>
        <w:t>India.</w:t>
      </w:r>
    </w:p>
    <w:p w:rsidR="006C4DA9" w:rsidRDefault="006C4DA9">
      <w:pPr>
        <w:pStyle w:val="BodyText"/>
        <w:spacing w:before="11"/>
        <w:rPr>
          <w:sz w:val="23"/>
        </w:rPr>
      </w:pPr>
    </w:p>
    <w:p w:rsidR="006C4DA9" w:rsidRDefault="0098122A">
      <w:pPr>
        <w:pStyle w:val="ListParagraph"/>
        <w:numPr>
          <w:ilvl w:val="0"/>
          <w:numId w:val="7"/>
        </w:numPr>
        <w:tabs>
          <w:tab w:val="left" w:pos="1381"/>
        </w:tabs>
        <w:ind w:right="438"/>
        <w:jc w:val="both"/>
        <w:rPr>
          <w:sz w:val="24"/>
        </w:rPr>
      </w:pPr>
      <w:r>
        <w:rPr>
          <w:sz w:val="24"/>
        </w:rPr>
        <w:t>The Vendor shall, at their own expense, defend and indemnify the Bank against all third party claims or infringement of intellectual Property Right, including Patent, trademark, copyright, trade secret or industrial design rights arising from use of the products or any part thereof in India or</w:t>
      </w:r>
      <w:r>
        <w:rPr>
          <w:spacing w:val="-6"/>
          <w:sz w:val="24"/>
        </w:rPr>
        <w:t xml:space="preserve"> </w:t>
      </w:r>
      <w:r>
        <w:rPr>
          <w:sz w:val="24"/>
        </w:rPr>
        <w:t>abroad.</w:t>
      </w:r>
    </w:p>
    <w:p w:rsidR="006C4DA9" w:rsidRDefault="006C4DA9">
      <w:pPr>
        <w:jc w:val="both"/>
        <w:rPr>
          <w:sz w:val="24"/>
        </w:rPr>
        <w:sectPr w:rsidR="006C4DA9">
          <w:pgSz w:w="11910" w:h="16840"/>
          <w:pgMar w:top="660" w:right="1000" w:bottom="480" w:left="1140" w:header="476" w:footer="280" w:gutter="0"/>
          <w:cols w:space="720"/>
        </w:sectPr>
      </w:pPr>
    </w:p>
    <w:p w:rsidR="006C4DA9" w:rsidRDefault="0098122A">
      <w:pPr>
        <w:pStyle w:val="ListParagraph"/>
        <w:numPr>
          <w:ilvl w:val="0"/>
          <w:numId w:val="7"/>
        </w:numPr>
        <w:tabs>
          <w:tab w:val="left" w:pos="1381"/>
        </w:tabs>
        <w:spacing w:before="124"/>
        <w:ind w:right="441"/>
        <w:jc w:val="both"/>
        <w:rPr>
          <w:sz w:val="24"/>
        </w:rPr>
      </w:pPr>
      <w:r>
        <w:rPr>
          <w:sz w:val="24"/>
        </w:rPr>
        <w:lastRenderedPageBreak/>
        <w:t xml:space="preserve">The Vendor shall expeditiously extinguish any such claims and shall have full rights to defend it there from. </w:t>
      </w:r>
      <w:r>
        <w:rPr>
          <w:spacing w:val="2"/>
          <w:sz w:val="24"/>
        </w:rPr>
        <w:t xml:space="preserve">If </w:t>
      </w:r>
      <w:r>
        <w:rPr>
          <w:sz w:val="24"/>
        </w:rPr>
        <w:t>the Bank is required to pay compensation to a third party resulting from such infringement, the Vendor shall be fully responsible for, including all expenses and court and legal</w:t>
      </w:r>
      <w:r>
        <w:rPr>
          <w:spacing w:val="-5"/>
          <w:sz w:val="24"/>
        </w:rPr>
        <w:t xml:space="preserve"> </w:t>
      </w:r>
      <w:r>
        <w:rPr>
          <w:sz w:val="24"/>
        </w:rPr>
        <w:t>fees.</w:t>
      </w:r>
    </w:p>
    <w:p w:rsidR="006C4DA9" w:rsidRDefault="0098122A">
      <w:pPr>
        <w:pStyle w:val="ListParagraph"/>
        <w:numPr>
          <w:ilvl w:val="0"/>
          <w:numId w:val="7"/>
        </w:numPr>
        <w:tabs>
          <w:tab w:val="left" w:pos="1381"/>
        </w:tabs>
        <w:spacing w:before="1"/>
        <w:ind w:right="435"/>
        <w:jc w:val="both"/>
        <w:rPr>
          <w:sz w:val="24"/>
        </w:rPr>
      </w:pPr>
      <w:r>
        <w:rPr>
          <w:sz w:val="24"/>
        </w:rPr>
        <w:t>The Bank will give notice to the Vendor of any such claim without delay, provide reasonable assistance to the Vendor in disposing of the claim, and shall at no time admit to any liability for or express any intent to settle the</w:t>
      </w:r>
      <w:r>
        <w:rPr>
          <w:spacing w:val="-7"/>
          <w:sz w:val="24"/>
        </w:rPr>
        <w:t xml:space="preserve"> </w:t>
      </w:r>
      <w:r>
        <w:rPr>
          <w:sz w:val="24"/>
        </w:rPr>
        <w:t>claim.</w:t>
      </w:r>
    </w:p>
    <w:p w:rsidR="006C4DA9" w:rsidRDefault="0098122A">
      <w:pPr>
        <w:pStyle w:val="ListParagraph"/>
        <w:numPr>
          <w:ilvl w:val="0"/>
          <w:numId w:val="7"/>
        </w:numPr>
        <w:tabs>
          <w:tab w:val="left" w:pos="1381"/>
        </w:tabs>
        <w:ind w:right="435"/>
        <w:jc w:val="both"/>
        <w:rPr>
          <w:sz w:val="24"/>
        </w:rPr>
      </w:pPr>
      <w:r>
        <w:rPr>
          <w:sz w:val="24"/>
        </w:rPr>
        <w:t xml:space="preserve">The Vendor shall grant to the bank a fully paid-up, irrevocable, non- exclusive license throughout the territory of India or abroad </w:t>
      </w:r>
      <w:r>
        <w:rPr>
          <w:spacing w:val="-3"/>
          <w:sz w:val="24"/>
        </w:rPr>
        <w:t xml:space="preserve">to </w:t>
      </w:r>
      <w:r>
        <w:rPr>
          <w:sz w:val="24"/>
        </w:rPr>
        <w:t>access, replicate and use software (and other software items) if any, provided by the Vendor, including-all inventions, designs and marks embodied therein in</w:t>
      </w:r>
      <w:r>
        <w:rPr>
          <w:spacing w:val="-2"/>
          <w:sz w:val="24"/>
        </w:rPr>
        <w:t xml:space="preserve"> </w:t>
      </w:r>
      <w:r>
        <w:rPr>
          <w:sz w:val="24"/>
        </w:rPr>
        <w:t>perpetuity.</w:t>
      </w:r>
    </w:p>
    <w:p w:rsidR="006C4DA9" w:rsidRDefault="006C4DA9">
      <w:pPr>
        <w:pStyle w:val="BodyText"/>
        <w:spacing w:before="11"/>
        <w:rPr>
          <w:sz w:val="25"/>
        </w:rPr>
      </w:pPr>
    </w:p>
    <w:p w:rsidR="006C4DA9" w:rsidRDefault="0098122A">
      <w:pPr>
        <w:pStyle w:val="Heading2"/>
      </w:pPr>
      <w:r>
        <w:rPr>
          <w:color w:val="4F81BC"/>
        </w:rPr>
        <w:t>TERMINATION FOR INSOLVENCY</w:t>
      </w:r>
    </w:p>
    <w:p w:rsidR="006C4DA9" w:rsidRDefault="0098122A">
      <w:pPr>
        <w:pStyle w:val="ListParagraph"/>
        <w:numPr>
          <w:ilvl w:val="0"/>
          <w:numId w:val="6"/>
        </w:numPr>
        <w:tabs>
          <w:tab w:val="left" w:pos="1021"/>
        </w:tabs>
        <w:spacing w:before="1"/>
        <w:ind w:right="441"/>
        <w:jc w:val="both"/>
        <w:rPr>
          <w:sz w:val="24"/>
        </w:rPr>
      </w:pPr>
      <w:r>
        <w:rPr>
          <w:sz w:val="24"/>
        </w:rPr>
        <w:t xml:space="preserve">The Bank may at any time terminate the Contract by giving written notice to the Bidder, if the Bidder becomes bankrupt or otherwise insolvent. </w:t>
      </w:r>
      <w:r>
        <w:rPr>
          <w:spacing w:val="2"/>
          <w:sz w:val="24"/>
        </w:rPr>
        <w:t xml:space="preserve">In </w:t>
      </w:r>
      <w:r>
        <w:rPr>
          <w:sz w:val="24"/>
        </w:rPr>
        <w:t>this event, termination will be without compensation to the Bidder.</w:t>
      </w:r>
    </w:p>
    <w:p w:rsidR="006C4DA9" w:rsidRDefault="0098122A">
      <w:pPr>
        <w:pStyle w:val="Heading2"/>
        <w:spacing w:before="200"/>
      </w:pPr>
      <w:r>
        <w:rPr>
          <w:color w:val="4F81BC"/>
        </w:rPr>
        <w:t>LIABILITY</w:t>
      </w:r>
    </w:p>
    <w:p w:rsidR="006C4DA9" w:rsidRDefault="0098122A">
      <w:pPr>
        <w:pStyle w:val="ListParagraph"/>
        <w:numPr>
          <w:ilvl w:val="0"/>
          <w:numId w:val="6"/>
        </w:numPr>
        <w:tabs>
          <w:tab w:val="left" w:pos="1021"/>
        </w:tabs>
        <w:spacing w:before="47"/>
        <w:ind w:right="439"/>
        <w:jc w:val="both"/>
        <w:rPr>
          <w:sz w:val="24"/>
        </w:rPr>
      </w:pPr>
      <w:r>
        <w:rPr>
          <w:sz w:val="24"/>
        </w:rPr>
        <w:t>Bidder</w:t>
      </w:r>
      <w:r w:rsidR="006B182E">
        <w:rPr>
          <w:sz w:val="24"/>
        </w:rPr>
        <w:t>’</w:t>
      </w:r>
      <w:r>
        <w:rPr>
          <w:sz w:val="24"/>
        </w:rPr>
        <w:t>s</w:t>
      </w:r>
      <w:r>
        <w:rPr>
          <w:spacing w:val="-9"/>
          <w:sz w:val="24"/>
        </w:rPr>
        <w:t xml:space="preserve"> </w:t>
      </w:r>
      <w:r>
        <w:rPr>
          <w:sz w:val="24"/>
        </w:rPr>
        <w:t>aggregate</w:t>
      </w:r>
      <w:r>
        <w:rPr>
          <w:spacing w:val="-8"/>
          <w:sz w:val="24"/>
        </w:rPr>
        <w:t xml:space="preserve"> </w:t>
      </w:r>
      <w:r>
        <w:rPr>
          <w:sz w:val="24"/>
        </w:rPr>
        <w:t>liability</w:t>
      </w:r>
      <w:r>
        <w:rPr>
          <w:spacing w:val="-9"/>
          <w:sz w:val="24"/>
        </w:rPr>
        <w:t xml:space="preserve"> </w:t>
      </w:r>
      <w:r>
        <w:rPr>
          <w:sz w:val="24"/>
        </w:rPr>
        <w:t>under</w:t>
      </w:r>
      <w:r>
        <w:rPr>
          <w:spacing w:val="-7"/>
          <w:sz w:val="24"/>
        </w:rPr>
        <w:t xml:space="preserve"> </w:t>
      </w:r>
      <w:r>
        <w:rPr>
          <w:sz w:val="24"/>
        </w:rPr>
        <w:t>the</w:t>
      </w:r>
      <w:r>
        <w:rPr>
          <w:spacing w:val="-6"/>
          <w:sz w:val="24"/>
        </w:rPr>
        <w:t xml:space="preserve"> </w:t>
      </w:r>
      <w:r>
        <w:rPr>
          <w:sz w:val="24"/>
        </w:rPr>
        <w:t>contract</w:t>
      </w:r>
      <w:r>
        <w:rPr>
          <w:spacing w:val="-10"/>
          <w:sz w:val="24"/>
        </w:rPr>
        <w:t xml:space="preserve"> </w:t>
      </w:r>
      <w:r>
        <w:rPr>
          <w:sz w:val="24"/>
        </w:rPr>
        <w:t>shall</w:t>
      </w:r>
      <w:r>
        <w:rPr>
          <w:spacing w:val="-6"/>
          <w:sz w:val="24"/>
        </w:rPr>
        <w:t xml:space="preserve"> </w:t>
      </w:r>
      <w:r>
        <w:rPr>
          <w:sz w:val="24"/>
        </w:rPr>
        <w:t>apply</w:t>
      </w:r>
      <w:r>
        <w:rPr>
          <w:spacing w:val="-7"/>
          <w:sz w:val="24"/>
        </w:rPr>
        <w:t xml:space="preserve"> </w:t>
      </w:r>
      <w:r>
        <w:rPr>
          <w:spacing w:val="-3"/>
          <w:sz w:val="24"/>
        </w:rPr>
        <w:t>to</w:t>
      </w:r>
      <w:r>
        <w:rPr>
          <w:spacing w:val="-8"/>
          <w:sz w:val="24"/>
        </w:rPr>
        <w:t xml:space="preserve"> </w:t>
      </w:r>
      <w:r>
        <w:rPr>
          <w:sz w:val="24"/>
        </w:rPr>
        <w:t>third</w:t>
      </w:r>
      <w:r>
        <w:rPr>
          <w:spacing w:val="-7"/>
          <w:sz w:val="24"/>
        </w:rPr>
        <w:t xml:space="preserve"> </w:t>
      </w:r>
      <w:r>
        <w:rPr>
          <w:spacing w:val="-6"/>
          <w:sz w:val="24"/>
        </w:rPr>
        <w:t xml:space="preserve">party </w:t>
      </w:r>
      <w:r>
        <w:rPr>
          <w:sz w:val="24"/>
        </w:rPr>
        <w:t>claims for bodily injury/electric shock (including death) and damage to real property (due to malfunction of equipment) and tangible personal property caused by bidder</w:t>
      </w:r>
      <w:r w:rsidR="006B182E">
        <w:rPr>
          <w:sz w:val="24"/>
        </w:rPr>
        <w:t>’</w:t>
      </w:r>
      <w:r>
        <w:rPr>
          <w:sz w:val="24"/>
        </w:rPr>
        <w:t xml:space="preserve">s gross negligence/lapse or due to </w:t>
      </w:r>
      <w:r>
        <w:rPr>
          <w:spacing w:val="-6"/>
          <w:sz w:val="24"/>
        </w:rPr>
        <w:t xml:space="preserve">below </w:t>
      </w:r>
      <w:r>
        <w:rPr>
          <w:sz w:val="24"/>
        </w:rPr>
        <w:t>standard equipment used by Bidder</w:t>
      </w:r>
      <w:r>
        <w:rPr>
          <w:spacing w:val="-2"/>
          <w:sz w:val="24"/>
        </w:rPr>
        <w:t xml:space="preserve"> </w:t>
      </w:r>
      <w:r>
        <w:rPr>
          <w:sz w:val="24"/>
        </w:rPr>
        <w:t>.</w:t>
      </w:r>
    </w:p>
    <w:p w:rsidR="006C4DA9" w:rsidRDefault="0098122A">
      <w:pPr>
        <w:pStyle w:val="ListParagraph"/>
        <w:numPr>
          <w:ilvl w:val="1"/>
          <w:numId w:val="6"/>
        </w:numPr>
        <w:tabs>
          <w:tab w:val="left" w:pos="1741"/>
        </w:tabs>
        <w:ind w:right="435"/>
        <w:jc w:val="both"/>
        <w:rPr>
          <w:sz w:val="24"/>
        </w:rPr>
      </w:pPr>
      <w:r>
        <w:rPr>
          <w:sz w:val="24"/>
        </w:rPr>
        <w:t xml:space="preserve">The Bidder shall be liable for any indirect, consequential, or special damages due to malfunction of the security </w:t>
      </w:r>
      <w:r w:rsidR="006B182E">
        <w:rPr>
          <w:sz w:val="24"/>
        </w:rPr>
        <w:t>equipment</w:t>
      </w:r>
      <w:r>
        <w:rPr>
          <w:sz w:val="24"/>
        </w:rPr>
        <w:t xml:space="preserve"> under the agreement / purchase</w:t>
      </w:r>
      <w:r>
        <w:rPr>
          <w:spacing w:val="-3"/>
          <w:sz w:val="24"/>
        </w:rPr>
        <w:t xml:space="preserve"> </w:t>
      </w:r>
      <w:r>
        <w:rPr>
          <w:sz w:val="24"/>
        </w:rPr>
        <w:t>order.</w:t>
      </w:r>
    </w:p>
    <w:p w:rsidR="006C4DA9" w:rsidRDefault="006C4DA9">
      <w:pPr>
        <w:pStyle w:val="BodyText"/>
        <w:spacing w:before="4"/>
        <w:rPr>
          <w:sz w:val="8"/>
        </w:rPr>
      </w:pPr>
    </w:p>
    <w:p w:rsidR="006C4DA9" w:rsidRDefault="0098122A">
      <w:pPr>
        <w:pStyle w:val="Heading2"/>
        <w:spacing w:before="99"/>
      </w:pPr>
      <w:r>
        <w:rPr>
          <w:color w:val="4F81BC"/>
        </w:rPr>
        <w:t>WARRANTY</w:t>
      </w:r>
    </w:p>
    <w:p w:rsidR="006C4DA9" w:rsidRDefault="0098122A">
      <w:pPr>
        <w:pStyle w:val="ListParagraph"/>
        <w:numPr>
          <w:ilvl w:val="0"/>
          <w:numId w:val="6"/>
        </w:numPr>
        <w:tabs>
          <w:tab w:val="left" w:pos="1021"/>
        </w:tabs>
        <w:spacing w:before="47" w:line="276" w:lineRule="auto"/>
        <w:ind w:right="436"/>
        <w:jc w:val="both"/>
        <w:rPr>
          <w:sz w:val="24"/>
        </w:rPr>
      </w:pPr>
      <w:r>
        <w:rPr>
          <w:sz w:val="24"/>
        </w:rPr>
        <w:t>The offer must include on-site warranty of at least one year or as offered by the OEM but not less than 1year from the date of installation and commissioning of the extinguisher however there should not be any additional cost for the warranty</w:t>
      </w:r>
      <w:r>
        <w:rPr>
          <w:spacing w:val="-7"/>
          <w:sz w:val="24"/>
        </w:rPr>
        <w:t xml:space="preserve"> </w:t>
      </w:r>
      <w:r>
        <w:rPr>
          <w:sz w:val="24"/>
        </w:rPr>
        <w:t>period.</w:t>
      </w:r>
    </w:p>
    <w:p w:rsidR="006C4DA9" w:rsidRDefault="0098122A">
      <w:pPr>
        <w:pStyle w:val="ListParagraph"/>
        <w:numPr>
          <w:ilvl w:val="1"/>
          <w:numId w:val="6"/>
        </w:numPr>
        <w:tabs>
          <w:tab w:val="left" w:pos="1741"/>
        </w:tabs>
        <w:spacing w:before="1" w:line="271" w:lineRule="auto"/>
        <w:ind w:right="441"/>
        <w:jc w:val="both"/>
        <w:rPr>
          <w:rFonts w:ascii="Calibri" w:hAnsi="Calibri"/>
          <w:sz w:val="24"/>
        </w:rPr>
      </w:pPr>
      <w:r>
        <w:rPr>
          <w:sz w:val="24"/>
        </w:rPr>
        <w:t>Vendor shall be fully responsible for the manufacturer</w:t>
      </w:r>
      <w:r w:rsidR="006B182E">
        <w:rPr>
          <w:sz w:val="24"/>
        </w:rPr>
        <w:t>’</w:t>
      </w:r>
      <w:r>
        <w:rPr>
          <w:sz w:val="24"/>
        </w:rPr>
        <w:t xml:space="preserve">s </w:t>
      </w:r>
      <w:r>
        <w:rPr>
          <w:spacing w:val="-8"/>
          <w:sz w:val="24"/>
        </w:rPr>
        <w:t xml:space="preserve">warranty </w:t>
      </w:r>
      <w:r>
        <w:rPr>
          <w:sz w:val="24"/>
        </w:rPr>
        <w:t>in respect of proper design, quality and workmanship of all equipment, accessories, etc., covered by the</w:t>
      </w:r>
      <w:r>
        <w:rPr>
          <w:spacing w:val="-7"/>
          <w:sz w:val="24"/>
        </w:rPr>
        <w:t xml:space="preserve"> </w:t>
      </w:r>
      <w:r>
        <w:rPr>
          <w:sz w:val="24"/>
        </w:rPr>
        <w:t>offer.</w:t>
      </w:r>
    </w:p>
    <w:p w:rsidR="006C4DA9" w:rsidRDefault="0098122A">
      <w:pPr>
        <w:pStyle w:val="ListParagraph"/>
        <w:numPr>
          <w:ilvl w:val="1"/>
          <w:numId w:val="6"/>
        </w:numPr>
        <w:tabs>
          <w:tab w:val="left" w:pos="1741"/>
        </w:tabs>
        <w:spacing w:before="6" w:line="271" w:lineRule="auto"/>
        <w:ind w:right="440"/>
        <w:jc w:val="both"/>
        <w:rPr>
          <w:rFonts w:ascii="Calibri"/>
          <w:sz w:val="24"/>
        </w:rPr>
      </w:pPr>
      <w:r>
        <w:rPr>
          <w:sz w:val="24"/>
        </w:rPr>
        <w:t>The Vendor must warrant all equipment, accessories, spare parts etc., against any manufacturing defects during the warranty period.</w:t>
      </w:r>
    </w:p>
    <w:p w:rsidR="006C4DA9" w:rsidRDefault="0098122A">
      <w:pPr>
        <w:pStyle w:val="ListParagraph"/>
        <w:numPr>
          <w:ilvl w:val="1"/>
          <w:numId w:val="6"/>
        </w:numPr>
        <w:tabs>
          <w:tab w:val="left" w:pos="1741"/>
        </w:tabs>
        <w:spacing w:before="6" w:line="273" w:lineRule="auto"/>
        <w:ind w:right="439"/>
        <w:jc w:val="both"/>
        <w:rPr>
          <w:rFonts w:ascii="Calibri"/>
          <w:sz w:val="24"/>
        </w:rPr>
      </w:pPr>
      <w:r>
        <w:rPr>
          <w:sz w:val="24"/>
        </w:rPr>
        <w:t xml:space="preserve">During the warranty period the Vendor shall maintain the equipment and repair /replace all the defective components at the installed site at no additional charge of whatsoever nature </w:t>
      </w:r>
      <w:r>
        <w:rPr>
          <w:spacing w:val="-3"/>
          <w:sz w:val="24"/>
        </w:rPr>
        <w:t xml:space="preserve">to </w:t>
      </w:r>
      <w:r>
        <w:rPr>
          <w:sz w:val="24"/>
        </w:rPr>
        <w:t>the</w:t>
      </w:r>
      <w:r>
        <w:rPr>
          <w:spacing w:val="-1"/>
          <w:sz w:val="24"/>
        </w:rPr>
        <w:t xml:space="preserve"> </w:t>
      </w:r>
      <w:r>
        <w:rPr>
          <w:sz w:val="24"/>
        </w:rPr>
        <w:t>Bank.</w:t>
      </w:r>
    </w:p>
    <w:p w:rsidR="006C4DA9" w:rsidRDefault="006C4DA9">
      <w:pPr>
        <w:spacing w:line="273" w:lineRule="auto"/>
        <w:jc w:val="both"/>
        <w:rPr>
          <w:rFonts w:ascii="Calibri"/>
          <w:sz w:val="24"/>
        </w:rPr>
        <w:sectPr w:rsidR="006C4DA9">
          <w:pgSz w:w="11910" w:h="16840"/>
          <w:pgMar w:top="660" w:right="1000" w:bottom="480" w:left="1140" w:header="476" w:footer="280" w:gutter="0"/>
          <w:cols w:space="720"/>
        </w:sectPr>
      </w:pPr>
    </w:p>
    <w:p w:rsidR="006C4DA9" w:rsidRDefault="0098122A">
      <w:pPr>
        <w:pStyle w:val="Heading2"/>
        <w:spacing w:before="123"/>
        <w:jc w:val="both"/>
      </w:pPr>
      <w:r>
        <w:rPr>
          <w:color w:val="4F81BC"/>
        </w:rPr>
        <w:lastRenderedPageBreak/>
        <w:t>Deliverables &amp; Timelines</w:t>
      </w:r>
    </w:p>
    <w:p w:rsidR="006C4DA9" w:rsidRDefault="0098122A">
      <w:pPr>
        <w:pStyle w:val="ListParagraph"/>
        <w:numPr>
          <w:ilvl w:val="0"/>
          <w:numId w:val="6"/>
        </w:numPr>
        <w:tabs>
          <w:tab w:val="left" w:pos="1021"/>
        </w:tabs>
        <w:spacing w:before="47"/>
        <w:ind w:right="436"/>
        <w:jc w:val="both"/>
        <w:rPr>
          <w:sz w:val="24"/>
        </w:rPr>
      </w:pPr>
      <w:r>
        <w:rPr>
          <w:sz w:val="24"/>
        </w:rPr>
        <w:t xml:space="preserve">The Vendor should ensure that the defects reported in the FIRE EXTINGUISHER supplied </w:t>
      </w:r>
      <w:r>
        <w:rPr>
          <w:spacing w:val="-3"/>
          <w:sz w:val="24"/>
        </w:rPr>
        <w:t xml:space="preserve">to </w:t>
      </w:r>
      <w:r>
        <w:rPr>
          <w:sz w:val="24"/>
        </w:rPr>
        <w:t xml:space="preserve">the Bank on any working day is set  right within two days and in no case later than the two working day. </w:t>
      </w:r>
      <w:r>
        <w:rPr>
          <w:spacing w:val="3"/>
          <w:sz w:val="24"/>
        </w:rPr>
        <w:t xml:space="preserve">In </w:t>
      </w:r>
      <w:r>
        <w:rPr>
          <w:sz w:val="24"/>
        </w:rPr>
        <w:t>case, the system or any equipment cannot be repaired within the stipulated period, the Vendor should provide a replacement till the system/equipment is returned duly</w:t>
      </w:r>
      <w:r>
        <w:rPr>
          <w:spacing w:val="-7"/>
          <w:sz w:val="24"/>
        </w:rPr>
        <w:t xml:space="preserve"> </w:t>
      </w:r>
      <w:r>
        <w:rPr>
          <w:sz w:val="24"/>
        </w:rPr>
        <w:t>repaired.</w:t>
      </w:r>
    </w:p>
    <w:p w:rsidR="006C4DA9" w:rsidRDefault="006C4DA9">
      <w:pPr>
        <w:pStyle w:val="BodyText"/>
        <w:spacing w:before="1"/>
      </w:pPr>
    </w:p>
    <w:p w:rsidR="006C4DA9" w:rsidRDefault="0098122A">
      <w:pPr>
        <w:pStyle w:val="Heading2"/>
        <w:spacing w:line="318" w:lineRule="exact"/>
      </w:pPr>
      <w:r>
        <w:rPr>
          <w:color w:val="4F81BC"/>
        </w:rPr>
        <w:t>REFILLING/MAINTENANCE</w:t>
      </w:r>
    </w:p>
    <w:p w:rsidR="006C4DA9" w:rsidRDefault="0098122A">
      <w:pPr>
        <w:pStyle w:val="ListParagraph"/>
        <w:numPr>
          <w:ilvl w:val="0"/>
          <w:numId w:val="6"/>
        </w:numPr>
        <w:tabs>
          <w:tab w:val="left" w:pos="1021"/>
        </w:tabs>
        <w:ind w:right="435" w:hanging="360"/>
        <w:jc w:val="both"/>
        <w:rPr>
          <w:sz w:val="24"/>
        </w:rPr>
      </w:pPr>
      <w:r>
        <w:rPr>
          <w:sz w:val="24"/>
        </w:rPr>
        <w:t xml:space="preserve">The Bidder will carry out the Refilling/maintenance of existing Fire Extinguishers in the Branches / Offices of the Bank as per the </w:t>
      </w:r>
      <w:r w:rsidR="000C02AD">
        <w:rPr>
          <w:sz w:val="24"/>
        </w:rPr>
        <w:t>B</w:t>
      </w:r>
      <w:r>
        <w:rPr>
          <w:b/>
          <w:sz w:val="24"/>
        </w:rPr>
        <w:t>IS 2190:2010</w:t>
      </w:r>
      <w:r>
        <w:rPr>
          <w:sz w:val="24"/>
        </w:rPr>
        <w:t>, which shall</w:t>
      </w:r>
      <w:r>
        <w:rPr>
          <w:spacing w:val="-1"/>
          <w:sz w:val="24"/>
        </w:rPr>
        <w:t xml:space="preserve"> </w:t>
      </w:r>
      <w:r>
        <w:rPr>
          <w:sz w:val="24"/>
        </w:rPr>
        <w:t>include:</w:t>
      </w:r>
    </w:p>
    <w:p w:rsidR="006C4DA9" w:rsidRDefault="006C4DA9">
      <w:pPr>
        <w:pStyle w:val="BodyText"/>
        <w:spacing w:before="12"/>
        <w:rPr>
          <w:sz w:val="23"/>
        </w:rPr>
      </w:pPr>
    </w:p>
    <w:p w:rsidR="006C4DA9" w:rsidRDefault="0098122A">
      <w:pPr>
        <w:pStyle w:val="ListParagraph"/>
        <w:numPr>
          <w:ilvl w:val="0"/>
          <w:numId w:val="5"/>
        </w:numPr>
        <w:tabs>
          <w:tab w:val="left" w:pos="1381"/>
        </w:tabs>
        <w:ind w:right="439"/>
        <w:jc w:val="both"/>
        <w:rPr>
          <w:sz w:val="24"/>
        </w:rPr>
      </w:pPr>
      <w:r>
        <w:rPr>
          <w:sz w:val="24"/>
        </w:rPr>
        <w:t xml:space="preserve">Replacement of </w:t>
      </w:r>
      <w:r w:rsidR="00400782">
        <w:rPr>
          <w:sz w:val="24"/>
        </w:rPr>
        <w:t>spare parts like Discharge Tube/Nozzle/</w:t>
      </w:r>
      <w:r>
        <w:rPr>
          <w:sz w:val="24"/>
        </w:rPr>
        <w:t>Horn Water, Washer, Plunger etc. as per</w:t>
      </w:r>
      <w:r>
        <w:rPr>
          <w:spacing w:val="-8"/>
          <w:sz w:val="24"/>
        </w:rPr>
        <w:t xml:space="preserve"> </w:t>
      </w:r>
      <w:r>
        <w:rPr>
          <w:sz w:val="24"/>
        </w:rPr>
        <w:t>requirement.</w:t>
      </w:r>
    </w:p>
    <w:p w:rsidR="006C4DA9" w:rsidRDefault="006C4DA9">
      <w:pPr>
        <w:pStyle w:val="BodyText"/>
      </w:pPr>
    </w:p>
    <w:p w:rsidR="006C4DA9" w:rsidRDefault="0098122A">
      <w:pPr>
        <w:pStyle w:val="ListParagraph"/>
        <w:numPr>
          <w:ilvl w:val="0"/>
          <w:numId w:val="5"/>
        </w:numPr>
        <w:tabs>
          <w:tab w:val="left" w:pos="1381"/>
        </w:tabs>
        <w:spacing w:before="1"/>
        <w:ind w:right="444"/>
        <w:jc w:val="both"/>
        <w:rPr>
          <w:sz w:val="24"/>
        </w:rPr>
      </w:pPr>
      <w:r>
        <w:rPr>
          <w:sz w:val="24"/>
        </w:rPr>
        <w:t>Refilling Charges quoted shall include refilling of gas cartridges of the concerned Fire Extinguisher, if</w:t>
      </w:r>
      <w:r>
        <w:rPr>
          <w:spacing w:val="-5"/>
          <w:sz w:val="24"/>
        </w:rPr>
        <w:t xml:space="preserve"> </w:t>
      </w:r>
      <w:r>
        <w:rPr>
          <w:sz w:val="24"/>
        </w:rPr>
        <w:t>any.</w:t>
      </w:r>
    </w:p>
    <w:p w:rsidR="000871E3" w:rsidRPr="000871E3" w:rsidRDefault="000871E3" w:rsidP="000871E3">
      <w:pPr>
        <w:pStyle w:val="ListParagraph"/>
        <w:rPr>
          <w:sz w:val="24"/>
        </w:rPr>
      </w:pPr>
    </w:p>
    <w:p w:rsidR="000871E3" w:rsidRPr="000871E3" w:rsidRDefault="000871E3" w:rsidP="000871E3">
      <w:pPr>
        <w:pStyle w:val="ListParagraph"/>
        <w:numPr>
          <w:ilvl w:val="0"/>
          <w:numId w:val="6"/>
        </w:numPr>
        <w:tabs>
          <w:tab w:val="left" w:pos="1021"/>
        </w:tabs>
        <w:ind w:right="435" w:hanging="360"/>
        <w:jc w:val="both"/>
        <w:rPr>
          <w:sz w:val="24"/>
        </w:rPr>
      </w:pPr>
      <w:r>
        <w:t>Fire Extinguishers There are many different types of fire extinguishers available in market. Each fire extinguisher is suitable for fighting a particular type/s of fire only. The characteristics of major fire extinguishers used in the Banks are summarized below:</w:t>
      </w:r>
    </w:p>
    <w:tbl>
      <w:tblPr>
        <w:tblStyle w:val="TableGrid"/>
        <w:tblW w:w="0" w:type="auto"/>
        <w:tblInd w:w="1146" w:type="dxa"/>
        <w:tblLook w:val="04A0" w:firstRow="1" w:lastRow="0" w:firstColumn="1" w:lastColumn="0" w:noHBand="0" w:noVBand="1"/>
      </w:tblPr>
      <w:tblGrid>
        <w:gridCol w:w="2309"/>
        <w:gridCol w:w="2013"/>
        <w:gridCol w:w="2221"/>
        <w:gridCol w:w="2297"/>
      </w:tblGrid>
      <w:tr w:rsidR="000871E3" w:rsidTr="000871E3">
        <w:tc>
          <w:tcPr>
            <w:tcW w:w="2496" w:type="dxa"/>
          </w:tcPr>
          <w:p w:rsidR="000871E3" w:rsidRDefault="000871E3" w:rsidP="000871E3">
            <w:pPr>
              <w:pStyle w:val="ListParagraph"/>
              <w:tabs>
                <w:tab w:val="left" w:pos="1021"/>
              </w:tabs>
              <w:ind w:left="0" w:right="435" w:firstLine="0"/>
              <w:rPr>
                <w:sz w:val="24"/>
              </w:rPr>
            </w:pPr>
            <w:r>
              <w:t>Extinguishers</w:t>
            </w:r>
          </w:p>
        </w:tc>
        <w:tc>
          <w:tcPr>
            <w:tcW w:w="2496" w:type="dxa"/>
          </w:tcPr>
          <w:p w:rsidR="000871E3" w:rsidRDefault="000871E3" w:rsidP="000871E3">
            <w:pPr>
              <w:pStyle w:val="ListParagraph"/>
              <w:tabs>
                <w:tab w:val="left" w:pos="1021"/>
              </w:tabs>
              <w:ind w:left="0" w:right="435" w:firstLine="0"/>
              <w:rPr>
                <w:sz w:val="24"/>
              </w:rPr>
            </w:pPr>
            <w:r>
              <w:t>Class of Fire</w:t>
            </w:r>
          </w:p>
        </w:tc>
        <w:tc>
          <w:tcPr>
            <w:tcW w:w="2497" w:type="dxa"/>
          </w:tcPr>
          <w:p w:rsidR="000871E3" w:rsidRDefault="000871E3" w:rsidP="000871E3">
            <w:pPr>
              <w:pStyle w:val="ListParagraph"/>
              <w:tabs>
                <w:tab w:val="left" w:pos="1021"/>
              </w:tabs>
              <w:ind w:left="0" w:right="435" w:firstLine="0"/>
              <w:rPr>
                <w:sz w:val="24"/>
              </w:rPr>
            </w:pPr>
            <w:r>
              <w:t>Indian Standard New IS Standard</w:t>
            </w:r>
          </w:p>
        </w:tc>
        <w:tc>
          <w:tcPr>
            <w:tcW w:w="2497" w:type="dxa"/>
          </w:tcPr>
          <w:p w:rsidR="000871E3" w:rsidRDefault="000871E3" w:rsidP="000871E3">
            <w:pPr>
              <w:pStyle w:val="ListParagraph"/>
              <w:tabs>
                <w:tab w:val="left" w:pos="1021"/>
              </w:tabs>
              <w:ind w:left="0" w:right="435" w:firstLine="0"/>
              <w:rPr>
                <w:sz w:val="24"/>
              </w:rPr>
            </w:pPr>
            <w:r>
              <w:t>Extinguishing medium</w:t>
            </w:r>
          </w:p>
        </w:tc>
      </w:tr>
      <w:tr w:rsidR="000871E3" w:rsidTr="000871E3">
        <w:tc>
          <w:tcPr>
            <w:tcW w:w="2496" w:type="dxa"/>
          </w:tcPr>
          <w:p w:rsidR="000871E3" w:rsidRDefault="000871E3" w:rsidP="000871E3">
            <w:pPr>
              <w:pStyle w:val="ListParagraph"/>
              <w:tabs>
                <w:tab w:val="left" w:pos="1021"/>
              </w:tabs>
              <w:ind w:left="0" w:right="435" w:firstLine="0"/>
              <w:rPr>
                <w:sz w:val="24"/>
              </w:rPr>
            </w:pPr>
            <w:r>
              <w:t>Water CO2</w:t>
            </w:r>
          </w:p>
        </w:tc>
        <w:tc>
          <w:tcPr>
            <w:tcW w:w="2496" w:type="dxa"/>
          </w:tcPr>
          <w:p w:rsidR="000871E3" w:rsidRDefault="000871E3" w:rsidP="000871E3">
            <w:pPr>
              <w:pStyle w:val="ListParagraph"/>
              <w:tabs>
                <w:tab w:val="left" w:pos="1021"/>
              </w:tabs>
              <w:ind w:left="0" w:right="435" w:firstLine="0"/>
              <w:rPr>
                <w:sz w:val="24"/>
              </w:rPr>
            </w:pPr>
            <w:r>
              <w:rPr>
                <w:sz w:val="24"/>
              </w:rPr>
              <w:t>A</w:t>
            </w:r>
          </w:p>
        </w:tc>
        <w:tc>
          <w:tcPr>
            <w:tcW w:w="2497" w:type="dxa"/>
          </w:tcPr>
          <w:p w:rsidR="000871E3" w:rsidRDefault="000871E3" w:rsidP="000871E3">
            <w:pPr>
              <w:pStyle w:val="ListParagraph"/>
              <w:tabs>
                <w:tab w:val="left" w:pos="1021"/>
              </w:tabs>
              <w:ind w:left="0" w:right="435" w:firstLine="0"/>
              <w:rPr>
                <w:sz w:val="24"/>
              </w:rPr>
            </w:pPr>
            <w:r>
              <w:t>IS : 940-1976/IS : 15683-2006</w:t>
            </w:r>
          </w:p>
        </w:tc>
        <w:tc>
          <w:tcPr>
            <w:tcW w:w="2497" w:type="dxa"/>
          </w:tcPr>
          <w:p w:rsidR="000871E3" w:rsidRDefault="000871E3" w:rsidP="000871E3">
            <w:pPr>
              <w:pStyle w:val="ListParagraph"/>
              <w:tabs>
                <w:tab w:val="left" w:pos="1021"/>
              </w:tabs>
              <w:ind w:left="0" w:right="435" w:firstLine="0"/>
              <w:rPr>
                <w:sz w:val="24"/>
              </w:rPr>
            </w:pPr>
            <w:r>
              <w:t>Water</w:t>
            </w:r>
          </w:p>
        </w:tc>
      </w:tr>
      <w:tr w:rsidR="000871E3" w:rsidTr="000871E3">
        <w:tc>
          <w:tcPr>
            <w:tcW w:w="2496" w:type="dxa"/>
          </w:tcPr>
          <w:p w:rsidR="000871E3" w:rsidRDefault="000871E3" w:rsidP="000871E3">
            <w:pPr>
              <w:pStyle w:val="ListParagraph"/>
              <w:tabs>
                <w:tab w:val="left" w:pos="1021"/>
              </w:tabs>
              <w:ind w:left="0" w:right="435" w:firstLine="0"/>
              <w:rPr>
                <w:sz w:val="24"/>
              </w:rPr>
            </w:pPr>
            <w:r>
              <w:t>Dry Chemical Powder/ABC type</w:t>
            </w:r>
          </w:p>
        </w:tc>
        <w:tc>
          <w:tcPr>
            <w:tcW w:w="2496" w:type="dxa"/>
          </w:tcPr>
          <w:p w:rsidR="000871E3" w:rsidRDefault="000871E3" w:rsidP="000871E3">
            <w:pPr>
              <w:pStyle w:val="ListParagraph"/>
              <w:tabs>
                <w:tab w:val="left" w:pos="1021"/>
              </w:tabs>
              <w:ind w:left="0" w:right="435" w:firstLine="0"/>
              <w:rPr>
                <w:sz w:val="24"/>
              </w:rPr>
            </w:pPr>
            <w:r>
              <w:rPr>
                <w:sz w:val="24"/>
              </w:rPr>
              <w:t>B,C</w:t>
            </w:r>
          </w:p>
        </w:tc>
        <w:tc>
          <w:tcPr>
            <w:tcW w:w="2497" w:type="dxa"/>
          </w:tcPr>
          <w:p w:rsidR="000871E3" w:rsidRDefault="000871E3" w:rsidP="000871E3">
            <w:pPr>
              <w:pStyle w:val="ListParagraph"/>
              <w:tabs>
                <w:tab w:val="left" w:pos="1021"/>
              </w:tabs>
              <w:ind w:left="0" w:right="435" w:firstLine="0"/>
              <w:rPr>
                <w:sz w:val="24"/>
              </w:rPr>
            </w:pPr>
            <w:r>
              <w:t>IS : 2171 – 1976/ IS: 15683-2006</w:t>
            </w:r>
          </w:p>
        </w:tc>
        <w:tc>
          <w:tcPr>
            <w:tcW w:w="2497" w:type="dxa"/>
          </w:tcPr>
          <w:p w:rsidR="000871E3" w:rsidRDefault="000871E3" w:rsidP="000871E3">
            <w:pPr>
              <w:pStyle w:val="ListParagraph"/>
              <w:tabs>
                <w:tab w:val="left" w:pos="1021"/>
              </w:tabs>
              <w:ind w:left="0" w:right="435" w:firstLine="0"/>
              <w:rPr>
                <w:sz w:val="24"/>
              </w:rPr>
            </w:pPr>
            <w:r>
              <w:t>Dry Chemical Powder</w:t>
            </w:r>
          </w:p>
        </w:tc>
      </w:tr>
      <w:tr w:rsidR="000871E3" w:rsidTr="000871E3">
        <w:tc>
          <w:tcPr>
            <w:tcW w:w="2496" w:type="dxa"/>
          </w:tcPr>
          <w:p w:rsidR="000871E3" w:rsidRDefault="000871E3" w:rsidP="000871E3">
            <w:pPr>
              <w:pStyle w:val="ListParagraph"/>
              <w:tabs>
                <w:tab w:val="left" w:pos="1021"/>
              </w:tabs>
              <w:ind w:left="0" w:right="435" w:firstLine="0"/>
              <w:rPr>
                <w:sz w:val="24"/>
              </w:rPr>
            </w:pPr>
            <w:r>
              <w:t>CO2</w:t>
            </w:r>
          </w:p>
        </w:tc>
        <w:tc>
          <w:tcPr>
            <w:tcW w:w="2496" w:type="dxa"/>
          </w:tcPr>
          <w:p w:rsidR="000871E3" w:rsidRDefault="000871E3" w:rsidP="000871E3">
            <w:pPr>
              <w:pStyle w:val="ListParagraph"/>
              <w:tabs>
                <w:tab w:val="left" w:pos="1021"/>
              </w:tabs>
              <w:ind w:left="0" w:right="435" w:firstLine="0"/>
              <w:rPr>
                <w:sz w:val="24"/>
              </w:rPr>
            </w:pPr>
            <w:r>
              <w:rPr>
                <w:sz w:val="24"/>
              </w:rPr>
              <w:t>B,C</w:t>
            </w:r>
          </w:p>
        </w:tc>
        <w:tc>
          <w:tcPr>
            <w:tcW w:w="2497" w:type="dxa"/>
          </w:tcPr>
          <w:p w:rsidR="000871E3" w:rsidRDefault="000871E3" w:rsidP="000871E3">
            <w:pPr>
              <w:pStyle w:val="ListParagraph"/>
              <w:tabs>
                <w:tab w:val="left" w:pos="1021"/>
              </w:tabs>
              <w:ind w:left="0" w:right="435" w:firstLine="0"/>
              <w:rPr>
                <w:sz w:val="24"/>
              </w:rPr>
            </w:pPr>
            <w:r>
              <w:t>IS : 2878 – 1976/ IS : 15683-2006</w:t>
            </w:r>
          </w:p>
        </w:tc>
        <w:tc>
          <w:tcPr>
            <w:tcW w:w="2497" w:type="dxa"/>
          </w:tcPr>
          <w:p w:rsidR="000871E3" w:rsidRDefault="000871E3" w:rsidP="000871E3">
            <w:pPr>
              <w:pStyle w:val="ListParagraph"/>
              <w:tabs>
                <w:tab w:val="left" w:pos="1021"/>
              </w:tabs>
              <w:ind w:left="0" w:right="435" w:firstLine="0"/>
              <w:rPr>
                <w:sz w:val="24"/>
              </w:rPr>
            </w:pPr>
            <w:r>
              <w:t>CO2 gas</w:t>
            </w:r>
          </w:p>
        </w:tc>
      </w:tr>
      <w:tr w:rsidR="000871E3" w:rsidTr="000871E3">
        <w:tc>
          <w:tcPr>
            <w:tcW w:w="2496" w:type="dxa"/>
          </w:tcPr>
          <w:p w:rsidR="000871E3" w:rsidRDefault="000871E3" w:rsidP="000871E3">
            <w:pPr>
              <w:pStyle w:val="ListParagraph"/>
              <w:tabs>
                <w:tab w:val="left" w:pos="1021"/>
              </w:tabs>
              <w:ind w:left="0" w:right="435" w:firstLine="0"/>
              <w:rPr>
                <w:sz w:val="24"/>
              </w:rPr>
            </w:pPr>
            <w:r>
              <w:t>Clean agent Fire extinguisher (HFC, Halotron etc.)</w:t>
            </w:r>
          </w:p>
        </w:tc>
        <w:tc>
          <w:tcPr>
            <w:tcW w:w="2496" w:type="dxa"/>
          </w:tcPr>
          <w:p w:rsidR="000871E3" w:rsidRDefault="000871E3" w:rsidP="000871E3">
            <w:pPr>
              <w:pStyle w:val="ListParagraph"/>
              <w:tabs>
                <w:tab w:val="left" w:pos="1021"/>
              </w:tabs>
              <w:ind w:left="0" w:right="435" w:firstLine="0"/>
              <w:rPr>
                <w:sz w:val="24"/>
              </w:rPr>
            </w:pPr>
            <w:r>
              <w:rPr>
                <w:sz w:val="24"/>
              </w:rPr>
              <w:t>A,B,C</w:t>
            </w:r>
          </w:p>
        </w:tc>
        <w:tc>
          <w:tcPr>
            <w:tcW w:w="2497" w:type="dxa"/>
          </w:tcPr>
          <w:p w:rsidR="000871E3" w:rsidRDefault="000871E3" w:rsidP="000871E3">
            <w:pPr>
              <w:pStyle w:val="ListParagraph"/>
              <w:tabs>
                <w:tab w:val="left" w:pos="1021"/>
              </w:tabs>
              <w:ind w:left="0" w:right="435" w:firstLine="0"/>
              <w:rPr>
                <w:sz w:val="24"/>
              </w:rPr>
            </w:pPr>
            <w:r>
              <w:t>IS 15683:2006</w:t>
            </w:r>
          </w:p>
        </w:tc>
        <w:tc>
          <w:tcPr>
            <w:tcW w:w="2497" w:type="dxa"/>
          </w:tcPr>
          <w:p w:rsidR="000871E3" w:rsidRDefault="000871E3" w:rsidP="000871E3">
            <w:pPr>
              <w:pStyle w:val="ListParagraph"/>
              <w:tabs>
                <w:tab w:val="left" w:pos="1021"/>
              </w:tabs>
              <w:ind w:left="0" w:right="435" w:firstLine="0"/>
              <w:rPr>
                <w:sz w:val="24"/>
              </w:rPr>
            </w:pPr>
            <w:r>
              <w:t>Halon alternative Gas</w:t>
            </w:r>
          </w:p>
        </w:tc>
      </w:tr>
      <w:tr w:rsidR="000871E3" w:rsidTr="000871E3">
        <w:tc>
          <w:tcPr>
            <w:tcW w:w="2496" w:type="dxa"/>
          </w:tcPr>
          <w:p w:rsidR="000871E3" w:rsidRDefault="000871E3" w:rsidP="000871E3">
            <w:pPr>
              <w:pStyle w:val="ListParagraph"/>
              <w:tabs>
                <w:tab w:val="left" w:pos="1021"/>
              </w:tabs>
              <w:ind w:left="0" w:right="435" w:firstLine="0"/>
            </w:pPr>
            <w:r>
              <w:t>Automatic modular type extinguisher</w:t>
            </w:r>
          </w:p>
        </w:tc>
        <w:tc>
          <w:tcPr>
            <w:tcW w:w="2496" w:type="dxa"/>
          </w:tcPr>
          <w:p w:rsidR="000871E3" w:rsidRDefault="000871E3" w:rsidP="000871E3">
            <w:pPr>
              <w:pStyle w:val="ListParagraph"/>
              <w:tabs>
                <w:tab w:val="left" w:pos="1021"/>
              </w:tabs>
              <w:ind w:left="0" w:right="435" w:firstLine="0"/>
              <w:rPr>
                <w:sz w:val="24"/>
              </w:rPr>
            </w:pPr>
            <w:r>
              <w:rPr>
                <w:sz w:val="24"/>
              </w:rPr>
              <w:t>A,B,C</w:t>
            </w:r>
          </w:p>
        </w:tc>
        <w:tc>
          <w:tcPr>
            <w:tcW w:w="2497" w:type="dxa"/>
          </w:tcPr>
          <w:p w:rsidR="000871E3" w:rsidRDefault="000871E3" w:rsidP="000871E3">
            <w:pPr>
              <w:pStyle w:val="ListParagraph"/>
              <w:tabs>
                <w:tab w:val="left" w:pos="1021"/>
              </w:tabs>
              <w:ind w:left="0" w:right="435" w:firstLine="0"/>
            </w:pPr>
            <w:r>
              <w:t>IS 15683:2006</w:t>
            </w:r>
          </w:p>
        </w:tc>
        <w:tc>
          <w:tcPr>
            <w:tcW w:w="2497" w:type="dxa"/>
          </w:tcPr>
          <w:p w:rsidR="000871E3" w:rsidRDefault="000871E3" w:rsidP="000871E3">
            <w:pPr>
              <w:pStyle w:val="ListParagraph"/>
              <w:tabs>
                <w:tab w:val="left" w:pos="1021"/>
              </w:tabs>
              <w:ind w:left="0" w:right="435" w:firstLine="0"/>
            </w:pPr>
            <w:r>
              <w:t>Dry Chemical Powder/ Clean Agent media</w:t>
            </w:r>
          </w:p>
        </w:tc>
      </w:tr>
    </w:tbl>
    <w:p w:rsidR="000871E3" w:rsidRPr="000871E3" w:rsidRDefault="000871E3" w:rsidP="000871E3">
      <w:pPr>
        <w:pStyle w:val="ListParagraph"/>
        <w:tabs>
          <w:tab w:val="left" w:pos="1021"/>
        </w:tabs>
        <w:ind w:left="1146" w:right="435" w:firstLine="0"/>
        <w:rPr>
          <w:sz w:val="24"/>
        </w:rPr>
      </w:pPr>
    </w:p>
    <w:p w:rsidR="000871E3" w:rsidRPr="000871E3" w:rsidRDefault="000871E3" w:rsidP="000871E3">
      <w:pPr>
        <w:pStyle w:val="ListParagraph"/>
        <w:tabs>
          <w:tab w:val="left" w:pos="1021"/>
        </w:tabs>
        <w:ind w:left="1146" w:right="435" w:firstLine="0"/>
        <w:jc w:val="right"/>
        <w:rPr>
          <w:rFonts w:ascii="Times New Roman" w:hAnsi="Times New Roman" w:cs="Times New Roman"/>
        </w:rPr>
      </w:pPr>
    </w:p>
    <w:p w:rsidR="000871E3" w:rsidRPr="000871E3" w:rsidRDefault="000871E3" w:rsidP="000871E3">
      <w:pPr>
        <w:pStyle w:val="ListParagraph"/>
        <w:tabs>
          <w:tab w:val="left" w:pos="1021"/>
        </w:tabs>
        <w:ind w:left="1146" w:right="435" w:firstLine="0"/>
        <w:rPr>
          <w:rFonts w:ascii="Times New Roman" w:hAnsi="Times New Roman" w:cs="Times New Roman"/>
          <w:b/>
          <w:bCs/>
          <w:sz w:val="24"/>
          <w:szCs w:val="24"/>
        </w:rPr>
      </w:pPr>
      <w:r>
        <w:rPr>
          <w:rFonts w:ascii="Times New Roman" w:hAnsi="Times New Roman" w:cs="Times New Roman"/>
        </w:rPr>
        <w:t>a</w:t>
      </w:r>
      <w:r w:rsidRPr="000871E3">
        <w:rPr>
          <w:rFonts w:ascii="Times New Roman" w:hAnsi="Times New Roman" w:cs="Times New Roman"/>
        </w:rPr>
        <w:t xml:space="preserve">. </w:t>
      </w:r>
      <w:r w:rsidRPr="000871E3">
        <w:rPr>
          <w:rFonts w:ascii="Times New Roman" w:hAnsi="Times New Roman" w:cs="Times New Roman"/>
          <w:b/>
          <w:bCs/>
          <w:sz w:val="24"/>
          <w:szCs w:val="24"/>
        </w:rPr>
        <w:t xml:space="preserve">For Hydraulic Pressure Testing: </w:t>
      </w:r>
    </w:p>
    <w:p w:rsidR="000871E3" w:rsidRDefault="000871E3" w:rsidP="000871E3">
      <w:pPr>
        <w:pStyle w:val="ListParagraph"/>
        <w:numPr>
          <w:ilvl w:val="1"/>
          <w:numId w:val="14"/>
        </w:numPr>
        <w:tabs>
          <w:tab w:val="left" w:pos="1021"/>
        </w:tabs>
        <w:ind w:right="435"/>
        <w:rPr>
          <w:rFonts w:ascii="Times New Roman" w:hAnsi="Times New Roman" w:cs="Times New Roman"/>
          <w:sz w:val="24"/>
          <w:szCs w:val="24"/>
        </w:rPr>
      </w:pPr>
      <w:r>
        <w:rPr>
          <w:rFonts w:ascii="Times New Roman" w:hAnsi="Times New Roman" w:cs="Times New Roman"/>
          <w:sz w:val="24"/>
          <w:szCs w:val="24"/>
        </w:rPr>
        <w:t xml:space="preserve">    </w:t>
      </w:r>
      <w:r w:rsidRPr="000871E3">
        <w:rPr>
          <w:rFonts w:ascii="Times New Roman" w:hAnsi="Times New Roman" w:cs="Times New Roman"/>
          <w:sz w:val="24"/>
          <w:szCs w:val="24"/>
        </w:rPr>
        <w:t xml:space="preserve">Every extinguisher installed in premises shall be hydraulically pressure tested as per the schedule given below. There shall not be any leakage or visible distortion. Extinguisher which fails in these requirements shall be replaced. </w:t>
      </w:r>
    </w:p>
    <w:p w:rsidR="000871E3" w:rsidRPr="000871E3" w:rsidRDefault="000871E3" w:rsidP="000871E3">
      <w:pPr>
        <w:pStyle w:val="ListParagraph"/>
        <w:numPr>
          <w:ilvl w:val="1"/>
          <w:numId w:val="14"/>
        </w:numPr>
        <w:tabs>
          <w:tab w:val="left" w:pos="1021"/>
        </w:tabs>
        <w:ind w:right="435"/>
        <w:rPr>
          <w:rFonts w:ascii="Times New Roman" w:hAnsi="Times New Roman" w:cs="Times New Roman"/>
          <w:sz w:val="24"/>
          <w:szCs w:val="24"/>
        </w:rPr>
      </w:pPr>
    </w:p>
    <w:p w:rsidR="000871E3" w:rsidRDefault="000871E3" w:rsidP="000871E3">
      <w:pPr>
        <w:pStyle w:val="ListParagraph"/>
        <w:numPr>
          <w:ilvl w:val="1"/>
          <w:numId w:val="14"/>
        </w:numPr>
        <w:tabs>
          <w:tab w:val="left" w:pos="1021"/>
        </w:tabs>
        <w:ind w:right="435"/>
        <w:rPr>
          <w:rFonts w:ascii="Times New Roman" w:hAnsi="Times New Roman" w:cs="Times New Roman"/>
          <w:sz w:val="24"/>
          <w:szCs w:val="24"/>
        </w:rPr>
      </w:pPr>
      <w:r w:rsidRPr="000871E3">
        <w:rPr>
          <w:rFonts w:ascii="Times New Roman" w:hAnsi="Times New Roman" w:cs="Times New Roman"/>
          <w:sz w:val="24"/>
          <w:szCs w:val="24"/>
        </w:rPr>
        <w:t>The carbon dioxide type fire extinguishers shall be pressure tested every time the cylinders are sent for recharging (after periodic discharge test or otherwise) to the pressure specified in the relevant Indian Standard specification.</w:t>
      </w:r>
    </w:p>
    <w:p w:rsidR="000871E3" w:rsidRDefault="000871E3" w:rsidP="000871E3">
      <w:pPr>
        <w:tabs>
          <w:tab w:val="left" w:pos="1021"/>
        </w:tabs>
        <w:ind w:right="435"/>
        <w:jc w:val="both"/>
        <w:rPr>
          <w:rFonts w:ascii="Times New Roman" w:hAnsi="Times New Roman" w:cs="Times New Roman"/>
          <w:sz w:val="24"/>
          <w:szCs w:val="24"/>
        </w:rPr>
      </w:pPr>
    </w:p>
    <w:p w:rsidR="000871E3" w:rsidRDefault="000871E3" w:rsidP="000871E3">
      <w:pPr>
        <w:tabs>
          <w:tab w:val="left" w:pos="1021"/>
        </w:tabs>
        <w:ind w:right="435"/>
        <w:jc w:val="both"/>
        <w:rPr>
          <w:rFonts w:ascii="Times New Roman" w:hAnsi="Times New Roman" w:cs="Times New Roman"/>
          <w:sz w:val="24"/>
          <w:szCs w:val="24"/>
        </w:rPr>
      </w:pPr>
    </w:p>
    <w:p w:rsidR="000871E3" w:rsidRDefault="000871E3" w:rsidP="000871E3">
      <w:pPr>
        <w:tabs>
          <w:tab w:val="left" w:pos="1021"/>
        </w:tabs>
        <w:ind w:right="435"/>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27"/>
        <w:gridCol w:w="1321"/>
        <w:gridCol w:w="1690"/>
        <w:gridCol w:w="1724"/>
        <w:gridCol w:w="3524"/>
      </w:tblGrid>
      <w:tr w:rsidR="000871E3" w:rsidTr="000871E3">
        <w:tc>
          <w:tcPr>
            <w:tcW w:w="1997" w:type="dxa"/>
          </w:tcPr>
          <w:p w:rsidR="000871E3" w:rsidRDefault="000871E3" w:rsidP="000871E3">
            <w:pPr>
              <w:tabs>
                <w:tab w:val="left" w:pos="1021"/>
              </w:tabs>
              <w:ind w:right="435"/>
              <w:jc w:val="both"/>
              <w:rPr>
                <w:rFonts w:ascii="Times New Roman" w:hAnsi="Times New Roman" w:cs="Times New Roman"/>
                <w:sz w:val="24"/>
                <w:szCs w:val="24"/>
              </w:rPr>
            </w:pPr>
            <w:r>
              <w:t>Type of Extinguisher</w:t>
            </w:r>
          </w:p>
        </w:tc>
        <w:tc>
          <w:tcPr>
            <w:tcW w:w="1997" w:type="dxa"/>
          </w:tcPr>
          <w:p w:rsidR="000871E3" w:rsidRDefault="000871E3" w:rsidP="000871E3">
            <w:pPr>
              <w:tabs>
                <w:tab w:val="left" w:pos="1021"/>
              </w:tabs>
              <w:ind w:right="435"/>
              <w:jc w:val="both"/>
              <w:rPr>
                <w:rFonts w:ascii="Times New Roman" w:hAnsi="Times New Roman" w:cs="Times New Roman"/>
                <w:sz w:val="24"/>
                <w:szCs w:val="24"/>
              </w:rPr>
            </w:pPr>
            <w:r>
              <w:t>Test Interval</w:t>
            </w:r>
          </w:p>
        </w:tc>
        <w:tc>
          <w:tcPr>
            <w:tcW w:w="1997" w:type="dxa"/>
          </w:tcPr>
          <w:p w:rsidR="000871E3" w:rsidRDefault="000871E3" w:rsidP="000871E3">
            <w:pPr>
              <w:tabs>
                <w:tab w:val="left" w:pos="1021"/>
              </w:tabs>
              <w:ind w:right="435"/>
              <w:jc w:val="both"/>
              <w:rPr>
                <w:rFonts w:ascii="Times New Roman" w:hAnsi="Times New Roman" w:cs="Times New Roman"/>
                <w:sz w:val="24"/>
                <w:szCs w:val="24"/>
              </w:rPr>
            </w:pPr>
            <w:r>
              <w:t>Test Pressure</w:t>
            </w:r>
          </w:p>
        </w:tc>
        <w:tc>
          <w:tcPr>
            <w:tcW w:w="1997" w:type="dxa"/>
          </w:tcPr>
          <w:p w:rsidR="000871E3" w:rsidRDefault="000871E3" w:rsidP="000871E3">
            <w:pPr>
              <w:tabs>
                <w:tab w:val="left" w:pos="1021"/>
              </w:tabs>
              <w:ind w:right="435"/>
              <w:jc w:val="both"/>
              <w:rPr>
                <w:rFonts w:ascii="Times New Roman" w:hAnsi="Times New Roman" w:cs="Times New Roman"/>
                <w:sz w:val="24"/>
                <w:szCs w:val="24"/>
              </w:rPr>
            </w:pPr>
            <w:r>
              <w:t>Pressure Maintained for</w:t>
            </w:r>
          </w:p>
        </w:tc>
        <w:tc>
          <w:tcPr>
            <w:tcW w:w="1998" w:type="dxa"/>
          </w:tcPr>
          <w:p w:rsidR="000871E3" w:rsidRDefault="000871E3" w:rsidP="000871E3">
            <w:pPr>
              <w:tabs>
                <w:tab w:val="left" w:pos="1021"/>
              </w:tabs>
              <w:ind w:right="435"/>
              <w:jc w:val="both"/>
              <w:rPr>
                <w:rFonts w:ascii="Times New Roman" w:hAnsi="Times New Roman" w:cs="Times New Roman"/>
                <w:sz w:val="24"/>
                <w:szCs w:val="24"/>
              </w:rPr>
            </w:pPr>
            <w:r>
              <w:t>Life of Fire Extinguisher</w:t>
            </w:r>
          </w:p>
        </w:tc>
      </w:tr>
      <w:tr w:rsidR="000871E3" w:rsidTr="000871E3">
        <w:tc>
          <w:tcPr>
            <w:tcW w:w="1997" w:type="dxa"/>
          </w:tcPr>
          <w:p w:rsidR="000871E3" w:rsidRDefault="000871E3" w:rsidP="000871E3">
            <w:pPr>
              <w:tabs>
                <w:tab w:val="left" w:pos="1021"/>
              </w:tabs>
              <w:ind w:right="435"/>
              <w:jc w:val="both"/>
              <w:rPr>
                <w:rFonts w:ascii="Times New Roman" w:hAnsi="Times New Roman" w:cs="Times New Roman"/>
                <w:sz w:val="24"/>
                <w:szCs w:val="24"/>
              </w:rPr>
            </w:pPr>
            <w:r>
              <w:t>Water type (gas cartridge) (IS 940)</w:t>
            </w:r>
          </w:p>
        </w:tc>
        <w:tc>
          <w:tcPr>
            <w:tcW w:w="1997" w:type="dxa"/>
          </w:tcPr>
          <w:p w:rsidR="000871E3" w:rsidRDefault="000871E3" w:rsidP="000871E3">
            <w:pPr>
              <w:tabs>
                <w:tab w:val="left" w:pos="1021"/>
              </w:tabs>
              <w:ind w:right="435"/>
              <w:jc w:val="both"/>
              <w:rPr>
                <w:rFonts w:ascii="Times New Roman" w:hAnsi="Times New Roman" w:cs="Times New Roman"/>
                <w:sz w:val="24"/>
                <w:szCs w:val="24"/>
              </w:rPr>
            </w:pPr>
            <w:r>
              <w:rPr>
                <w:rFonts w:ascii="Times New Roman" w:hAnsi="Times New Roman" w:cs="Times New Roman"/>
                <w:sz w:val="24"/>
                <w:szCs w:val="24"/>
              </w:rPr>
              <w:t>3 yr</w:t>
            </w:r>
          </w:p>
        </w:tc>
        <w:tc>
          <w:tcPr>
            <w:tcW w:w="1997" w:type="dxa"/>
          </w:tcPr>
          <w:p w:rsidR="000871E3" w:rsidRDefault="000871E3" w:rsidP="000871E3">
            <w:pPr>
              <w:tabs>
                <w:tab w:val="left" w:pos="1021"/>
              </w:tabs>
              <w:ind w:right="435"/>
              <w:jc w:val="both"/>
              <w:rPr>
                <w:rFonts w:ascii="Times New Roman" w:hAnsi="Times New Roman" w:cs="Times New Roman"/>
                <w:sz w:val="24"/>
                <w:szCs w:val="24"/>
              </w:rPr>
            </w:pPr>
            <w:r>
              <w:t>35 Kg/cm2</w:t>
            </w:r>
          </w:p>
        </w:tc>
        <w:tc>
          <w:tcPr>
            <w:tcW w:w="1997" w:type="dxa"/>
          </w:tcPr>
          <w:p w:rsidR="000871E3" w:rsidRDefault="000871E3" w:rsidP="000871E3">
            <w:pPr>
              <w:tabs>
                <w:tab w:val="left" w:pos="1021"/>
              </w:tabs>
              <w:ind w:right="435"/>
              <w:jc w:val="both"/>
              <w:rPr>
                <w:rFonts w:ascii="Times New Roman" w:hAnsi="Times New Roman" w:cs="Times New Roman"/>
                <w:sz w:val="24"/>
                <w:szCs w:val="24"/>
              </w:rPr>
            </w:pPr>
            <w:r>
              <w:t>2.5 min</w:t>
            </w:r>
          </w:p>
        </w:tc>
        <w:tc>
          <w:tcPr>
            <w:tcW w:w="1998" w:type="dxa"/>
          </w:tcPr>
          <w:p w:rsidR="000871E3" w:rsidRDefault="000871E3" w:rsidP="000871E3">
            <w:pPr>
              <w:tabs>
                <w:tab w:val="left" w:pos="1021"/>
              </w:tabs>
              <w:ind w:right="435"/>
              <w:jc w:val="both"/>
              <w:rPr>
                <w:rFonts w:ascii="Times New Roman" w:hAnsi="Times New Roman" w:cs="Times New Roman"/>
                <w:sz w:val="24"/>
                <w:szCs w:val="24"/>
              </w:rPr>
            </w:pPr>
            <w:r>
              <w:t>10 Yrs.</w:t>
            </w:r>
          </w:p>
        </w:tc>
      </w:tr>
      <w:tr w:rsidR="000871E3" w:rsidTr="000871E3">
        <w:tc>
          <w:tcPr>
            <w:tcW w:w="1997" w:type="dxa"/>
          </w:tcPr>
          <w:p w:rsidR="000871E3" w:rsidRDefault="000871E3" w:rsidP="000871E3">
            <w:pPr>
              <w:tabs>
                <w:tab w:val="left" w:pos="1021"/>
              </w:tabs>
              <w:ind w:right="435"/>
              <w:jc w:val="both"/>
              <w:rPr>
                <w:rFonts w:ascii="Times New Roman" w:hAnsi="Times New Roman" w:cs="Times New Roman"/>
                <w:sz w:val="24"/>
                <w:szCs w:val="24"/>
              </w:rPr>
            </w:pPr>
            <w:r>
              <w:t>Dry Powder type/ABC Fire Extinguisher (IS 2171, IS 10658, IS 11833)</w:t>
            </w:r>
          </w:p>
        </w:tc>
        <w:tc>
          <w:tcPr>
            <w:tcW w:w="1997" w:type="dxa"/>
          </w:tcPr>
          <w:p w:rsidR="000871E3" w:rsidRDefault="000871E3" w:rsidP="000871E3">
            <w:pPr>
              <w:tabs>
                <w:tab w:val="left" w:pos="1021"/>
              </w:tabs>
              <w:ind w:right="435"/>
              <w:jc w:val="both"/>
              <w:rPr>
                <w:rFonts w:ascii="Times New Roman" w:hAnsi="Times New Roman" w:cs="Times New Roman"/>
                <w:sz w:val="24"/>
                <w:szCs w:val="24"/>
              </w:rPr>
            </w:pPr>
            <w:r>
              <w:rPr>
                <w:rFonts w:ascii="Times New Roman" w:hAnsi="Times New Roman" w:cs="Times New Roman"/>
                <w:sz w:val="24"/>
                <w:szCs w:val="24"/>
              </w:rPr>
              <w:t>3 yr</w:t>
            </w:r>
          </w:p>
        </w:tc>
        <w:tc>
          <w:tcPr>
            <w:tcW w:w="1997" w:type="dxa"/>
          </w:tcPr>
          <w:p w:rsidR="000871E3" w:rsidRDefault="000871E3" w:rsidP="000871E3">
            <w:pPr>
              <w:tabs>
                <w:tab w:val="left" w:pos="1021"/>
              </w:tabs>
              <w:ind w:right="435"/>
              <w:jc w:val="both"/>
              <w:rPr>
                <w:rFonts w:ascii="Times New Roman" w:hAnsi="Times New Roman" w:cs="Times New Roman"/>
                <w:sz w:val="24"/>
                <w:szCs w:val="24"/>
              </w:rPr>
            </w:pPr>
            <w:r>
              <w:t>35 Kg/cm2</w:t>
            </w:r>
          </w:p>
        </w:tc>
        <w:tc>
          <w:tcPr>
            <w:tcW w:w="1997" w:type="dxa"/>
          </w:tcPr>
          <w:p w:rsidR="000871E3" w:rsidRDefault="000871E3" w:rsidP="000871E3">
            <w:pPr>
              <w:tabs>
                <w:tab w:val="left" w:pos="1021"/>
              </w:tabs>
              <w:ind w:right="435"/>
              <w:jc w:val="both"/>
              <w:rPr>
                <w:rFonts w:ascii="Times New Roman" w:hAnsi="Times New Roman" w:cs="Times New Roman"/>
                <w:sz w:val="24"/>
                <w:szCs w:val="24"/>
              </w:rPr>
            </w:pPr>
            <w:r>
              <w:t>2.5 min</w:t>
            </w:r>
          </w:p>
        </w:tc>
        <w:tc>
          <w:tcPr>
            <w:tcW w:w="1998" w:type="dxa"/>
          </w:tcPr>
          <w:p w:rsidR="000871E3" w:rsidRDefault="000871E3" w:rsidP="000871E3">
            <w:pPr>
              <w:tabs>
                <w:tab w:val="left" w:pos="1021"/>
              </w:tabs>
              <w:ind w:right="435"/>
              <w:jc w:val="both"/>
              <w:rPr>
                <w:rFonts w:ascii="Times New Roman" w:hAnsi="Times New Roman" w:cs="Times New Roman"/>
                <w:sz w:val="24"/>
                <w:szCs w:val="24"/>
              </w:rPr>
            </w:pPr>
            <w:r>
              <w:t>10 Yrs.</w:t>
            </w:r>
          </w:p>
        </w:tc>
      </w:tr>
      <w:tr w:rsidR="000871E3" w:rsidTr="000871E3">
        <w:tc>
          <w:tcPr>
            <w:tcW w:w="1997" w:type="dxa"/>
          </w:tcPr>
          <w:p w:rsidR="000871E3" w:rsidRDefault="000871E3" w:rsidP="000871E3">
            <w:pPr>
              <w:tabs>
                <w:tab w:val="left" w:pos="1021"/>
              </w:tabs>
              <w:ind w:right="435"/>
              <w:jc w:val="both"/>
              <w:rPr>
                <w:rFonts w:ascii="Times New Roman" w:hAnsi="Times New Roman" w:cs="Times New Roman"/>
                <w:sz w:val="24"/>
                <w:szCs w:val="24"/>
              </w:rPr>
            </w:pPr>
            <w:r>
              <w:t>CO2 type (IS 2878)</w:t>
            </w:r>
          </w:p>
        </w:tc>
        <w:tc>
          <w:tcPr>
            <w:tcW w:w="1997" w:type="dxa"/>
          </w:tcPr>
          <w:p w:rsidR="000871E3" w:rsidRDefault="000871E3" w:rsidP="000871E3">
            <w:pPr>
              <w:tabs>
                <w:tab w:val="left" w:pos="1021"/>
              </w:tabs>
              <w:ind w:right="435"/>
              <w:jc w:val="both"/>
              <w:rPr>
                <w:rFonts w:ascii="Times New Roman" w:hAnsi="Times New Roman" w:cs="Times New Roman"/>
                <w:sz w:val="24"/>
                <w:szCs w:val="24"/>
              </w:rPr>
            </w:pPr>
            <w:r>
              <w:rPr>
                <w:rFonts w:ascii="Times New Roman" w:hAnsi="Times New Roman" w:cs="Times New Roman"/>
                <w:sz w:val="24"/>
                <w:szCs w:val="24"/>
              </w:rPr>
              <w:t>5 yr</w:t>
            </w:r>
          </w:p>
        </w:tc>
        <w:tc>
          <w:tcPr>
            <w:tcW w:w="1997" w:type="dxa"/>
          </w:tcPr>
          <w:p w:rsidR="000871E3" w:rsidRDefault="000871E3" w:rsidP="000871E3">
            <w:pPr>
              <w:tabs>
                <w:tab w:val="left" w:pos="1021"/>
              </w:tabs>
              <w:ind w:right="435"/>
              <w:jc w:val="both"/>
              <w:rPr>
                <w:rFonts w:ascii="Times New Roman" w:hAnsi="Times New Roman" w:cs="Times New Roman"/>
                <w:sz w:val="24"/>
                <w:szCs w:val="24"/>
              </w:rPr>
            </w:pPr>
            <w:r>
              <w:t>250kg/cm2</w:t>
            </w:r>
          </w:p>
        </w:tc>
        <w:tc>
          <w:tcPr>
            <w:tcW w:w="1997" w:type="dxa"/>
          </w:tcPr>
          <w:p w:rsidR="000871E3" w:rsidRDefault="000871E3" w:rsidP="000871E3">
            <w:pPr>
              <w:tabs>
                <w:tab w:val="left" w:pos="1021"/>
              </w:tabs>
              <w:ind w:right="435"/>
              <w:jc w:val="both"/>
              <w:rPr>
                <w:rFonts w:ascii="Times New Roman" w:hAnsi="Times New Roman" w:cs="Times New Roman"/>
                <w:sz w:val="24"/>
                <w:szCs w:val="24"/>
              </w:rPr>
            </w:pPr>
            <w:r>
              <w:t>2.5 min</w:t>
            </w:r>
          </w:p>
        </w:tc>
        <w:tc>
          <w:tcPr>
            <w:tcW w:w="1998" w:type="dxa"/>
          </w:tcPr>
          <w:p w:rsidR="000871E3" w:rsidRPr="000871E3" w:rsidRDefault="000871E3" w:rsidP="000871E3">
            <w:pPr>
              <w:pStyle w:val="ListParagraph"/>
              <w:numPr>
                <w:ilvl w:val="2"/>
                <w:numId w:val="17"/>
              </w:numPr>
              <w:tabs>
                <w:tab w:val="left" w:pos="1021"/>
              </w:tabs>
              <w:ind w:right="435"/>
              <w:rPr>
                <w:rFonts w:ascii="Times New Roman" w:hAnsi="Times New Roman" w:cs="Times New Roman"/>
                <w:sz w:val="24"/>
                <w:szCs w:val="24"/>
              </w:rPr>
            </w:pPr>
            <w:r>
              <w:t>rs.</w:t>
            </w:r>
          </w:p>
        </w:tc>
      </w:tr>
    </w:tbl>
    <w:p w:rsidR="000871E3" w:rsidRPr="000871E3" w:rsidRDefault="000871E3" w:rsidP="000871E3">
      <w:pPr>
        <w:tabs>
          <w:tab w:val="left" w:pos="1021"/>
        </w:tabs>
        <w:ind w:right="435"/>
        <w:jc w:val="both"/>
        <w:rPr>
          <w:rFonts w:ascii="Times New Roman" w:hAnsi="Times New Roman" w:cs="Times New Roman"/>
          <w:sz w:val="24"/>
          <w:szCs w:val="24"/>
        </w:rPr>
      </w:pPr>
    </w:p>
    <w:p w:rsidR="000871E3" w:rsidRDefault="000871E3" w:rsidP="000871E3">
      <w:pPr>
        <w:pStyle w:val="BodyText"/>
        <w:spacing w:before="2"/>
      </w:pPr>
    </w:p>
    <w:p w:rsidR="000871E3" w:rsidRDefault="000871E3" w:rsidP="000871E3">
      <w:pPr>
        <w:tabs>
          <w:tab w:val="left" w:pos="1381"/>
        </w:tabs>
        <w:spacing w:before="1"/>
        <w:ind w:left="839" w:right="444"/>
        <w:rPr>
          <w:rFonts w:ascii="Verdana" w:hAnsi="Verdana"/>
          <w:sz w:val="24"/>
          <w:szCs w:val="24"/>
        </w:rPr>
      </w:pPr>
      <w:r>
        <w:rPr>
          <w:rFonts w:ascii="Verdana" w:hAnsi="Verdana"/>
          <w:sz w:val="24"/>
          <w:szCs w:val="24"/>
        </w:rPr>
        <w:t>B .</w:t>
      </w:r>
      <w:r w:rsidRPr="000871E3">
        <w:rPr>
          <w:rFonts w:ascii="Verdana" w:hAnsi="Verdana"/>
          <w:sz w:val="24"/>
          <w:szCs w:val="24"/>
        </w:rPr>
        <w:t>Refilling /Performance Test Schedule:</w:t>
      </w:r>
    </w:p>
    <w:p w:rsidR="000871E3" w:rsidRDefault="000871E3" w:rsidP="000871E3">
      <w:pPr>
        <w:tabs>
          <w:tab w:val="left" w:pos="1381"/>
        </w:tabs>
        <w:spacing w:before="1"/>
        <w:ind w:left="839" w:right="444"/>
        <w:rPr>
          <w:rFonts w:ascii="Verdana" w:hAnsi="Verdana"/>
          <w:sz w:val="24"/>
          <w:szCs w:val="24"/>
        </w:rPr>
      </w:pPr>
    </w:p>
    <w:tbl>
      <w:tblPr>
        <w:tblStyle w:val="TableGrid"/>
        <w:tblW w:w="0" w:type="auto"/>
        <w:tblInd w:w="839" w:type="dxa"/>
        <w:tblLook w:val="04A0" w:firstRow="1" w:lastRow="0" w:firstColumn="1" w:lastColumn="0" w:noHBand="0" w:noVBand="1"/>
      </w:tblPr>
      <w:tblGrid>
        <w:gridCol w:w="4584"/>
        <w:gridCol w:w="4563"/>
      </w:tblGrid>
      <w:tr w:rsidR="000871E3" w:rsidTr="00890200">
        <w:tc>
          <w:tcPr>
            <w:tcW w:w="4584" w:type="dxa"/>
          </w:tcPr>
          <w:p w:rsidR="000871E3" w:rsidRDefault="000871E3" w:rsidP="000871E3">
            <w:pPr>
              <w:tabs>
                <w:tab w:val="left" w:pos="1381"/>
              </w:tabs>
              <w:spacing w:before="1"/>
              <w:ind w:right="444"/>
              <w:rPr>
                <w:rFonts w:ascii="Verdana" w:hAnsi="Verdana"/>
                <w:sz w:val="24"/>
                <w:szCs w:val="24"/>
              </w:rPr>
            </w:pPr>
            <w:r>
              <w:t>Type of extinguisher</w:t>
            </w:r>
          </w:p>
        </w:tc>
        <w:tc>
          <w:tcPr>
            <w:tcW w:w="4563" w:type="dxa"/>
          </w:tcPr>
          <w:p w:rsidR="000871E3" w:rsidRDefault="000871E3" w:rsidP="000871E3">
            <w:pPr>
              <w:tabs>
                <w:tab w:val="left" w:pos="1381"/>
              </w:tabs>
              <w:spacing w:before="1"/>
              <w:ind w:right="444"/>
              <w:rPr>
                <w:rFonts w:ascii="Verdana" w:hAnsi="Verdana"/>
                <w:sz w:val="24"/>
                <w:szCs w:val="24"/>
              </w:rPr>
            </w:pPr>
            <w:r>
              <w:t>Periodicity</w:t>
            </w:r>
          </w:p>
        </w:tc>
      </w:tr>
      <w:tr w:rsidR="000871E3" w:rsidTr="00890200">
        <w:tc>
          <w:tcPr>
            <w:tcW w:w="4584" w:type="dxa"/>
          </w:tcPr>
          <w:p w:rsidR="000871E3" w:rsidRDefault="000871E3" w:rsidP="000871E3">
            <w:pPr>
              <w:tabs>
                <w:tab w:val="left" w:pos="1381"/>
              </w:tabs>
              <w:spacing w:before="1"/>
              <w:ind w:right="444"/>
              <w:rPr>
                <w:rFonts w:ascii="Verdana" w:hAnsi="Verdana"/>
                <w:sz w:val="24"/>
                <w:szCs w:val="24"/>
              </w:rPr>
            </w:pPr>
            <w:r>
              <w:t>WCO2</w:t>
            </w:r>
          </w:p>
        </w:tc>
        <w:tc>
          <w:tcPr>
            <w:tcW w:w="4563" w:type="dxa"/>
          </w:tcPr>
          <w:p w:rsidR="000871E3" w:rsidRDefault="000871E3" w:rsidP="000871E3">
            <w:pPr>
              <w:tabs>
                <w:tab w:val="left" w:pos="1381"/>
              </w:tabs>
              <w:spacing w:before="1"/>
              <w:ind w:right="444"/>
              <w:rPr>
                <w:rFonts w:ascii="Verdana" w:hAnsi="Verdana"/>
                <w:sz w:val="24"/>
                <w:szCs w:val="24"/>
              </w:rPr>
            </w:pPr>
            <w:r>
              <w:rPr>
                <w:rFonts w:ascii="Verdana" w:hAnsi="Verdana"/>
                <w:sz w:val="24"/>
                <w:szCs w:val="24"/>
              </w:rPr>
              <w:t xml:space="preserve">2 years </w:t>
            </w:r>
          </w:p>
        </w:tc>
      </w:tr>
      <w:tr w:rsidR="000871E3" w:rsidTr="00890200">
        <w:tc>
          <w:tcPr>
            <w:tcW w:w="4584" w:type="dxa"/>
          </w:tcPr>
          <w:p w:rsidR="000871E3" w:rsidRDefault="000871E3" w:rsidP="000871E3">
            <w:pPr>
              <w:tabs>
                <w:tab w:val="left" w:pos="1381"/>
              </w:tabs>
              <w:spacing w:before="1"/>
              <w:ind w:right="444"/>
              <w:rPr>
                <w:rFonts w:ascii="Verdana" w:hAnsi="Verdana"/>
                <w:sz w:val="24"/>
                <w:szCs w:val="24"/>
              </w:rPr>
            </w:pPr>
            <w:r>
              <w:t>DCP</w:t>
            </w:r>
          </w:p>
        </w:tc>
        <w:tc>
          <w:tcPr>
            <w:tcW w:w="4563" w:type="dxa"/>
          </w:tcPr>
          <w:p w:rsidR="000871E3" w:rsidRDefault="00890200" w:rsidP="000871E3">
            <w:pPr>
              <w:tabs>
                <w:tab w:val="left" w:pos="1381"/>
              </w:tabs>
              <w:spacing w:before="1"/>
              <w:ind w:right="444"/>
              <w:rPr>
                <w:rFonts w:ascii="Verdana" w:hAnsi="Verdana"/>
                <w:sz w:val="24"/>
                <w:szCs w:val="24"/>
              </w:rPr>
            </w:pPr>
            <w:r>
              <w:rPr>
                <w:rFonts w:ascii="Verdana" w:hAnsi="Verdana"/>
                <w:sz w:val="24"/>
                <w:szCs w:val="24"/>
              </w:rPr>
              <w:t>3 years</w:t>
            </w:r>
          </w:p>
        </w:tc>
      </w:tr>
      <w:tr w:rsidR="000871E3" w:rsidTr="00890200">
        <w:tc>
          <w:tcPr>
            <w:tcW w:w="4584" w:type="dxa"/>
          </w:tcPr>
          <w:p w:rsidR="000871E3" w:rsidRDefault="000871E3" w:rsidP="000871E3">
            <w:pPr>
              <w:tabs>
                <w:tab w:val="left" w:pos="1381"/>
              </w:tabs>
              <w:spacing w:before="1"/>
              <w:ind w:right="444"/>
              <w:rPr>
                <w:rFonts w:ascii="Verdana" w:hAnsi="Verdana"/>
                <w:sz w:val="24"/>
                <w:szCs w:val="24"/>
              </w:rPr>
            </w:pPr>
            <w:r>
              <w:t>CO2 type</w:t>
            </w:r>
          </w:p>
        </w:tc>
        <w:tc>
          <w:tcPr>
            <w:tcW w:w="4563" w:type="dxa"/>
          </w:tcPr>
          <w:p w:rsidR="000871E3" w:rsidRDefault="00890200" w:rsidP="000871E3">
            <w:pPr>
              <w:tabs>
                <w:tab w:val="left" w:pos="1381"/>
              </w:tabs>
              <w:spacing w:before="1"/>
              <w:ind w:right="444"/>
              <w:rPr>
                <w:rFonts w:ascii="Verdana" w:hAnsi="Verdana"/>
                <w:sz w:val="24"/>
                <w:szCs w:val="24"/>
              </w:rPr>
            </w:pPr>
            <w:r>
              <w:rPr>
                <w:rFonts w:ascii="Verdana" w:hAnsi="Verdana"/>
                <w:sz w:val="24"/>
                <w:szCs w:val="24"/>
              </w:rPr>
              <w:t>5 years</w:t>
            </w:r>
          </w:p>
        </w:tc>
      </w:tr>
      <w:tr w:rsidR="000871E3" w:rsidTr="00890200">
        <w:tc>
          <w:tcPr>
            <w:tcW w:w="4584" w:type="dxa"/>
          </w:tcPr>
          <w:p w:rsidR="000871E3" w:rsidRDefault="000871E3" w:rsidP="000871E3">
            <w:pPr>
              <w:tabs>
                <w:tab w:val="left" w:pos="1381"/>
              </w:tabs>
              <w:spacing w:before="1"/>
              <w:ind w:right="444"/>
              <w:rPr>
                <w:rFonts w:ascii="Verdana" w:hAnsi="Verdana"/>
                <w:sz w:val="24"/>
                <w:szCs w:val="24"/>
              </w:rPr>
            </w:pPr>
            <w:r>
              <w:t>ABC type fire extinguisher</w:t>
            </w:r>
          </w:p>
        </w:tc>
        <w:tc>
          <w:tcPr>
            <w:tcW w:w="4563" w:type="dxa"/>
          </w:tcPr>
          <w:p w:rsidR="000871E3" w:rsidRDefault="00890200" w:rsidP="000871E3">
            <w:pPr>
              <w:tabs>
                <w:tab w:val="left" w:pos="1381"/>
              </w:tabs>
              <w:spacing w:before="1"/>
              <w:ind w:right="444"/>
              <w:rPr>
                <w:rFonts w:ascii="Verdana" w:hAnsi="Verdana"/>
                <w:sz w:val="24"/>
                <w:szCs w:val="24"/>
              </w:rPr>
            </w:pPr>
            <w:r>
              <w:rPr>
                <w:rFonts w:ascii="Verdana" w:hAnsi="Verdana"/>
                <w:sz w:val="24"/>
                <w:szCs w:val="24"/>
              </w:rPr>
              <w:t>3 years</w:t>
            </w:r>
          </w:p>
        </w:tc>
      </w:tr>
      <w:tr w:rsidR="000871E3" w:rsidTr="00890200">
        <w:tc>
          <w:tcPr>
            <w:tcW w:w="4584" w:type="dxa"/>
          </w:tcPr>
          <w:p w:rsidR="000871E3" w:rsidRDefault="000871E3" w:rsidP="000871E3">
            <w:pPr>
              <w:tabs>
                <w:tab w:val="left" w:pos="1381"/>
              </w:tabs>
              <w:spacing w:before="1"/>
              <w:ind w:right="444"/>
              <w:rPr>
                <w:rFonts w:ascii="Verdana" w:hAnsi="Verdana"/>
                <w:sz w:val="24"/>
                <w:szCs w:val="24"/>
              </w:rPr>
            </w:pPr>
            <w:r>
              <w:t>Automatic modular type FEs</w:t>
            </w:r>
          </w:p>
        </w:tc>
        <w:tc>
          <w:tcPr>
            <w:tcW w:w="4563" w:type="dxa"/>
          </w:tcPr>
          <w:p w:rsidR="000871E3" w:rsidRDefault="00890200" w:rsidP="000871E3">
            <w:pPr>
              <w:tabs>
                <w:tab w:val="left" w:pos="1381"/>
              </w:tabs>
              <w:spacing w:before="1"/>
              <w:ind w:right="444"/>
              <w:rPr>
                <w:rFonts w:ascii="Verdana" w:hAnsi="Verdana"/>
                <w:sz w:val="24"/>
                <w:szCs w:val="24"/>
              </w:rPr>
            </w:pPr>
            <w:r>
              <w:rPr>
                <w:rFonts w:ascii="Verdana" w:hAnsi="Verdana"/>
                <w:sz w:val="24"/>
                <w:szCs w:val="24"/>
              </w:rPr>
              <w:t>5 years</w:t>
            </w:r>
          </w:p>
        </w:tc>
      </w:tr>
    </w:tbl>
    <w:p w:rsidR="000871E3" w:rsidRDefault="000871E3" w:rsidP="000871E3">
      <w:pPr>
        <w:tabs>
          <w:tab w:val="left" w:pos="1381"/>
        </w:tabs>
        <w:spacing w:before="1"/>
        <w:ind w:left="839" w:right="444"/>
        <w:rPr>
          <w:rFonts w:ascii="Verdana" w:hAnsi="Verdana"/>
          <w:sz w:val="24"/>
          <w:szCs w:val="24"/>
        </w:rPr>
      </w:pPr>
    </w:p>
    <w:p w:rsidR="00890200" w:rsidRDefault="00890200" w:rsidP="000871E3">
      <w:pPr>
        <w:tabs>
          <w:tab w:val="left" w:pos="1381"/>
        </w:tabs>
        <w:spacing w:before="1"/>
        <w:ind w:left="839" w:right="444"/>
        <w:rPr>
          <w:rFonts w:ascii="Times New Roman" w:hAnsi="Times New Roman" w:cs="Times New Roman"/>
          <w:b/>
          <w:bCs/>
          <w:sz w:val="28"/>
          <w:szCs w:val="28"/>
        </w:rPr>
      </w:pPr>
      <w:r w:rsidRPr="00890200">
        <w:rPr>
          <w:rFonts w:ascii="Times New Roman" w:hAnsi="Times New Roman" w:cs="Times New Roman"/>
          <w:b/>
          <w:bCs/>
          <w:sz w:val="28"/>
          <w:szCs w:val="28"/>
        </w:rPr>
        <w:t xml:space="preserve">Note: (1) After every 2 years examine the gas mass/weight of CO2 fire extinguisher. If there is loss of more than 10% of original weight then it should be recharged. </w:t>
      </w:r>
    </w:p>
    <w:p w:rsidR="00890200" w:rsidRDefault="00890200" w:rsidP="000871E3">
      <w:pPr>
        <w:tabs>
          <w:tab w:val="left" w:pos="1381"/>
        </w:tabs>
        <w:spacing w:before="1"/>
        <w:ind w:left="839" w:right="444"/>
        <w:rPr>
          <w:rFonts w:ascii="Times New Roman" w:hAnsi="Times New Roman" w:cs="Times New Roman"/>
          <w:b/>
          <w:bCs/>
          <w:sz w:val="28"/>
          <w:szCs w:val="28"/>
        </w:rPr>
      </w:pPr>
      <w:r w:rsidRPr="00890200">
        <w:rPr>
          <w:rFonts w:ascii="Times New Roman" w:hAnsi="Times New Roman" w:cs="Times New Roman"/>
          <w:b/>
          <w:bCs/>
          <w:sz w:val="28"/>
          <w:szCs w:val="28"/>
        </w:rPr>
        <w:t>(2) In coastal area periodicity of refilling of DCP fire extinguisher can be two (02) year to avoid/prevent caking of DCP extinguisher.</w:t>
      </w:r>
    </w:p>
    <w:p w:rsidR="00890200" w:rsidRDefault="00890200" w:rsidP="000871E3">
      <w:pPr>
        <w:tabs>
          <w:tab w:val="left" w:pos="1381"/>
        </w:tabs>
        <w:spacing w:before="1"/>
        <w:ind w:left="839" w:right="444"/>
        <w:rPr>
          <w:rFonts w:ascii="Times New Roman" w:hAnsi="Times New Roman" w:cs="Times New Roman"/>
          <w:b/>
          <w:bCs/>
          <w:sz w:val="28"/>
          <w:szCs w:val="28"/>
        </w:rPr>
      </w:pPr>
    </w:p>
    <w:p w:rsidR="00890200" w:rsidRDefault="00890200" w:rsidP="000871E3">
      <w:pPr>
        <w:tabs>
          <w:tab w:val="left" w:pos="1381"/>
        </w:tabs>
        <w:spacing w:before="1"/>
        <w:ind w:left="839" w:right="444"/>
        <w:rPr>
          <w:rFonts w:ascii="Times New Roman" w:hAnsi="Times New Roman" w:cs="Times New Roman"/>
          <w:b/>
          <w:bCs/>
          <w:sz w:val="28"/>
          <w:szCs w:val="28"/>
        </w:rPr>
      </w:pPr>
      <w:r w:rsidRPr="00890200">
        <w:rPr>
          <w:rFonts w:ascii="Times New Roman" w:hAnsi="Times New Roman" w:cs="Times New Roman"/>
          <w:b/>
          <w:bCs/>
          <w:sz w:val="28"/>
          <w:szCs w:val="28"/>
        </w:rPr>
        <w:t>Scale Of Fire Fighting Equipment’s: Provision of fire extinguishers in branches/offices will be based on following rules:</w:t>
      </w:r>
    </w:p>
    <w:p w:rsidR="00890200" w:rsidRDefault="00890200" w:rsidP="000871E3">
      <w:pPr>
        <w:tabs>
          <w:tab w:val="left" w:pos="1381"/>
        </w:tabs>
        <w:spacing w:before="1"/>
        <w:ind w:left="839" w:right="444"/>
        <w:rPr>
          <w:rFonts w:ascii="Times New Roman" w:hAnsi="Times New Roman" w:cs="Times New Roman"/>
          <w:b/>
          <w:bCs/>
          <w:sz w:val="28"/>
          <w:szCs w:val="28"/>
        </w:rPr>
      </w:pPr>
    </w:p>
    <w:p w:rsidR="00890200" w:rsidRDefault="00890200" w:rsidP="000871E3">
      <w:pPr>
        <w:tabs>
          <w:tab w:val="left" w:pos="1381"/>
        </w:tabs>
        <w:spacing w:before="1"/>
        <w:ind w:left="839" w:right="444"/>
        <w:rPr>
          <w:rFonts w:ascii="Times New Roman" w:hAnsi="Times New Roman" w:cs="Times New Roman"/>
          <w:sz w:val="28"/>
          <w:szCs w:val="28"/>
        </w:rPr>
      </w:pPr>
      <w:r>
        <w:rPr>
          <w:rFonts w:ascii="Times New Roman" w:hAnsi="Times New Roman" w:cs="Times New Roman"/>
          <w:sz w:val="28"/>
          <w:szCs w:val="28"/>
        </w:rPr>
        <w:t xml:space="preserve">a. </w:t>
      </w:r>
      <w:r w:rsidRPr="00890200">
        <w:rPr>
          <w:rFonts w:ascii="Times New Roman" w:hAnsi="Times New Roman" w:cs="Times New Roman"/>
          <w:sz w:val="28"/>
          <w:szCs w:val="28"/>
        </w:rPr>
        <w:t xml:space="preserve">For every 1000 sq. ft. of space or part thereof following portable fire extinguishers will be provided:- </w:t>
      </w:r>
    </w:p>
    <w:p w:rsidR="00890200" w:rsidRPr="00890200" w:rsidRDefault="00890200" w:rsidP="00890200">
      <w:pPr>
        <w:pStyle w:val="ListParagraph"/>
        <w:tabs>
          <w:tab w:val="left" w:pos="1381"/>
        </w:tabs>
        <w:spacing w:before="1"/>
        <w:ind w:left="1559" w:right="444" w:firstLine="0"/>
        <w:rPr>
          <w:rFonts w:ascii="Times New Roman" w:hAnsi="Times New Roman" w:cs="Times New Roman"/>
          <w:b/>
          <w:bCs/>
          <w:sz w:val="28"/>
          <w:szCs w:val="28"/>
        </w:rPr>
      </w:pPr>
      <w:r>
        <w:rPr>
          <w:rFonts w:ascii="Times New Roman" w:hAnsi="Times New Roman" w:cs="Times New Roman"/>
          <w:b/>
          <w:bCs/>
          <w:sz w:val="28"/>
          <w:szCs w:val="28"/>
        </w:rPr>
        <w:t xml:space="preserve">i) </w:t>
      </w:r>
      <w:r w:rsidRPr="00890200">
        <w:rPr>
          <w:rFonts w:ascii="Times New Roman" w:hAnsi="Times New Roman" w:cs="Times New Roman"/>
          <w:b/>
          <w:bCs/>
          <w:sz w:val="28"/>
          <w:szCs w:val="28"/>
        </w:rPr>
        <w:t xml:space="preserve">Water C02- 9 litres - I </w:t>
      </w:r>
    </w:p>
    <w:p w:rsidR="00890200" w:rsidRPr="00890200" w:rsidRDefault="00890200" w:rsidP="00890200">
      <w:pPr>
        <w:pStyle w:val="ListParagraph"/>
        <w:tabs>
          <w:tab w:val="left" w:pos="1381"/>
        </w:tabs>
        <w:spacing w:before="1"/>
        <w:ind w:left="1559" w:right="444" w:firstLine="0"/>
        <w:rPr>
          <w:rFonts w:ascii="Times New Roman" w:hAnsi="Times New Roman" w:cs="Times New Roman"/>
          <w:b/>
          <w:bCs/>
          <w:sz w:val="28"/>
          <w:szCs w:val="28"/>
        </w:rPr>
      </w:pPr>
      <w:r w:rsidRPr="00890200">
        <w:rPr>
          <w:rFonts w:ascii="Times New Roman" w:hAnsi="Times New Roman" w:cs="Times New Roman"/>
          <w:b/>
          <w:bCs/>
          <w:sz w:val="28"/>
          <w:szCs w:val="28"/>
        </w:rPr>
        <w:t>ii) ABC/DCP- 6 Kg/5 kg – I</w:t>
      </w:r>
    </w:p>
    <w:p w:rsidR="00890200" w:rsidRPr="00890200" w:rsidRDefault="00890200" w:rsidP="00890200">
      <w:pPr>
        <w:tabs>
          <w:tab w:val="left" w:pos="1381"/>
        </w:tabs>
        <w:spacing w:before="1"/>
        <w:ind w:right="444"/>
        <w:rPr>
          <w:rFonts w:ascii="Times New Roman" w:hAnsi="Times New Roman" w:cs="Times New Roman"/>
          <w:b/>
          <w:bCs/>
          <w:sz w:val="28"/>
          <w:szCs w:val="28"/>
        </w:rPr>
      </w:pPr>
      <w:r>
        <w:rPr>
          <w:rFonts w:ascii="Times New Roman" w:hAnsi="Times New Roman" w:cs="Times New Roman"/>
          <w:sz w:val="28"/>
          <w:szCs w:val="28"/>
        </w:rPr>
        <w:t xml:space="preserve">                    </w:t>
      </w:r>
      <w:r w:rsidRPr="00890200">
        <w:rPr>
          <w:rFonts w:ascii="Times New Roman" w:hAnsi="Times New Roman" w:cs="Times New Roman"/>
          <w:sz w:val="28"/>
          <w:szCs w:val="28"/>
        </w:rPr>
        <w:t xml:space="preserve"> </w:t>
      </w:r>
      <w:r w:rsidRPr="00890200">
        <w:rPr>
          <w:rFonts w:ascii="Times New Roman" w:hAnsi="Times New Roman" w:cs="Times New Roman"/>
          <w:b/>
          <w:bCs/>
          <w:sz w:val="28"/>
          <w:szCs w:val="28"/>
        </w:rPr>
        <w:t>iii) CO2- 4.5 Kg – I</w:t>
      </w:r>
    </w:p>
    <w:p w:rsidR="00890200" w:rsidRPr="00890200" w:rsidRDefault="00890200" w:rsidP="00890200">
      <w:pPr>
        <w:tabs>
          <w:tab w:val="left" w:pos="1381"/>
        </w:tabs>
        <w:spacing w:before="1"/>
        <w:ind w:left="839" w:right="444"/>
        <w:rPr>
          <w:rFonts w:ascii="Times New Roman" w:hAnsi="Times New Roman" w:cs="Times New Roman"/>
          <w:b/>
          <w:bCs/>
          <w:sz w:val="28"/>
          <w:szCs w:val="28"/>
        </w:rPr>
      </w:pPr>
      <w:r>
        <w:rPr>
          <w:rFonts w:ascii="Times New Roman" w:hAnsi="Times New Roman" w:cs="Times New Roman"/>
          <w:sz w:val="28"/>
          <w:szCs w:val="28"/>
        </w:rPr>
        <w:t>b.</w:t>
      </w:r>
      <w:r w:rsidRPr="00890200">
        <w:rPr>
          <w:rFonts w:ascii="Times New Roman" w:hAnsi="Times New Roman" w:cs="Times New Roman"/>
          <w:sz w:val="28"/>
          <w:szCs w:val="28"/>
        </w:rPr>
        <w:t xml:space="preserve"> Above scale may be increased depending upon concentration of inflammable material. </w:t>
      </w:r>
    </w:p>
    <w:p w:rsidR="00890200" w:rsidRPr="00890200" w:rsidRDefault="00890200" w:rsidP="00890200">
      <w:pPr>
        <w:tabs>
          <w:tab w:val="left" w:pos="1381"/>
        </w:tabs>
        <w:spacing w:before="1"/>
        <w:ind w:left="839" w:right="444"/>
        <w:rPr>
          <w:rFonts w:ascii="Times New Roman" w:hAnsi="Times New Roman" w:cs="Times New Roman"/>
          <w:b/>
          <w:bCs/>
          <w:sz w:val="28"/>
          <w:szCs w:val="28"/>
        </w:rPr>
      </w:pPr>
      <w:r w:rsidRPr="00890200">
        <w:rPr>
          <w:rFonts w:ascii="Times New Roman" w:hAnsi="Times New Roman" w:cs="Times New Roman"/>
          <w:sz w:val="28"/>
          <w:szCs w:val="28"/>
        </w:rPr>
        <w:t xml:space="preserve">c. The extinguishers should be easily accessible, should not be exposed to direct sunlight, and should be mounted on wall brackets at a height of about 1000 mm above floor level. </w:t>
      </w:r>
    </w:p>
    <w:p w:rsidR="00890200" w:rsidRPr="00890200" w:rsidRDefault="00890200" w:rsidP="00890200">
      <w:pPr>
        <w:tabs>
          <w:tab w:val="left" w:pos="1381"/>
        </w:tabs>
        <w:spacing w:before="1"/>
        <w:ind w:left="839" w:right="444"/>
        <w:rPr>
          <w:rFonts w:ascii="Times New Roman" w:hAnsi="Times New Roman" w:cs="Times New Roman"/>
          <w:b/>
          <w:bCs/>
          <w:sz w:val="28"/>
          <w:szCs w:val="28"/>
        </w:rPr>
      </w:pPr>
      <w:r w:rsidRPr="00890200">
        <w:rPr>
          <w:rFonts w:ascii="Times New Roman" w:hAnsi="Times New Roman" w:cs="Times New Roman"/>
          <w:sz w:val="28"/>
          <w:szCs w:val="28"/>
        </w:rPr>
        <w:t xml:space="preserve">d. To deal with special fire hazards if any, provision of special/additional fire extinguishers will be made upon the recommendations of the security officer. </w:t>
      </w:r>
    </w:p>
    <w:p w:rsidR="00890200" w:rsidRDefault="00890200" w:rsidP="00890200">
      <w:pPr>
        <w:tabs>
          <w:tab w:val="left" w:pos="1381"/>
        </w:tabs>
        <w:spacing w:before="1"/>
        <w:ind w:left="839" w:right="444"/>
        <w:rPr>
          <w:rFonts w:ascii="Times New Roman" w:hAnsi="Times New Roman" w:cs="Times New Roman"/>
          <w:sz w:val="28"/>
          <w:szCs w:val="28"/>
        </w:rPr>
      </w:pPr>
    </w:p>
    <w:p w:rsidR="00890200" w:rsidRPr="00890200" w:rsidRDefault="00890200" w:rsidP="00890200">
      <w:pPr>
        <w:tabs>
          <w:tab w:val="left" w:pos="1381"/>
        </w:tabs>
        <w:spacing w:before="1"/>
        <w:ind w:left="839" w:right="444"/>
        <w:rPr>
          <w:rFonts w:ascii="Times New Roman" w:hAnsi="Times New Roman" w:cs="Times New Roman"/>
          <w:b/>
          <w:bCs/>
          <w:sz w:val="28"/>
          <w:szCs w:val="28"/>
        </w:rPr>
      </w:pPr>
      <w:r w:rsidRPr="00890200">
        <w:rPr>
          <w:rFonts w:ascii="Times New Roman" w:hAnsi="Times New Roman" w:cs="Times New Roman"/>
          <w:sz w:val="28"/>
          <w:szCs w:val="28"/>
        </w:rPr>
        <w:t>e. Fire extinguisher should be placed as near as possible to exits or staircase without hindering the escape route. Extinguishers should be sited in such a way that the user may not have to travel more than 15 meter from the site of the fire to reach the extinguisher. These should be placed at similar position on each floor area. f. The extinguisher should be placed either in a trolley or mounted on wall firmly.</w:t>
      </w:r>
    </w:p>
    <w:p w:rsidR="006C4DA9" w:rsidRDefault="0098122A">
      <w:pPr>
        <w:pStyle w:val="Heading2"/>
        <w:spacing w:before="200"/>
      </w:pPr>
      <w:r>
        <w:rPr>
          <w:color w:val="4F81BC"/>
        </w:rPr>
        <w:t>DISPUTE</w:t>
      </w:r>
      <w:r>
        <w:rPr>
          <w:color w:val="4F81BC"/>
          <w:spacing w:val="-10"/>
        </w:rPr>
        <w:t xml:space="preserve"> </w:t>
      </w:r>
      <w:r>
        <w:rPr>
          <w:color w:val="4F81BC"/>
        </w:rPr>
        <w:t>MANAGEMENT</w:t>
      </w:r>
    </w:p>
    <w:p w:rsidR="006C4DA9" w:rsidRDefault="0098122A">
      <w:pPr>
        <w:pStyle w:val="ListParagraph"/>
        <w:numPr>
          <w:ilvl w:val="0"/>
          <w:numId w:val="6"/>
        </w:numPr>
        <w:tabs>
          <w:tab w:val="left" w:pos="1021"/>
        </w:tabs>
        <w:spacing w:before="47"/>
        <w:ind w:right="436"/>
        <w:jc w:val="both"/>
        <w:rPr>
          <w:sz w:val="24"/>
        </w:rPr>
      </w:pPr>
      <w:r>
        <w:rPr>
          <w:sz w:val="24"/>
        </w:rPr>
        <w:t>The provisions of this tender shall always be subject to Government Notifications, any rules/guidelines that may be in force from time to time.</w:t>
      </w:r>
    </w:p>
    <w:p w:rsidR="006C4DA9" w:rsidRDefault="0098122A">
      <w:pPr>
        <w:pStyle w:val="ListParagraph"/>
        <w:numPr>
          <w:ilvl w:val="1"/>
          <w:numId w:val="6"/>
        </w:numPr>
        <w:tabs>
          <w:tab w:val="left" w:pos="1472"/>
        </w:tabs>
        <w:ind w:left="1471" w:right="431" w:hanging="452"/>
        <w:jc w:val="both"/>
        <w:rPr>
          <w:sz w:val="24"/>
        </w:rPr>
      </w:pPr>
      <w:r>
        <w:rPr>
          <w:sz w:val="24"/>
        </w:rPr>
        <w:t xml:space="preserve">All disputes or differences whatsoever arising between the parties out of or in relation to the construction, meaning and operation or effect of these Tender Documents or breach thereof shall be settled amicably. However, </w:t>
      </w:r>
      <w:r>
        <w:rPr>
          <w:spacing w:val="2"/>
          <w:sz w:val="24"/>
        </w:rPr>
        <w:t xml:space="preserve">If </w:t>
      </w:r>
      <w:r>
        <w:rPr>
          <w:sz w:val="24"/>
        </w:rPr>
        <w:t>the parties are not able to solve it amicably, the same shall be settled by arbitration in accordance with the provisions of “Arbitration and Conciliation Act 1996” or any statutory modifications or re-enactments thereof and the rules made there under and for the time being in force, shall apply to the arbitration</w:t>
      </w:r>
      <w:r>
        <w:rPr>
          <w:spacing w:val="-1"/>
          <w:sz w:val="24"/>
        </w:rPr>
        <w:t xml:space="preserve"> </w:t>
      </w:r>
      <w:r>
        <w:rPr>
          <w:sz w:val="24"/>
        </w:rPr>
        <w:t>proceedings.</w:t>
      </w:r>
    </w:p>
    <w:p w:rsidR="006C4DA9" w:rsidRDefault="0098122A">
      <w:pPr>
        <w:pStyle w:val="ListParagraph"/>
        <w:numPr>
          <w:ilvl w:val="1"/>
          <w:numId w:val="6"/>
        </w:numPr>
        <w:tabs>
          <w:tab w:val="left" w:pos="1472"/>
        </w:tabs>
        <w:ind w:left="1471" w:right="440" w:hanging="452"/>
        <w:jc w:val="both"/>
        <w:rPr>
          <w:sz w:val="24"/>
        </w:rPr>
      </w:pPr>
      <w:r>
        <w:rPr>
          <w:sz w:val="24"/>
        </w:rPr>
        <w:t>The arbitrator shall be appointed with the mutual consent of both the parties. However there is a provision of appeal if either party is not satisfied with the arbitration</w:t>
      </w:r>
      <w:r>
        <w:rPr>
          <w:spacing w:val="-3"/>
          <w:sz w:val="24"/>
        </w:rPr>
        <w:t xml:space="preserve"> </w:t>
      </w:r>
      <w:r>
        <w:rPr>
          <w:sz w:val="24"/>
        </w:rPr>
        <w:t>award.</w:t>
      </w:r>
    </w:p>
    <w:p w:rsidR="006C4DA9" w:rsidRDefault="0098122A">
      <w:pPr>
        <w:pStyle w:val="ListParagraph"/>
        <w:numPr>
          <w:ilvl w:val="1"/>
          <w:numId w:val="6"/>
        </w:numPr>
        <w:tabs>
          <w:tab w:val="left" w:pos="1472"/>
        </w:tabs>
        <w:ind w:left="1471" w:right="435" w:hanging="452"/>
        <w:jc w:val="both"/>
        <w:rPr>
          <w:sz w:val="24"/>
        </w:rPr>
      </w:pPr>
      <w:r>
        <w:rPr>
          <w:sz w:val="24"/>
        </w:rPr>
        <w:t>During the arbitration proceedings the Bidder shall continue to work under the Contract unless otherwise directed in writing by the Bank or unless the matter is such that the work cannot possibly be continued until the decision of the arbitrator is</w:t>
      </w:r>
      <w:r>
        <w:rPr>
          <w:spacing w:val="-6"/>
          <w:sz w:val="24"/>
        </w:rPr>
        <w:t xml:space="preserve"> </w:t>
      </w:r>
      <w:r>
        <w:rPr>
          <w:sz w:val="24"/>
        </w:rPr>
        <w:t>obtained.</w:t>
      </w:r>
    </w:p>
    <w:p w:rsidR="006C4DA9" w:rsidRDefault="006C4DA9">
      <w:pPr>
        <w:jc w:val="both"/>
        <w:rPr>
          <w:sz w:val="24"/>
        </w:rPr>
        <w:sectPr w:rsidR="006C4DA9">
          <w:pgSz w:w="11910" w:h="16840"/>
          <w:pgMar w:top="660" w:right="1000" w:bottom="480" w:left="1140" w:header="476" w:footer="280" w:gutter="0"/>
          <w:cols w:space="720"/>
        </w:sectPr>
      </w:pPr>
    </w:p>
    <w:p w:rsidR="006C4DA9" w:rsidRDefault="0098122A">
      <w:pPr>
        <w:pStyle w:val="Heading2"/>
        <w:spacing w:before="123"/>
      </w:pPr>
      <w:r>
        <w:rPr>
          <w:color w:val="4F81BC"/>
        </w:rPr>
        <w:lastRenderedPageBreak/>
        <w:t>NUISANCE:</w:t>
      </w:r>
    </w:p>
    <w:p w:rsidR="006C4DA9" w:rsidRDefault="0098122A">
      <w:pPr>
        <w:pStyle w:val="ListParagraph"/>
        <w:numPr>
          <w:ilvl w:val="0"/>
          <w:numId w:val="6"/>
        </w:numPr>
        <w:tabs>
          <w:tab w:val="left" w:pos="1021"/>
        </w:tabs>
        <w:spacing w:before="47"/>
        <w:ind w:right="437"/>
        <w:jc w:val="both"/>
        <w:rPr>
          <w:sz w:val="24"/>
        </w:rPr>
      </w:pPr>
      <w:r>
        <w:rPr>
          <w:sz w:val="24"/>
        </w:rPr>
        <w:t xml:space="preserve">The Bidder shall not at any time cause or permit anyone to cause any nuisance on the site or do anything which shall cause unnecessary disturbance or inconvenience to the Bank, Owners, Tenants or occupier of other properties near the site and </w:t>
      </w:r>
      <w:r>
        <w:rPr>
          <w:spacing w:val="-3"/>
          <w:sz w:val="24"/>
        </w:rPr>
        <w:t xml:space="preserve">to </w:t>
      </w:r>
      <w:r>
        <w:rPr>
          <w:sz w:val="24"/>
        </w:rPr>
        <w:t>the customers/public generally.</w:t>
      </w:r>
    </w:p>
    <w:p w:rsidR="006C4DA9" w:rsidRDefault="0098122A">
      <w:pPr>
        <w:pStyle w:val="Heading2"/>
        <w:spacing w:line="318" w:lineRule="exact"/>
      </w:pPr>
      <w:r>
        <w:rPr>
          <w:color w:val="4F81BC"/>
        </w:rPr>
        <w:t>NO COMMITMENT TO ACCEPT LOWEST OR ANY TENDER</w:t>
      </w:r>
    </w:p>
    <w:p w:rsidR="006C4DA9" w:rsidRDefault="0098122A">
      <w:pPr>
        <w:pStyle w:val="ListParagraph"/>
        <w:numPr>
          <w:ilvl w:val="0"/>
          <w:numId w:val="6"/>
        </w:numPr>
        <w:tabs>
          <w:tab w:val="left" w:pos="1021"/>
        </w:tabs>
        <w:spacing w:before="2"/>
        <w:ind w:right="440"/>
        <w:jc w:val="both"/>
        <w:rPr>
          <w:sz w:val="24"/>
        </w:rPr>
      </w:pPr>
      <w:r>
        <w:rPr>
          <w:sz w:val="24"/>
        </w:rPr>
        <w:t xml:space="preserve">The Bank shall be under no obligation to accept the lowest or any other offer received in response </w:t>
      </w:r>
      <w:r>
        <w:rPr>
          <w:spacing w:val="-3"/>
          <w:sz w:val="24"/>
        </w:rPr>
        <w:t xml:space="preserve">to </w:t>
      </w:r>
      <w:r>
        <w:rPr>
          <w:sz w:val="24"/>
        </w:rPr>
        <w:t>this notice and shall be entitled to reject any or all offers without assigning any reasons whatsoever. The bank will have right to opt for any new technology option for the Banks usage.</w:t>
      </w:r>
    </w:p>
    <w:p w:rsidR="006C4DA9" w:rsidRDefault="0098122A">
      <w:pPr>
        <w:pStyle w:val="Heading2"/>
        <w:spacing w:before="201"/>
      </w:pPr>
      <w:r>
        <w:rPr>
          <w:color w:val="4F81BC"/>
        </w:rPr>
        <w:t>FORCE MAJEURE</w:t>
      </w:r>
    </w:p>
    <w:p w:rsidR="006C4DA9" w:rsidRDefault="0098122A">
      <w:pPr>
        <w:pStyle w:val="ListParagraph"/>
        <w:numPr>
          <w:ilvl w:val="0"/>
          <w:numId w:val="6"/>
        </w:numPr>
        <w:tabs>
          <w:tab w:val="left" w:pos="1021"/>
        </w:tabs>
        <w:spacing w:before="47"/>
        <w:ind w:right="439"/>
        <w:jc w:val="both"/>
        <w:rPr>
          <w:sz w:val="24"/>
        </w:rPr>
      </w:pPr>
      <w:r>
        <w:rPr>
          <w:sz w:val="24"/>
        </w:rPr>
        <w:t xml:space="preserve">Notwithstanding the provisions of TCC (Terms and conditions of Contract), the Bidder shall not be liable for forfeiture of its performance security, liquidated damages, or termination for default if and </w:t>
      </w:r>
      <w:r>
        <w:rPr>
          <w:spacing w:val="-3"/>
          <w:sz w:val="24"/>
        </w:rPr>
        <w:t xml:space="preserve">to </w:t>
      </w:r>
      <w:r>
        <w:rPr>
          <w:sz w:val="24"/>
        </w:rPr>
        <w:t>the extent that the delay in performance or other failure to perform its obligations under the Contract is the result of an event of Force Majeure.</w:t>
      </w:r>
    </w:p>
    <w:p w:rsidR="006C4DA9" w:rsidRDefault="0098122A">
      <w:pPr>
        <w:pStyle w:val="ListParagraph"/>
        <w:numPr>
          <w:ilvl w:val="1"/>
          <w:numId w:val="6"/>
        </w:numPr>
        <w:tabs>
          <w:tab w:val="left" w:pos="1381"/>
        </w:tabs>
        <w:spacing w:before="1"/>
        <w:ind w:left="1380" w:right="434"/>
        <w:jc w:val="both"/>
        <w:rPr>
          <w:sz w:val="24"/>
        </w:rPr>
      </w:pPr>
      <w:r>
        <w:rPr>
          <w:sz w:val="24"/>
        </w:rPr>
        <w:t>For purposes of this clause, “Force Majeure” means an event beyond</w:t>
      </w:r>
      <w:r>
        <w:rPr>
          <w:spacing w:val="-8"/>
          <w:sz w:val="24"/>
        </w:rPr>
        <w:t xml:space="preserve"> </w:t>
      </w:r>
      <w:r>
        <w:rPr>
          <w:sz w:val="24"/>
        </w:rPr>
        <w:t>the</w:t>
      </w:r>
      <w:r>
        <w:rPr>
          <w:spacing w:val="-10"/>
          <w:sz w:val="24"/>
        </w:rPr>
        <w:t xml:space="preserve"> </w:t>
      </w:r>
      <w:r>
        <w:rPr>
          <w:sz w:val="24"/>
        </w:rPr>
        <w:t>control</w:t>
      </w:r>
      <w:r>
        <w:rPr>
          <w:spacing w:val="-9"/>
          <w:sz w:val="24"/>
        </w:rPr>
        <w:t xml:space="preserve"> </w:t>
      </w:r>
      <w:r>
        <w:rPr>
          <w:sz w:val="24"/>
        </w:rPr>
        <w:t>of</w:t>
      </w:r>
      <w:r>
        <w:rPr>
          <w:spacing w:val="-10"/>
          <w:sz w:val="24"/>
        </w:rPr>
        <w:t xml:space="preserve"> </w:t>
      </w:r>
      <w:r>
        <w:rPr>
          <w:sz w:val="24"/>
        </w:rPr>
        <w:t>the</w:t>
      </w:r>
      <w:r>
        <w:rPr>
          <w:spacing w:val="-8"/>
          <w:sz w:val="24"/>
        </w:rPr>
        <w:t xml:space="preserve"> </w:t>
      </w:r>
      <w:r>
        <w:rPr>
          <w:sz w:val="24"/>
        </w:rPr>
        <w:t>Bidder</w:t>
      </w:r>
      <w:r>
        <w:rPr>
          <w:spacing w:val="-11"/>
          <w:sz w:val="24"/>
        </w:rPr>
        <w:t xml:space="preserve"> </w:t>
      </w:r>
      <w:r>
        <w:rPr>
          <w:sz w:val="24"/>
        </w:rPr>
        <w:t>and</w:t>
      </w:r>
      <w:r>
        <w:rPr>
          <w:spacing w:val="-9"/>
          <w:sz w:val="24"/>
        </w:rPr>
        <w:t xml:space="preserve"> </w:t>
      </w:r>
      <w:r>
        <w:rPr>
          <w:sz w:val="24"/>
        </w:rPr>
        <w:t>not</w:t>
      </w:r>
      <w:r>
        <w:rPr>
          <w:spacing w:val="-12"/>
          <w:sz w:val="24"/>
        </w:rPr>
        <w:t xml:space="preserve"> </w:t>
      </w:r>
      <w:r>
        <w:rPr>
          <w:sz w:val="24"/>
        </w:rPr>
        <w:t>involving</w:t>
      </w:r>
      <w:r>
        <w:rPr>
          <w:spacing w:val="-9"/>
          <w:sz w:val="24"/>
        </w:rPr>
        <w:t xml:space="preserve"> </w:t>
      </w:r>
      <w:r>
        <w:rPr>
          <w:sz w:val="24"/>
        </w:rPr>
        <w:t>the</w:t>
      </w:r>
      <w:r>
        <w:rPr>
          <w:spacing w:val="-11"/>
          <w:sz w:val="24"/>
        </w:rPr>
        <w:t xml:space="preserve"> </w:t>
      </w:r>
      <w:r>
        <w:rPr>
          <w:sz w:val="24"/>
        </w:rPr>
        <w:t>Bidder</w:t>
      </w:r>
      <w:r w:rsidR="006B182E">
        <w:rPr>
          <w:sz w:val="24"/>
        </w:rPr>
        <w:t>’</w:t>
      </w:r>
      <w:r>
        <w:rPr>
          <w:sz w:val="24"/>
        </w:rPr>
        <w:t>s</w:t>
      </w:r>
      <w:r>
        <w:rPr>
          <w:spacing w:val="-10"/>
          <w:sz w:val="24"/>
        </w:rPr>
        <w:t xml:space="preserve"> </w:t>
      </w:r>
      <w:r>
        <w:rPr>
          <w:spacing w:val="-4"/>
          <w:sz w:val="24"/>
        </w:rPr>
        <w:t xml:space="preserve">fault </w:t>
      </w:r>
      <w:r>
        <w:rPr>
          <w:sz w:val="24"/>
        </w:rPr>
        <w:t>or negligence and not foreseeable. Such events may include, but are not restricted to, acts of the Bank in its sovereign capacity, wars or revolutions, fires, floods, epidemics, quarantine restrictions, and freight</w:t>
      </w:r>
      <w:r>
        <w:rPr>
          <w:spacing w:val="-6"/>
          <w:sz w:val="24"/>
        </w:rPr>
        <w:t xml:space="preserve"> </w:t>
      </w:r>
      <w:r>
        <w:rPr>
          <w:sz w:val="24"/>
        </w:rPr>
        <w:t>embargoes.</w:t>
      </w:r>
    </w:p>
    <w:p w:rsidR="006C4DA9" w:rsidRDefault="0098122A">
      <w:pPr>
        <w:pStyle w:val="ListParagraph"/>
        <w:numPr>
          <w:ilvl w:val="1"/>
          <w:numId w:val="6"/>
        </w:numPr>
        <w:tabs>
          <w:tab w:val="left" w:pos="1446"/>
        </w:tabs>
        <w:spacing w:before="1"/>
        <w:ind w:left="1380" w:right="438"/>
        <w:jc w:val="both"/>
        <w:rPr>
          <w:sz w:val="24"/>
        </w:rPr>
      </w:pPr>
      <w:r>
        <w:tab/>
      </w:r>
      <w:r>
        <w:rPr>
          <w:spacing w:val="2"/>
          <w:sz w:val="24"/>
        </w:rPr>
        <w:t xml:space="preserve">If </w:t>
      </w:r>
      <w:r>
        <w:rPr>
          <w:sz w:val="24"/>
        </w:rPr>
        <w:t>a Force Majeure situation arises, the Bidder shall promptly notify the Bank in writing of such condition and the cause thereof. Unless otherwise directed by the Bank in writing, the Bidder shall continue to perform its obligations under the Contract as far as is reasonably practical, and shall seek all reasonable alternative means for performance not prevented by the Force Majeure</w:t>
      </w:r>
      <w:r>
        <w:rPr>
          <w:spacing w:val="-8"/>
          <w:sz w:val="24"/>
        </w:rPr>
        <w:t xml:space="preserve"> </w:t>
      </w:r>
      <w:r>
        <w:rPr>
          <w:sz w:val="24"/>
        </w:rPr>
        <w:t>event.</w:t>
      </w:r>
    </w:p>
    <w:p w:rsidR="006C4DA9" w:rsidRDefault="006C4DA9">
      <w:pPr>
        <w:pStyle w:val="BodyText"/>
        <w:spacing w:before="10"/>
        <w:rPr>
          <w:sz w:val="23"/>
        </w:rPr>
      </w:pPr>
    </w:p>
    <w:p w:rsidR="006C4DA9" w:rsidRDefault="0098122A">
      <w:pPr>
        <w:pStyle w:val="Heading2"/>
        <w:spacing w:before="1"/>
      </w:pPr>
      <w:r>
        <w:rPr>
          <w:color w:val="4F81BC"/>
        </w:rPr>
        <w:t>EXECUTION OF SLA</w:t>
      </w:r>
    </w:p>
    <w:p w:rsidR="006C4DA9" w:rsidRDefault="0098122A">
      <w:pPr>
        <w:pStyle w:val="ListParagraph"/>
        <w:numPr>
          <w:ilvl w:val="0"/>
          <w:numId w:val="6"/>
        </w:numPr>
        <w:tabs>
          <w:tab w:val="left" w:pos="1021"/>
        </w:tabs>
        <w:spacing w:before="1"/>
        <w:ind w:right="435"/>
        <w:jc w:val="both"/>
        <w:rPr>
          <w:sz w:val="24"/>
        </w:rPr>
      </w:pPr>
      <w:r>
        <w:rPr>
          <w:sz w:val="24"/>
        </w:rPr>
        <w:t>On completion of the Bid Process, the successful bidder(s)/Bidder(s) should execute a Service Level Agreement. Bidder(s) should also execute a Non-Disclosure Agreement in the Bank</w:t>
      </w:r>
      <w:r w:rsidR="006B182E">
        <w:rPr>
          <w:sz w:val="24"/>
        </w:rPr>
        <w:t>’</w:t>
      </w:r>
      <w:r>
        <w:rPr>
          <w:sz w:val="24"/>
        </w:rPr>
        <w:t xml:space="preserve">s prescribed </w:t>
      </w:r>
      <w:r>
        <w:rPr>
          <w:spacing w:val="-6"/>
          <w:sz w:val="24"/>
        </w:rPr>
        <w:t xml:space="preserve">format. </w:t>
      </w:r>
      <w:r>
        <w:rPr>
          <w:sz w:val="24"/>
        </w:rPr>
        <w:t xml:space="preserve">The agreement/contract would be signed in </w:t>
      </w:r>
      <w:r w:rsidR="0091221D">
        <w:rPr>
          <w:sz w:val="24"/>
        </w:rPr>
        <w:t>Chandigarh</w:t>
      </w:r>
      <w:r>
        <w:rPr>
          <w:sz w:val="24"/>
        </w:rPr>
        <w:t xml:space="preserve"> only and stamped as per </w:t>
      </w:r>
      <w:r w:rsidR="003F33F1">
        <w:rPr>
          <w:sz w:val="24"/>
        </w:rPr>
        <w:t>Chandigarh</w:t>
      </w:r>
      <w:r>
        <w:rPr>
          <w:sz w:val="24"/>
        </w:rPr>
        <w:t xml:space="preserve"> Stamp Act. All the stamp duty shall be borne by the</w:t>
      </w:r>
      <w:r>
        <w:rPr>
          <w:spacing w:val="-25"/>
          <w:sz w:val="24"/>
        </w:rPr>
        <w:t xml:space="preserve"> </w:t>
      </w:r>
      <w:r>
        <w:rPr>
          <w:sz w:val="24"/>
        </w:rPr>
        <w:t>Bidder.</w:t>
      </w:r>
    </w:p>
    <w:p w:rsidR="006C4DA9" w:rsidRDefault="006C4DA9">
      <w:pPr>
        <w:pStyle w:val="BodyText"/>
        <w:spacing w:before="10"/>
        <w:rPr>
          <w:sz w:val="23"/>
        </w:rPr>
      </w:pPr>
    </w:p>
    <w:p w:rsidR="006C4DA9" w:rsidRDefault="0098122A">
      <w:pPr>
        <w:pStyle w:val="Heading2"/>
      </w:pPr>
      <w:r>
        <w:rPr>
          <w:color w:val="4F81BC"/>
        </w:rPr>
        <w:t>RESTRICTION OF FURTHER CONTRACTS</w:t>
      </w:r>
    </w:p>
    <w:p w:rsidR="006C4DA9" w:rsidRDefault="0098122A">
      <w:pPr>
        <w:pStyle w:val="ListParagraph"/>
        <w:numPr>
          <w:ilvl w:val="0"/>
          <w:numId w:val="6"/>
        </w:numPr>
        <w:tabs>
          <w:tab w:val="left" w:pos="1021"/>
        </w:tabs>
        <w:spacing w:before="2"/>
        <w:ind w:right="436"/>
        <w:jc w:val="both"/>
        <w:rPr>
          <w:sz w:val="24"/>
        </w:rPr>
      </w:pPr>
      <w:r>
        <w:rPr>
          <w:sz w:val="24"/>
        </w:rPr>
        <w:t>The Bidder shall not assign, in whole or in part, its obligations to perform under the Contract, except with the Bank</w:t>
      </w:r>
      <w:r w:rsidR="006B182E">
        <w:rPr>
          <w:sz w:val="24"/>
        </w:rPr>
        <w:t>’</w:t>
      </w:r>
      <w:r>
        <w:rPr>
          <w:sz w:val="24"/>
        </w:rPr>
        <w:t xml:space="preserve">s prior written </w:t>
      </w:r>
      <w:r>
        <w:rPr>
          <w:spacing w:val="-5"/>
          <w:sz w:val="24"/>
        </w:rPr>
        <w:t xml:space="preserve">consent. </w:t>
      </w:r>
      <w:r>
        <w:rPr>
          <w:sz w:val="24"/>
        </w:rPr>
        <w:t>Consortium and joint venture responses are not allowed, in any case. Also, bidders have to note that no sub-contracting/sub-letting is allowed.</w:t>
      </w:r>
    </w:p>
    <w:p w:rsidR="006C4DA9" w:rsidRDefault="006C4DA9">
      <w:pPr>
        <w:pStyle w:val="BodyText"/>
      </w:pPr>
    </w:p>
    <w:p w:rsidR="006C4DA9" w:rsidRDefault="0098122A">
      <w:pPr>
        <w:pStyle w:val="Heading2"/>
      </w:pPr>
      <w:r>
        <w:rPr>
          <w:color w:val="4F81BC"/>
        </w:rPr>
        <w:t>AMENDMENTS TO CONTRACT</w:t>
      </w:r>
    </w:p>
    <w:p w:rsidR="006C4DA9" w:rsidRDefault="0098122A">
      <w:pPr>
        <w:pStyle w:val="ListParagraph"/>
        <w:numPr>
          <w:ilvl w:val="0"/>
          <w:numId w:val="6"/>
        </w:numPr>
        <w:tabs>
          <w:tab w:val="left" w:pos="1021"/>
        </w:tabs>
        <w:spacing w:before="1"/>
        <w:ind w:right="438"/>
        <w:jc w:val="both"/>
        <w:rPr>
          <w:sz w:val="24"/>
        </w:rPr>
      </w:pPr>
      <w:r>
        <w:rPr>
          <w:sz w:val="24"/>
        </w:rPr>
        <w:t>No variation in or modification of the terms of the Contract shall be made, except by written amendment, signed by the</w:t>
      </w:r>
      <w:r>
        <w:rPr>
          <w:spacing w:val="-15"/>
          <w:sz w:val="24"/>
        </w:rPr>
        <w:t xml:space="preserve"> </w:t>
      </w:r>
      <w:r>
        <w:rPr>
          <w:sz w:val="24"/>
        </w:rPr>
        <w:t>parties.</w:t>
      </w:r>
    </w:p>
    <w:p w:rsidR="006C4DA9" w:rsidRDefault="006C4DA9">
      <w:pPr>
        <w:jc w:val="both"/>
        <w:rPr>
          <w:sz w:val="24"/>
        </w:rPr>
        <w:sectPr w:rsidR="006C4DA9">
          <w:pgSz w:w="11910" w:h="16840"/>
          <w:pgMar w:top="660" w:right="1000" w:bottom="480" w:left="1140" w:header="476" w:footer="280" w:gutter="0"/>
          <w:cols w:space="720"/>
        </w:sectPr>
      </w:pPr>
    </w:p>
    <w:p w:rsidR="006C4DA9" w:rsidRDefault="0098122A">
      <w:pPr>
        <w:pStyle w:val="Heading2"/>
        <w:spacing w:before="123" w:line="318" w:lineRule="exact"/>
      </w:pPr>
      <w:r>
        <w:rPr>
          <w:color w:val="4F81BC"/>
        </w:rPr>
        <w:lastRenderedPageBreak/>
        <w:t>CONFIDENTIALITY OF CONTRACT DOCUMENTS &amp; INFORMATION</w:t>
      </w:r>
    </w:p>
    <w:p w:rsidR="006C4DA9" w:rsidRDefault="0098122A">
      <w:pPr>
        <w:pStyle w:val="ListParagraph"/>
        <w:numPr>
          <w:ilvl w:val="0"/>
          <w:numId w:val="6"/>
        </w:numPr>
        <w:tabs>
          <w:tab w:val="left" w:pos="1021"/>
        </w:tabs>
        <w:ind w:right="434"/>
        <w:jc w:val="both"/>
        <w:rPr>
          <w:sz w:val="24"/>
        </w:rPr>
      </w:pPr>
      <w:r>
        <w:rPr>
          <w:sz w:val="24"/>
        </w:rPr>
        <w:t>The Bidder shall not, without the Bank</w:t>
      </w:r>
      <w:r w:rsidR="006B182E">
        <w:rPr>
          <w:sz w:val="24"/>
        </w:rPr>
        <w:t>’</w:t>
      </w:r>
      <w:r>
        <w:rPr>
          <w:sz w:val="24"/>
        </w:rPr>
        <w:t xml:space="preserve">s prior written consent, </w:t>
      </w:r>
      <w:r>
        <w:rPr>
          <w:spacing w:val="-3"/>
          <w:sz w:val="24"/>
        </w:rPr>
        <w:t xml:space="preserve">disclose </w:t>
      </w:r>
      <w:r>
        <w:rPr>
          <w:sz w:val="24"/>
        </w:rPr>
        <w:t>the Contract, or any provision thereof, or any specification, plan, drawing, pattern, sample or information furnished by or on behalf of the Bank in connection therewith, to any person other than a person employed by the Bidder in the performance of the</w:t>
      </w:r>
      <w:r>
        <w:rPr>
          <w:spacing w:val="-7"/>
          <w:sz w:val="24"/>
        </w:rPr>
        <w:t xml:space="preserve"> </w:t>
      </w:r>
      <w:r>
        <w:rPr>
          <w:sz w:val="24"/>
        </w:rPr>
        <w:t>Contract.</w:t>
      </w:r>
    </w:p>
    <w:p w:rsidR="006C4DA9" w:rsidRDefault="0098122A">
      <w:pPr>
        <w:pStyle w:val="ListParagraph"/>
        <w:numPr>
          <w:ilvl w:val="1"/>
          <w:numId w:val="6"/>
        </w:numPr>
        <w:tabs>
          <w:tab w:val="left" w:pos="1472"/>
        </w:tabs>
        <w:ind w:left="1471" w:right="437" w:hanging="452"/>
        <w:jc w:val="both"/>
        <w:rPr>
          <w:sz w:val="24"/>
        </w:rPr>
      </w:pPr>
      <w:r>
        <w:rPr>
          <w:sz w:val="24"/>
        </w:rPr>
        <w:t>Disclosure to any such employed person shall be made in confidence and shall extend only as far as may be necessary for purposes of such</w:t>
      </w:r>
      <w:r>
        <w:rPr>
          <w:spacing w:val="-3"/>
          <w:sz w:val="24"/>
        </w:rPr>
        <w:t xml:space="preserve"> </w:t>
      </w:r>
      <w:r>
        <w:rPr>
          <w:sz w:val="24"/>
        </w:rPr>
        <w:t>performance.</w:t>
      </w:r>
    </w:p>
    <w:p w:rsidR="006C4DA9" w:rsidRDefault="0098122A">
      <w:pPr>
        <w:pStyle w:val="ListParagraph"/>
        <w:numPr>
          <w:ilvl w:val="1"/>
          <w:numId w:val="6"/>
        </w:numPr>
        <w:tabs>
          <w:tab w:val="left" w:pos="1472"/>
        </w:tabs>
        <w:ind w:left="1471" w:right="435" w:hanging="452"/>
        <w:jc w:val="both"/>
        <w:rPr>
          <w:sz w:val="24"/>
        </w:rPr>
      </w:pPr>
      <w:r>
        <w:rPr>
          <w:sz w:val="24"/>
        </w:rPr>
        <w:t>The Bidder shall not, without the Bank</w:t>
      </w:r>
      <w:r w:rsidR="006B182E">
        <w:rPr>
          <w:sz w:val="24"/>
        </w:rPr>
        <w:t>’</w:t>
      </w:r>
      <w:r>
        <w:rPr>
          <w:sz w:val="24"/>
        </w:rPr>
        <w:t xml:space="preserve">s prior written consent, </w:t>
      </w:r>
      <w:r>
        <w:rPr>
          <w:spacing w:val="-10"/>
          <w:sz w:val="24"/>
        </w:rPr>
        <w:t xml:space="preserve">make </w:t>
      </w:r>
      <w:r>
        <w:rPr>
          <w:sz w:val="24"/>
        </w:rPr>
        <w:t>use of any document or information except for purposes of performing the</w:t>
      </w:r>
      <w:r>
        <w:rPr>
          <w:spacing w:val="3"/>
          <w:sz w:val="24"/>
        </w:rPr>
        <w:t xml:space="preserve"> </w:t>
      </w:r>
      <w:r>
        <w:rPr>
          <w:sz w:val="24"/>
        </w:rPr>
        <w:t>Contract.</w:t>
      </w:r>
    </w:p>
    <w:p w:rsidR="006C4DA9" w:rsidRDefault="0098122A">
      <w:pPr>
        <w:pStyle w:val="ListParagraph"/>
        <w:numPr>
          <w:ilvl w:val="1"/>
          <w:numId w:val="6"/>
        </w:numPr>
        <w:tabs>
          <w:tab w:val="left" w:pos="1472"/>
        </w:tabs>
        <w:spacing w:before="1"/>
        <w:ind w:left="1471" w:right="436" w:hanging="452"/>
        <w:jc w:val="both"/>
        <w:rPr>
          <w:i/>
          <w:sz w:val="24"/>
        </w:rPr>
      </w:pPr>
      <w:r>
        <w:rPr>
          <w:sz w:val="24"/>
        </w:rPr>
        <w:t>Any document, other than the Contract itself, shall remain the property of the Bank and shall be returned (in all copies) to the Bank on completion of the Bidder</w:t>
      </w:r>
      <w:r w:rsidR="006B182E">
        <w:rPr>
          <w:sz w:val="24"/>
        </w:rPr>
        <w:t>’</w:t>
      </w:r>
      <w:r>
        <w:rPr>
          <w:sz w:val="24"/>
        </w:rPr>
        <w:t xml:space="preserve">s performance under </w:t>
      </w:r>
      <w:r>
        <w:rPr>
          <w:spacing w:val="-15"/>
          <w:sz w:val="24"/>
        </w:rPr>
        <w:t xml:space="preserve">the </w:t>
      </w:r>
      <w:r>
        <w:rPr>
          <w:sz w:val="24"/>
        </w:rPr>
        <w:t>Contract, if so required by the</w:t>
      </w:r>
      <w:r>
        <w:rPr>
          <w:spacing w:val="-2"/>
          <w:sz w:val="24"/>
        </w:rPr>
        <w:t xml:space="preserve"> </w:t>
      </w:r>
      <w:r>
        <w:rPr>
          <w:sz w:val="24"/>
        </w:rPr>
        <w:t>Bank</w:t>
      </w:r>
      <w:r>
        <w:rPr>
          <w:i/>
          <w:sz w:val="24"/>
        </w:rPr>
        <w:t>.</w:t>
      </w:r>
    </w:p>
    <w:p w:rsidR="006C4DA9" w:rsidRDefault="0098122A">
      <w:pPr>
        <w:pStyle w:val="ListParagraph"/>
        <w:numPr>
          <w:ilvl w:val="1"/>
          <w:numId w:val="6"/>
        </w:numPr>
        <w:tabs>
          <w:tab w:val="left" w:pos="1472"/>
        </w:tabs>
        <w:ind w:left="1471" w:right="435" w:hanging="452"/>
        <w:jc w:val="both"/>
        <w:rPr>
          <w:sz w:val="24"/>
        </w:rPr>
      </w:pPr>
      <w:r>
        <w:rPr>
          <w:sz w:val="24"/>
        </w:rPr>
        <w:t xml:space="preserve">Bidder </w:t>
      </w:r>
      <w:r>
        <w:rPr>
          <w:spacing w:val="-3"/>
          <w:sz w:val="24"/>
        </w:rPr>
        <w:t xml:space="preserve">to </w:t>
      </w:r>
      <w:r>
        <w:rPr>
          <w:sz w:val="24"/>
        </w:rPr>
        <w:t xml:space="preserve">submit Audited Balance Sheets &amp; FRs within 6 months of close of financial year of the successful Bidder, failing which Bank will, withheld monthly payments across the state. Bank will scrutinize the FRs and may decide </w:t>
      </w:r>
      <w:r>
        <w:rPr>
          <w:spacing w:val="-3"/>
          <w:sz w:val="24"/>
        </w:rPr>
        <w:t xml:space="preserve">to </w:t>
      </w:r>
      <w:r>
        <w:rPr>
          <w:sz w:val="24"/>
        </w:rPr>
        <w:t>continue the contract or</w:t>
      </w:r>
      <w:r>
        <w:rPr>
          <w:spacing w:val="-8"/>
          <w:sz w:val="24"/>
        </w:rPr>
        <w:t xml:space="preserve"> </w:t>
      </w:r>
      <w:r>
        <w:rPr>
          <w:sz w:val="24"/>
        </w:rPr>
        <w:t>terminate.</w:t>
      </w:r>
    </w:p>
    <w:p w:rsidR="006C4DA9" w:rsidRDefault="006C4DA9">
      <w:pPr>
        <w:pStyle w:val="BodyText"/>
        <w:spacing w:before="11"/>
        <w:rPr>
          <w:sz w:val="23"/>
        </w:rPr>
      </w:pPr>
    </w:p>
    <w:p w:rsidR="006C4DA9" w:rsidRDefault="0098122A">
      <w:pPr>
        <w:pStyle w:val="Heading2"/>
      </w:pPr>
      <w:r>
        <w:rPr>
          <w:color w:val="4F81BC"/>
        </w:rPr>
        <w:t>PUBLICITY</w:t>
      </w:r>
    </w:p>
    <w:p w:rsidR="006C4DA9" w:rsidRDefault="0098122A">
      <w:pPr>
        <w:pStyle w:val="ListParagraph"/>
        <w:numPr>
          <w:ilvl w:val="0"/>
          <w:numId w:val="6"/>
        </w:numPr>
        <w:tabs>
          <w:tab w:val="left" w:pos="1021"/>
        </w:tabs>
        <w:spacing w:before="1"/>
        <w:ind w:right="437"/>
        <w:jc w:val="both"/>
        <w:rPr>
          <w:sz w:val="24"/>
        </w:rPr>
      </w:pPr>
      <w:r>
        <w:rPr>
          <w:sz w:val="24"/>
        </w:rPr>
        <w:t xml:space="preserve">Any publicity by the bidder in which the name of Central Bank of India is </w:t>
      </w:r>
      <w:r>
        <w:rPr>
          <w:spacing w:val="-3"/>
          <w:sz w:val="24"/>
        </w:rPr>
        <w:t xml:space="preserve">to </w:t>
      </w:r>
      <w:r>
        <w:rPr>
          <w:sz w:val="24"/>
        </w:rPr>
        <w:t>be used should be done only with the explicit written permission of Central Bank of</w:t>
      </w:r>
      <w:r>
        <w:rPr>
          <w:spacing w:val="-2"/>
          <w:sz w:val="24"/>
        </w:rPr>
        <w:t xml:space="preserve"> </w:t>
      </w:r>
      <w:r>
        <w:rPr>
          <w:sz w:val="24"/>
        </w:rPr>
        <w:t>India.</w:t>
      </w:r>
    </w:p>
    <w:p w:rsidR="006C4DA9" w:rsidRDefault="006C4DA9">
      <w:pPr>
        <w:pStyle w:val="BodyText"/>
        <w:spacing w:before="1"/>
      </w:pPr>
    </w:p>
    <w:p w:rsidR="006C4DA9" w:rsidRDefault="0098122A">
      <w:pPr>
        <w:pStyle w:val="Heading2"/>
      </w:pPr>
      <w:r>
        <w:rPr>
          <w:color w:val="4F81BC"/>
        </w:rPr>
        <w:t>AUTHORIZED SIGNATORY</w:t>
      </w:r>
    </w:p>
    <w:p w:rsidR="006C4DA9" w:rsidRDefault="0098122A">
      <w:pPr>
        <w:pStyle w:val="ListParagraph"/>
        <w:numPr>
          <w:ilvl w:val="0"/>
          <w:numId w:val="6"/>
        </w:numPr>
        <w:tabs>
          <w:tab w:val="left" w:pos="1021"/>
        </w:tabs>
        <w:spacing w:before="1"/>
        <w:ind w:right="434"/>
        <w:jc w:val="both"/>
        <w:rPr>
          <w:sz w:val="24"/>
        </w:rPr>
      </w:pPr>
      <w:r>
        <w:rPr>
          <w:sz w:val="24"/>
        </w:rPr>
        <w:t>All pages of this TENDER document and corrigenda must be stamped and initialed by the authorized signatory of the bidder confirming acceptance to all terms and conditions of this TENDER and should be submitted as part of the technical</w:t>
      </w:r>
      <w:r>
        <w:rPr>
          <w:spacing w:val="1"/>
          <w:sz w:val="24"/>
        </w:rPr>
        <w:t xml:space="preserve"> </w:t>
      </w:r>
      <w:r>
        <w:rPr>
          <w:sz w:val="24"/>
        </w:rPr>
        <w:t>bid.</w:t>
      </w:r>
    </w:p>
    <w:p w:rsidR="006C4DA9" w:rsidRDefault="0098122A">
      <w:pPr>
        <w:pStyle w:val="ListParagraph"/>
        <w:numPr>
          <w:ilvl w:val="1"/>
          <w:numId w:val="6"/>
        </w:numPr>
        <w:tabs>
          <w:tab w:val="left" w:pos="1741"/>
        </w:tabs>
        <w:ind w:right="436"/>
        <w:jc w:val="both"/>
        <w:rPr>
          <w:sz w:val="24"/>
        </w:rPr>
      </w:pPr>
      <w:r>
        <w:rPr>
          <w:sz w:val="24"/>
        </w:rPr>
        <w:t xml:space="preserve">After completion of selection process the Bank will finalize the contract with the selected Bidder(s). To ensure this both the parties shall also be liable </w:t>
      </w:r>
      <w:r>
        <w:rPr>
          <w:spacing w:val="-3"/>
          <w:sz w:val="24"/>
        </w:rPr>
        <w:t xml:space="preserve">to </w:t>
      </w:r>
      <w:r>
        <w:rPr>
          <w:sz w:val="24"/>
        </w:rPr>
        <w:t xml:space="preserve">make authorized officials </w:t>
      </w:r>
      <w:r>
        <w:rPr>
          <w:spacing w:val="-3"/>
          <w:sz w:val="24"/>
        </w:rPr>
        <w:t xml:space="preserve">to </w:t>
      </w:r>
      <w:r>
        <w:rPr>
          <w:sz w:val="24"/>
        </w:rPr>
        <w:t>be present for</w:t>
      </w:r>
      <w:r>
        <w:rPr>
          <w:spacing w:val="-6"/>
          <w:sz w:val="24"/>
        </w:rPr>
        <w:t xml:space="preserve"> </w:t>
      </w:r>
      <w:r>
        <w:rPr>
          <w:sz w:val="24"/>
        </w:rPr>
        <w:t>discussions.</w:t>
      </w:r>
    </w:p>
    <w:p w:rsidR="006C4DA9" w:rsidRDefault="0098122A">
      <w:pPr>
        <w:pStyle w:val="ListParagraph"/>
        <w:numPr>
          <w:ilvl w:val="1"/>
          <w:numId w:val="6"/>
        </w:numPr>
        <w:tabs>
          <w:tab w:val="left" w:pos="1741"/>
        </w:tabs>
        <w:ind w:right="438"/>
        <w:jc w:val="both"/>
        <w:rPr>
          <w:sz w:val="24"/>
        </w:rPr>
      </w:pPr>
      <w:r>
        <w:rPr>
          <w:sz w:val="24"/>
        </w:rPr>
        <w:t>The Bidder(s) shall submit a Board resolution in case of a company and/or authorization letter duly signed by the authorized signatory naming the official(s) who shall be authorized to hold discussions, time and venue of which shall be intimated to the successful bidder in writing at least 3 calendar days in</w:t>
      </w:r>
      <w:r>
        <w:rPr>
          <w:spacing w:val="-1"/>
          <w:sz w:val="24"/>
        </w:rPr>
        <w:t xml:space="preserve"> </w:t>
      </w:r>
      <w:r>
        <w:rPr>
          <w:sz w:val="24"/>
        </w:rPr>
        <w:t>advance</w:t>
      </w:r>
    </w:p>
    <w:p w:rsidR="008239F7" w:rsidRDefault="008239F7" w:rsidP="008239F7">
      <w:pPr>
        <w:pStyle w:val="ListParagraph"/>
        <w:tabs>
          <w:tab w:val="left" w:pos="1741"/>
        </w:tabs>
        <w:ind w:left="1740" w:right="438" w:firstLine="0"/>
        <w:jc w:val="right"/>
        <w:rPr>
          <w:sz w:val="24"/>
        </w:rPr>
      </w:pPr>
    </w:p>
    <w:p w:rsidR="006C4DA9" w:rsidRDefault="008239F7">
      <w:pPr>
        <w:pStyle w:val="BodyText"/>
      </w:pPr>
      <w:r>
        <w:t>SD-</w:t>
      </w:r>
    </w:p>
    <w:p w:rsidR="008239F7" w:rsidRDefault="008239F7" w:rsidP="000C02AD">
      <w:pPr>
        <w:pStyle w:val="BodyText"/>
        <w:spacing w:before="245"/>
        <w:ind w:left="300" w:right="7021"/>
      </w:pPr>
      <w:r>
        <w:t>AGM</w:t>
      </w:r>
      <w:r w:rsidR="000C02AD">
        <w:t>,</w:t>
      </w:r>
      <w:r>
        <w:t xml:space="preserve"> Central Bank of India ZONAL</w:t>
      </w:r>
      <w:r>
        <w:rPr>
          <w:spacing w:val="1"/>
        </w:rPr>
        <w:t xml:space="preserve"> </w:t>
      </w:r>
      <w:r>
        <w:t xml:space="preserve">Office, </w:t>
      </w:r>
    </w:p>
    <w:p w:rsidR="008239F7" w:rsidRDefault="008239F7" w:rsidP="008239F7">
      <w:pPr>
        <w:pStyle w:val="BodyText"/>
        <w:ind w:left="300" w:right="7555"/>
      </w:pPr>
      <w:r>
        <w:t>SCO 58-59, Chandigarh 160017.</w:t>
      </w:r>
    </w:p>
    <w:p w:rsidR="008239F7" w:rsidRDefault="008239F7">
      <w:pPr>
        <w:pStyle w:val="BodyText"/>
        <w:rPr>
          <w:sz w:val="28"/>
        </w:rPr>
      </w:pPr>
    </w:p>
    <w:p w:rsidR="006C4DA9" w:rsidRDefault="006C4DA9">
      <w:pPr>
        <w:pStyle w:val="BodyText"/>
      </w:pPr>
    </w:p>
    <w:p w:rsidR="006C4DA9" w:rsidRDefault="0098122A">
      <w:pPr>
        <w:spacing w:before="3"/>
        <w:ind w:left="1006"/>
        <w:rPr>
          <w:b/>
          <w:sz w:val="24"/>
        </w:rPr>
      </w:pPr>
      <w:r>
        <w:rPr>
          <w:b/>
          <w:sz w:val="24"/>
        </w:rPr>
        <w:lastRenderedPageBreak/>
        <w:t>**READ THE TENDER DOCUMENTS CAREFULLY BEFORE SUBMISSION**</w:t>
      </w:r>
    </w:p>
    <w:p w:rsidR="006C4DA9" w:rsidRDefault="006C4DA9">
      <w:pPr>
        <w:rPr>
          <w:sz w:val="24"/>
        </w:rPr>
        <w:sectPr w:rsidR="006C4DA9">
          <w:pgSz w:w="11910" w:h="16840"/>
          <w:pgMar w:top="660" w:right="1000" w:bottom="480" w:left="1140" w:header="476" w:footer="280" w:gutter="0"/>
          <w:cols w:space="720"/>
        </w:sectPr>
      </w:pPr>
    </w:p>
    <w:p w:rsidR="006C4DA9" w:rsidRDefault="0098122A">
      <w:pPr>
        <w:spacing w:before="125"/>
        <w:ind w:right="434"/>
        <w:jc w:val="right"/>
        <w:rPr>
          <w:b/>
          <w:sz w:val="28"/>
        </w:rPr>
      </w:pPr>
      <w:r>
        <w:rPr>
          <w:b/>
          <w:color w:val="365F91"/>
          <w:sz w:val="28"/>
        </w:rPr>
        <w:lastRenderedPageBreak/>
        <w:t>Annexure-I</w:t>
      </w:r>
    </w:p>
    <w:p w:rsidR="006C4DA9" w:rsidRDefault="006C4DA9">
      <w:pPr>
        <w:pStyle w:val="BodyText"/>
        <w:spacing w:before="9"/>
        <w:rPr>
          <w:b/>
          <w:sz w:val="25"/>
        </w:rPr>
      </w:pPr>
    </w:p>
    <w:p w:rsidR="006C4DA9" w:rsidRDefault="0098122A">
      <w:pPr>
        <w:ind w:left="385" w:right="521"/>
        <w:jc w:val="center"/>
        <w:rPr>
          <w:b/>
          <w:sz w:val="26"/>
        </w:rPr>
      </w:pPr>
      <w:r>
        <w:rPr>
          <w:b/>
          <w:color w:val="4F81BC"/>
          <w:sz w:val="26"/>
        </w:rPr>
        <w:t>Application for participation in TENDER for New Installation, Refilling of Fire Extinguishers</w:t>
      </w:r>
    </w:p>
    <w:p w:rsidR="006C4DA9" w:rsidRDefault="0098122A">
      <w:pPr>
        <w:pStyle w:val="BodyText"/>
        <w:spacing w:before="2"/>
        <w:ind w:left="994" w:right="1063"/>
        <w:jc w:val="center"/>
      </w:pPr>
      <w:r>
        <w:t>(TO BE TYPED ON THE BIDDER'S PRINTED LETTER HEAD)</w:t>
      </w:r>
    </w:p>
    <w:p w:rsidR="006C4DA9" w:rsidRDefault="006C4DA9">
      <w:pPr>
        <w:pStyle w:val="BodyText"/>
        <w:rPr>
          <w:sz w:val="28"/>
        </w:rPr>
      </w:pPr>
    </w:p>
    <w:p w:rsidR="006C4DA9" w:rsidRDefault="008239F7">
      <w:pPr>
        <w:pStyle w:val="BodyText"/>
        <w:spacing w:before="245"/>
        <w:ind w:left="300" w:right="7021"/>
      </w:pPr>
      <w:r>
        <w:t>AGM</w:t>
      </w:r>
      <w:r w:rsidR="000C02AD">
        <w:t>,</w:t>
      </w:r>
      <w:r w:rsidR="0098122A">
        <w:t xml:space="preserve"> Central Bank of India </w:t>
      </w:r>
      <w:r>
        <w:t>ZONAL</w:t>
      </w:r>
      <w:r w:rsidR="0098122A">
        <w:rPr>
          <w:spacing w:val="1"/>
        </w:rPr>
        <w:t xml:space="preserve"> </w:t>
      </w:r>
      <w:r w:rsidR="0098122A">
        <w:t>Office</w:t>
      </w:r>
      <w:r w:rsidR="006B182E">
        <w:t xml:space="preserve">, </w:t>
      </w:r>
    </w:p>
    <w:p w:rsidR="006C4DA9" w:rsidRDefault="008239F7">
      <w:pPr>
        <w:pStyle w:val="BodyText"/>
        <w:ind w:left="300" w:right="7555"/>
      </w:pPr>
      <w:r>
        <w:t>SCO 58-59</w:t>
      </w:r>
      <w:r w:rsidR="006B182E">
        <w:t xml:space="preserve">, </w:t>
      </w:r>
      <w:r>
        <w:t>Chandigarh 160017.</w:t>
      </w:r>
    </w:p>
    <w:p w:rsidR="006C4DA9" w:rsidRDefault="006C4DA9">
      <w:pPr>
        <w:pStyle w:val="BodyText"/>
      </w:pPr>
    </w:p>
    <w:p w:rsidR="006C4DA9" w:rsidRDefault="0098122A">
      <w:pPr>
        <w:pStyle w:val="BodyText"/>
        <w:ind w:left="300"/>
      </w:pPr>
      <w:r>
        <w:t>Dear Sir,</w:t>
      </w:r>
    </w:p>
    <w:p w:rsidR="006C4DA9" w:rsidRDefault="006C4DA9">
      <w:pPr>
        <w:pStyle w:val="BodyText"/>
      </w:pPr>
    </w:p>
    <w:p w:rsidR="006C4DA9" w:rsidRDefault="0098122A">
      <w:pPr>
        <w:pStyle w:val="BodyText"/>
        <w:ind w:left="300"/>
      </w:pPr>
      <w:r>
        <w:rPr>
          <w:b/>
        </w:rPr>
        <w:t xml:space="preserve">Subject: </w:t>
      </w:r>
      <w:r>
        <w:t>Application for participation in Tender for New Installation, Refilling &amp; maintenance of Fire Extinguisher</w:t>
      </w:r>
    </w:p>
    <w:p w:rsidR="006C4DA9" w:rsidRDefault="006C4DA9">
      <w:pPr>
        <w:pStyle w:val="BodyText"/>
      </w:pPr>
    </w:p>
    <w:p w:rsidR="006C4DA9" w:rsidRDefault="0098122A">
      <w:pPr>
        <w:pStyle w:val="ListParagraph"/>
        <w:numPr>
          <w:ilvl w:val="0"/>
          <w:numId w:val="4"/>
        </w:numPr>
        <w:tabs>
          <w:tab w:val="left" w:pos="668"/>
        </w:tabs>
        <w:ind w:right="441" w:firstLine="0"/>
        <w:jc w:val="both"/>
        <w:rPr>
          <w:sz w:val="24"/>
        </w:rPr>
      </w:pPr>
      <w:r>
        <w:rPr>
          <w:sz w:val="24"/>
        </w:rPr>
        <w:t>With reference to your newspaper advertisement on the captioned subject, and also the details released on the website of the Bank which we have carefully perused and understood the criteria mentioned</w:t>
      </w:r>
      <w:r>
        <w:rPr>
          <w:spacing w:val="-10"/>
          <w:sz w:val="24"/>
        </w:rPr>
        <w:t xml:space="preserve"> </w:t>
      </w:r>
      <w:r>
        <w:rPr>
          <w:sz w:val="24"/>
        </w:rPr>
        <w:t>therein.</w:t>
      </w:r>
    </w:p>
    <w:p w:rsidR="006C4DA9" w:rsidRDefault="006C4DA9">
      <w:pPr>
        <w:pStyle w:val="BodyText"/>
        <w:spacing w:before="2"/>
      </w:pPr>
    </w:p>
    <w:p w:rsidR="006C4DA9" w:rsidRDefault="0098122A">
      <w:pPr>
        <w:pStyle w:val="ListParagraph"/>
        <w:numPr>
          <w:ilvl w:val="0"/>
          <w:numId w:val="4"/>
        </w:numPr>
        <w:tabs>
          <w:tab w:val="left" w:pos="610"/>
        </w:tabs>
        <w:ind w:right="434" w:firstLine="0"/>
        <w:jc w:val="both"/>
        <w:rPr>
          <w:sz w:val="24"/>
        </w:rPr>
      </w:pPr>
      <w:r>
        <w:rPr>
          <w:sz w:val="24"/>
        </w:rPr>
        <w:t>Accordingly, we now submit the application form duly completed in all respects, together with certified copies of the following documents as required by you for participation in Tender for New Installation, Refilling &amp; maintenance of Fire Extinguisher to your bank.</w:t>
      </w:r>
    </w:p>
    <w:p w:rsidR="006C4DA9" w:rsidRDefault="006C4DA9">
      <w:pPr>
        <w:pStyle w:val="BodyText"/>
      </w:pPr>
    </w:p>
    <w:p w:rsidR="006C4DA9" w:rsidRDefault="0098122A">
      <w:pPr>
        <w:pStyle w:val="ListParagraph"/>
        <w:numPr>
          <w:ilvl w:val="0"/>
          <w:numId w:val="4"/>
        </w:numPr>
        <w:tabs>
          <w:tab w:val="left" w:pos="630"/>
        </w:tabs>
        <w:ind w:right="438" w:firstLine="0"/>
        <w:jc w:val="both"/>
        <w:rPr>
          <w:sz w:val="24"/>
        </w:rPr>
      </w:pPr>
      <w:r>
        <w:rPr>
          <w:sz w:val="24"/>
        </w:rPr>
        <w:t>We confirm that all information given herein is true to the best of our knowledge. We also understand and confirm that if any of the information given is found to be incorrect either fully or partially or any false/fake document is submitted at any stage, you may reject the application summarily and also take any legal action as per</w:t>
      </w:r>
      <w:r>
        <w:rPr>
          <w:spacing w:val="-9"/>
          <w:sz w:val="24"/>
        </w:rPr>
        <w:t xml:space="preserve"> </w:t>
      </w:r>
      <w:r>
        <w:rPr>
          <w:sz w:val="24"/>
        </w:rPr>
        <w:t>law.</w:t>
      </w:r>
    </w:p>
    <w:p w:rsidR="006C4DA9" w:rsidRDefault="006C4DA9">
      <w:pPr>
        <w:pStyle w:val="BodyText"/>
        <w:spacing w:before="11"/>
        <w:rPr>
          <w:sz w:val="23"/>
        </w:rPr>
      </w:pPr>
    </w:p>
    <w:p w:rsidR="006C4DA9" w:rsidRDefault="0098122A">
      <w:pPr>
        <w:pStyle w:val="ListParagraph"/>
        <w:numPr>
          <w:ilvl w:val="0"/>
          <w:numId w:val="4"/>
        </w:numPr>
        <w:tabs>
          <w:tab w:val="left" w:pos="577"/>
        </w:tabs>
        <w:ind w:right="445" w:firstLine="0"/>
        <w:jc w:val="both"/>
        <w:rPr>
          <w:sz w:val="24"/>
        </w:rPr>
      </w:pPr>
      <w:r>
        <w:rPr>
          <w:spacing w:val="2"/>
          <w:sz w:val="24"/>
        </w:rPr>
        <w:t xml:space="preserve">It </w:t>
      </w:r>
      <w:r>
        <w:rPr>
          <w:sz w:val="24"/>
        </w:rPr>
        <w:t>is also confirmed that we hereby agree with all the terms and conditions laid down in the application/empanelment</w:t>
      </w:r>
      <w:r>
        <w:rPr>
          <w:spacing w:val="-12"/>
          <w:sz w:val="24"/>
        </w:rPr>
        <w:t xml:space="preserve"> </w:t>
      </w:r>
      <w:r>
        <w:rPr>
          <w:sz w:val="24"/>
        </w:rPr>
        <w:t>documents.</w:t>
      </w:r>
    </w:p>
    <w:p w:rsidR="006C4DA9" w:rsidRDefault="006C4DA9">
      <w:pPr>
        <w:pStyle w:val="BodyText"/>
        <w:rPr>
          <w:sz w:val="28"/>
        </w:rPr>
      </w:pPr>
    </w:p>
    <w:p w:rsidR="006C4DA9" w:rsidRDefault="0098122A">
      <w:pPr>
        <w:pStyle w:val="BodyText"/>
        <w:spacing w:before="247"/>
        <w:ind w:left="300"/>
      </w:pPr>
      <w:r>
        <w:t>Yours faithfully,</w:t>
      </w:r>
    </w:p>
    <w:p w:rsidR="006C4DA9" w:rsidRDefault="006C4DA9">
      <w:pPr>
        <w:pStyle w:val="BodyText"/>
        <w:rPr>
          <w:sz w:val="28"/>
        </w:rPr>
      </w:pPr>
    </w:p>
    <w:p w:rsidR="006C4DA9" w:rsidRDefault="006C4DA9">
      <w:pPr>
        <w:pStyle w:val="BodyText"/>
        <w:rPr>
          <w:sz w:val="28"/>
        </w:rPr>
      </w:pPr>
    </w:p>
    <w:p w:rsidR="006C4DA9" w:rsidRDefault="006C4DA9">
      <w:pPr>
        <w:pStyle w:val="BodyText"/>
        <w:spacing w:before="12"/>
        <w:rPr>
          <w:sz w:val="31"/>
        </w:rPr>
      </w:pPr>
    </w:p>
    <w:p w:rsidR="006C4DA9" w:rsidRDefault="0098122A" w:rsidP="00EA555F">
      <w:pPr>
        <w:pStyle w:val="BodyText"/>
        <w:spacing w:line="720" w:lineRule="auto"/>
        <w:ind w:right="5277"/>
      </w:pPr>
      <w:r w:rsidRPr="00EA555F">
        <w:rPr>
          <w:b/>
          <w:bCs/>
        </w:rPr>
        <w:t>(Bidder's Signature, Name with Seal)</w:t>
      </w:r>
      <w:r>
        <w:t xml:space="preserve"> Encl: Documents:-</w:t>
      </w:r>
    </w:p>
    <w:p w:rsidR="006C4DA9" w:rsidRDefault="006C4DA9">
      <w:pPr>
        <w:spacing w:line="720" w:lineRule="auto"/>
        <w:sectPr w:rsidR="006C4DA9">
          <w:pgSz w:w="11910" w:h="16840"/>
          <w:pgMar w:top="660" w:right="1000" w:bottom="480" w:left="1140" w:header="476" w:footer="280" w:gutter="0"/>
          <w:cols w:space="720"/>
        </w:sectPr>
      </w:pPr>
    </w:p>
    <w:p w:rsidR="006C4DA9" w:rsidRDefault="0098122A">
      <w:pPr>
        <w:pStyle w:val="Heading2"/>
        <w:spacing w:before="119"/>
        <w:ind w:left="0" w:right="436"/>
        <w:jc w:val="right"/>
        <w:rPr>
          <w:rFonts w:ascii="Cambria"/>
        </w:rPr>
      </w:pPr>
      <w:r>
        <w:rPr>
          <w:rFonts w:ascii="Cambria"/>
          <w:color w:val="4F81BC"/>
        </w:rPr>
        <w:lastRenderedPageBreak/>
        <w:t>Annexure - II</w:t>
      </w:r>
    </w:p>
    <w:p w:rsidR="006C4DA9" w:rsidRDefault="0098122A">
      <w:pPr>
        <w:spacing w:before="252"/>
        <w:ind w:left="989" w:right="1128"/>
        <w:jc w:val="center"/>
        <w:rPr>
          <w:b/>
          <w:sz w:val="26"/>
        </w:rPr>
      </w:pPr>
      <w:r>
        <w:rPr>
          <w:b/>
          <w:color w:val="4F81BC"/>
          <w:sz w:val="26"/>
        </w:rPr>
        <w:t>BIDDER PROFILE</w:t>
      </w:r>
    </w:p>
    <w:p w:rsidR="006C4DA9" w:rsidRDefault="006C4DA9">
      <w:pPr>
        <w:pStyle w:val="BodyText"/>
        <w:spacing w:before="6"/>
        <w:rPr>
          <w:b/>
          <w:sz w:val="19"/>
        </w:rPr>
      </w:pPr>
    </w:p>
    <w:p w:rsidR="006C4DA9" w:rsidRDefault="0098122A">
      <w:pPr>
        <w:pStyle w:val="BodyText"/>
        <w:spacing w:before="101"/>
        <w:ind w:right="441"/>
        <w:jc w:val="right"/>
      </w:pPr>
      <w:r>
        <w:t>1. Name of the Organization</w:t>
      </w:r>
      <w:r>
        <w:rPr>
          <w:spacing w:val="-14"/>
        </w:rPr>
        <w:t xml:space="preserve"> </w:t>
      </w:r>
      <w:r>
        <w:t>……………………………………………………………..</w:t>
      </w:r>
    </w:p>
    <w:p w:rsidR="006C4DA9" w:rsidRDefault="0098122A">
      <w:pPr>
        <w:pStyle w:val="BodyText"/>
        <w:tabs>
          <w:tab w:val="left" w:pos="1171"/>
        </w:tabs>
        <w:spacing w:before="1" w:line="294" w:lineRule="exact"/>
        <w:ind w:right="451"/>
        <w:jc w:val="right"/>
      </w:pPr>
      <w:r>
        <w:t>Address</w:t>
      </w:r>
      <w:r>
        <w:tab/>
      </w:r>
      <w:r>
        <w:rPr>
          <w:spacing w:val="-1"/>
        </w:rPr>
        <w:t>…………………………………………………………………………………..</w:t>
      </w:r>
    </w:p>
    <w:p w:rsidR="006C4DA9" w:rsidRDefault="0098122A">
      <w:pPr>
        <w:pStyle w:val="BodyText"/>
        <w:spacing w:line="294" w:lineRule="exact"/>
        <w:ind w:right="439"/>
        <w:jc w:val="right"/>
      </w:pPr>
      <w:r>
        <w:rPr>
          <w:spacing w:val="-1"/>
        </w:rPr>
        <w:t>…………………………..............................................................................</w:t>
      </w:r>
    </w:p>
    <w:p w:rsidR="006C4DA9" w:rsidRDefault="003F33F1">
      <w:pPr>
        <w:pStyle w:val="BodyText"/>
        <w:spacing w:before="1"/>
        <w:ind w:right="451"/>
        <w:jc w:val="right"/>
      </w:pPr>
      <w:r>
        <w:t xml:space="preserve">Contact </w:t>
      </w:r>
      <w:r>
        <w:rPr>
          <w:spacing w:val="53"/>
        </w:rPr>
        <w:t>…</w:t>
      </w:r>
      <w:r w:rsidR="0098122A">
        <w:t>………………………………………………………………………………..</w:t>
      </w:r>
    </w:p>
    <w:p w:rsidR="006C4DA9" w:rsidRDefault="0098122A">
      <w:pPr>
        <w:pStyle w:val="BodyText"/>
        <w:tabs>
          <w:tab w:val="left" w:pos="1173"/>
        </w:tabs>
        <w:spacing w:line="294" w:lineRule="exact"/>
        <w:ind w:right="451"/>
        <w:jc w:val="right"/>
      </w:pPr>
      <w:r>
        <w:t>Email id</w:t>
      </w:r>
      <w:r>
        <w:tab/>
      </w:r>
      <w:r>
        <w:rPr>
          <w:spacing w:val="-1"/>
        </w:rPr>
        <w:t>…………………………………………………………………………………..</w:t>
      </w:r>
    </w:p>
    <w:p w:rsidR="006C4DA9" w:rsidRDefault="0098122A">
      <w:pPr>
        <w:pStyle w:val="ListParagraph"/>
        <w:numPr>
          <w:ilvl w:val="0"/>
          <w:numId w:val="3"/>
        </w:numPr>
        <w:tabs>
          <w:tab w:val="left" w:pos="564"/>
        </w:tabs>
        <w:spacing w:line="294" w:lineRule="exact"/>
        <w:rPr>
          <w:sz w:val="24"/>
        </w:rPr>
      </w:pPr>
      <w:r>
        <w:rPr>
          <w:sz w:val="24"/>
        </w:rPr>
        <w:t>Year of Establishment:</w:t>
      </w:r>
    </w:p>
    <w:p w:rsidR="006C4DA9" w:rsidRDefault="0098122A">
      <w:pPr>
        <w:pStyle w:val="BodyText"/>
        <w:spacing w:before="1"/>
        <w:ind w:left="300"/>
      </w:pPr>
      <w:r>
        <w:t>…………………………………………………………………………………………………..</w:t>
      </w:r>
    </w:p>
    <w:p w:rsidR="006C4DA9" w:rsidRDefault="0098122A">
      <w:pPr>
        <w:pStyle w:val="ListParagraph"/>
        <w:numPr>
          <w:ilvl w:val="0"/>
          <w:numId w:val="3"/>
        </w:numPr>
        <w:tabs>
          <w:tab w:val="left" w:pos="564"/>
        </w:tabs>
        <w:spacing w:before="1" w:line="294" w:lineRule="exact"/>
        <w:rPr>
          <w:sz w:val="24"/>
        </w:rPr>
      </w:pPr>
      <w:r>
        <w:rPr>
          <w:sz w:val="24"/>
        </w:rPr>
        <w:t>Status of the</w:t>
      </w:r>
      <w:r>
        <w:rPr>
          <w:spacing w:val="2"/>
          <w:sz w:val="24"/>
        </w:rPr>
        <w:t xml:space="preserve"> </w:t>
      </w:r>
      <w:r>
        <w:rPr>
          <w:sz w:val="24"/>
        </w:rPr>
        <w:t>firm:</w:t>
      </w:r>
    </w:p>
    <w:p w:rsidR="006C4DA9" w:rsidRDefault="0098122A">
      <w:pPr>
        <w:pStyle w:val="BodyText"/>
        <w:spacing w:line="294" w:lineRule="exact"/>
        <w:ind w:left="300"/>
      </w:pPr>
      <w:r>
        <w:t>……………………………................................................................................................</w:t>
      </w:r>
    </w:p>
    <w:p w:rsidR="006C4DA9" w:rsidRDefault="0098122A">
      <w:pPr>
        <w:pStyle w:val="BodyText"/>
        <w:spacing w:before="2"/>
        <w:ind w:left="300" w:right="437"/>
      </w:pPr>
      <w:r>
        <w:t>………………………………………………………………………………………………….. (Whether Pvt. Ltd. company / Pubic Ltd. company/ Partnership Firm)</w:t>
      </w:r>
    </w:p>
    <w:p w:rsidR="006C4DA9" w:rsidRDefault="0098122A">
      <w:pPr>
        <w:pStyle w:val="ListParagraph"/>
        <w:numPr>
          <w:ilvl w:val="0"/>
          <w:numId w:val="3"/>
        </w:numPr>
        <w:tabs>
          <w:tab w:val="left" w:pos="627"/>
        </w:tabs>
        <w:ind w:left="300" w:right="442" w:firstLine="0"/>
        <w:rPr>
          <w:sz w:val="24"/>
        </w:rPr>
      </w:pPr>
      <w:r>
        <w:rPr>
          <w:sz w:val="24"/>
        </w:rPr>
        <w:t>Name of the Chairman/Managing Director/CEO/Country Head (as the case may</w:t>
      </w:r>
      <w:r>
        <w:rPr>
          <w:spacing w:val="-5"/>
          <w:sz w:val="24"/>
        </w:rPr>
        <w:t xml:space="preserve"> </w:t>
      </w:r>
      <w:r>
        <w:rPr>
          <w:sz w:val="24"/>
        </w:rPr>
        <w:t>be):</w:t>
      </w:r>
    </w:p>
    <w:p w:rsidR="006C4DA9" w:rsidRDefault="0098122A">
      <w:pPr>
        <w:pStyle w:val="BodyText"/>
        <w:spacing w:line="294" w:lineRule="exact"/>
        <w:ind w:left="300"/>
      </w:pPr>
      <w:r>
        <w:t>……………………………………………………………………………………………….....</w:t>
      </w:r>
    </w:p>
    <w:p w:rsidR="006C4DA9" w:rsidRDefault="0098122A">
      <w:pPr>
        <w:pStyle w:val="BodyText"/>
        <w:spacing w:line="294" w:lineRule="exact"/>
        <w:ind w:left="300"/>
      </w:pPr>
      <w:r>
        <w:t>………………………………………………………………………………………………….</w:t>
      </w:r>
    </w:p>
    <w:p w:rsidR="006C4DA9" w:rsidRDefault="0098122A">
      <w:pPr>
        <w:pStyle w:val="ListParagraph"/>
        <w:numPr>
          <w:ilvl w:val="0"/>
          <w:numId w:val="3"/>
        </w:numPr>
        <w:tabs>
          <w:tab w:val="left" w:pos="618"/>
        </w:tabs>
        <w:ind w:left="300" w:right="441" w:firstLine="0"/>
        <w:jc w:val="both"/>
        <w:rPr>
          <w:sz w:val="24"/>
        </w:rPr>
      </w:pPr>
      <w:r>
        <w:rPr>
          <w:sz w:val="24"/>
        </w:rPr>
        <w:t>Whether registered with the Registrar of Companies/</w:t>
      </w:r>
      <w:r w:rsidR="00EA555F">
        <w:rPr>
          <w:sz w:val="24"/>
        </w:rPr>
        <w:t xml:space="preserve"> </w:t>
      </w:r>
      <w:r>
        <w:rPr>
          <w:sz w:val="24"/>
        </w:rPr>
        <w:t xml:space="preserve">Registrar of Firms in India. </w:t>
      </w:r>
      <w:r>
        <w:rPr>
          <w:spacing w:val="2"/>
          <w:sz w:val="24"/>
        </w:rPr>
        <w:t xml:space="preserve">If </w:t>
      </w:r>
      <w:r>
        <w:rPr>
          <w:sz w:val="24"/>
        </w:rPr>
        <w:t>so, mention number and date and enclose Registration Certificate copy.</w:t>
      </w:r>
    </w:p>
    <w:p w:rsidR="006C4DA9" w:rsidRDefault="0098122A">
      <w:pPr>
        <w:pStyle w:val="BodyText"/>
        <w:ind w:left="300"/>
      </w:pPr>
      <w:r>
        <w:t>……………………………….…………………………………………………………………</w:t>
      </w:r>
    </w:p>
    <w:p w:rsidR="006C4DA9" w:rsidRDefault="0098122A">
      <w:pPr>
        <w:pStyle w:val="BodyText"/>
        <w:spacing w:before="1" w:line="294" w:lineRule="exact"/>
        <w:ind w:left="300"/>
      </w:pPr>
      <w:r>
        <w:t>………………………………………………………………………………………………….</w:t>
      </w:r>
    </w:p>
    <w:p w:rsidR="006C4DA9" w:rsidRDefault="0098122A">
      <w:pPr>
        <w:pStyle w:val="ListParagraph"/>
        <w:numPr>
          <w:ilvl w:val="0"/>
          <w:numId w:val="3"/>
        </w:numPr>
        <w:tabs>
          <w:tab w:val="left" w:pos="564"/>
        </w:tabs>
        <w:spacing w:line="294" w:lineRule="exact"/>
        <w:rPr>
          <w:sz w:val="24"/>
        </w:rPr>
      </w:pPr>
      <w:r>
        <w:rPr>
          <w:sz w:val="24"/>
        </w:rPr>
        <w:t>a) Name and address of Bankers</w:t>
      </w:r>
      <w:r>
        <w:rPr>
          <w:spacing w:val="-2"/>
          <w:sz w:val="24"/>
        </w:rPr>
        <w:t xml:space="preserve"> </w:t>
      </w:r>
      <w:r>
        <w:rPr>
          <w:sz w:val="24"/>
        </w:rPr>
        <w:t>:</w:t>
      </w:r>
    </w:p>
    <w:p w:rsidR="006C4DA9" w:rsidRDefault="0098122A">
      <w:pPr>
        <w:pStyle w:val="BodyText"/>
        <w:spacing w:before="1"/>
        <w:ind w:left="300"/>
      </w:pPr>
      <w:r>
        <w:t>…………………………………………………………………………………………………..</w:t>
      </w:r>
    </w:p>
    <w:p w:rsidR="006C4DA9" w:rsidRDefault="0098122A">
      <w:pPr>
        <w:pStyle w:val="BodyText"/>
        <w:spacing w:before="1" w:line="294" w:lineRule="exact"/>
        <w:ind w:left="300"/>
      </w:pPr>
      <w:r>
        <w:t>…………………………………………………………………………………………………..</w:t>
      </w:r>
    </w:p>
    <w:p w:rsidR="006C4DA9" w:rsidRDefault="0098122A">
      <w:pPr>
        <w:pStyle w:val="BodyText"/>
        <w:spacing w:line="294" w:lineRule="exact"/>
        <w:ind w:left="300"/>
      </w:pPr>
      <w:r>
        <w:t xml:space="preserve">b) Turnover of the Company/Firm </w:t>
      </w:r>
      <w:r w:rsidR="008239F7">
        <w:t>in 2018</w:t>
      </w:r>
      <w:r>
        <w:t>-19</w:t>
      </w:r>
      <w:r w:rsidR="008239F7">
        <w:t>,2019-20 and 2021-22</w:t>
      </w:r>
      <w:r>
        <w:t>:</w:t>
      </w:r>
    </w:p>
    <w:p w:rsidR="006C4DA9" w:rsidRDefault="0098122A">
      <w:pPr>
        <w:pStyle w:val="BodyText"/>
        <w:tabs>
          <w:tab w:val="left" w:leader="dot" w:pos="4754"/>
        </w:tabs>
        <w:spacing w:before="1" w:line="480" w:lineRule="auto"/>
        <w:ind w:left="300" w:right="442"/>
      </w:pPr>
      <w:r>
        <w:t>(Please attach a copy of audited Profit &amp; Loss Acc</w:t>
      </w:r>
      <w:r w:rsidR="008239F7">
        <w:t>ount for the above 3 years) 2019-20</w:t>
      </w:r>
      <w:r w:rsidR="008239F7">
        <w:rPr>
          <w:spacing w:val="-2"/>
        </w:rPr>
        <w:t>:</w:t>
      </w:r>
      <w:r>
        <w:tab/>
        <w:t>(In Lakhs)</w:t>
      </w:r>
    </w:p>
    <w:p w:rsidR="006C4DA9" w:rsidRDefault="008239F7">
      <w:pPr>
        <w:pStyle w:val="BodyText"/>
        <w:tabs>
          <w:tab w:val="left" w:leader="dot" w:pos="4754"/>
        </w:tabs>
        <w:spacing w:line="293" w:lineRule="exact"/>
        <w:ind w:left="300"/>
      </w:pPr>
      <w:r>
        <w:t>2020-21</w:t>
      </w:r>
      <w:r>
        <w:rPr>
          <w:spacing w:val="-2"/>
        </w:rPr>
        <w:t>:</w:t>
      </w:r>
      <w:r w:rsidR="0098122A">
        <w:tab/>
        <w:t>(In</w:t>
      </w:r>
      <w:r w:rsidR="0098122A">
        <w:rPr>
          <w:spacing w:val="-1"/>
        </w:rPr>
        <w:t xml:space="preserve"> </w:t>
      </w:r>
      <w:r w:rsidR="0098122A">
        <w:t>Lakhs)</w:t>
      </w:r>
    </w:p>
    <w:p w:rsidR="006C4DA9" w:rsidRDefault="006C4DA9">
      <w:pPr>
        <w:pStyle w:val="BodyText"/>
      </w:pPr>
    </w:p>
    <w:p w:rsidR="006C4DA9" w:rsidRDefault="008239F7">
      <w:pPr>
        <w:pStyle w:val="BodyText"/>
        <w:tabs>
          <w:tab w:val="left" w:leader="dot" w:pos="4754"/>
        </w:tabs>
        <w:ind w:left="300"/>
      </w:pPr>
      <w:r>
        <w:t>2021-22</w:t>
      </w:r>
      <w:r>
        <w:rPr>
          <w:spacing w:val="-2"/>
        </w:rPr>
        <w:t>:</w:t>
      </w:r>
      <w:r w:rsidR="0098122A">
        <w:tab/>
        <w:t>(In</w:t>
      </w:r>
      <w:r w:rsidR="0098122A">
        <w:rPr>
          <w:spacing w:val="-1"/>
        </w:rPr>
        <w:t xml:space="preserve"> </w:t>
      </w:r>
      <w:r w:rsidR="0098122A">
        <w:t>Lakhs)</w:t>
      </w:r>
    </w:p>
    <w:p w:rsidR="006C4DA9" w:rsidRDefault="006C4DA9">
      <w:pPr>
        <w:pStyle w:val="BodyText"/>
        <w:spacing w:before="2"/>
      </w:pPr>
    </w:p>
    <w:p w:rsidR="006C4DA9" w:rsidRDefault="0098122A">
      <w:pPr>
        <w:pStyle w:val="ListParagraph"/>
        <w:numPr>
          <w:ilvl w:val="0"/>
          <w:numId w:val="3"/>
        </w:numPr>
        <w:tabs>
          <w:tab w:val="left" w:pos="567"/>
        </w:tabs>
        <w:ind w:left="300" w:right="573" w:firstLine="0"/>
        <w:rPr>
          <w:sz w:val="24"/>
        </w:rPr>
      </w:pPr>
      <w:r>
        <w:rPr>
          <w:sz w:val="24"/>
        </w:rPr>
        <w:t xml:space="preserve">Whether registered for GST purposes. </w:t>
      </w:r>
      <w:r>
        <w:rPr>
          <w:spacing w:val="3"/>
          <w:sz w:val="24"/>
        </w:rPr>
        <w:t xml:space="preserve">If </w:t>
      </w:r>
      <w:r>
        <w:rPr>
          <w:sz w:val="24"/>
        </w:rPr>
        <w:t>so, mention number and date.</w:t>
      </w:r>
      <w:r>
        <w:rPr>
          <w:spacing w:val="-37"/>
          <w:sz w:val="24"/>
        </w:rPr>
        <w:t xml:space="preserve"> </w:t>
      </w:r>
      <w:r>
        <w:rPr>
          <w:sz w:val="24"/>
        </w:rPr>
        <w:t>Also furnish copies of GST</w:t>
      </w:r>
      <w:r>
        <w:rPr>
          <w:spacing w:val="-1"/>
          <w:sz w:val="24"/>
        </w:rPr>
        <w:t xml:space="preserve"> </w:t>
      </w:r>
      <w:r>
        <w:rPr>
          <w:sz w:val="24"/>
        </w:rPr>
        <w:t>certificate.</w:t>
      </w:r>
    </w:p>
    <w:p w:rsidR="006C4DA9" w:rsidRDefault="0098122A">
      <w:pPr>
        <w:pStyle w:val="BodyText"/>
        <w:spacing w:line="294" w:lineRule="exact"/>
        <w:ind w:left="300"/>
      </w:pPr>
      <w:r>
        <w:t>………………………………………………………………………………………………….</w:t>
      </w:r>
    </w:p>
    <w:p w:rsidR="006C4DA9" w:rsidRDefault="0098122A">
      <w:pPr>
        <w:pStyle w:val="BodyText"/>
        <w:spacing w:before="1" w:line="294" w:lineRule="exact"/>
        <w:ind w:left="300"/>
      </w:pPr>
      <w:r>
        <w:t>………………………………………………………………………………………………….</w:t>
      </w:r>
    </w:p>
    <w:p w:rsidR="006C4DA9" w:rsidRDefault="0098122A" w:rsidP="00EA555F">
      <w:pPr>
        <w:pStyle w:val="ListParagraph"/>
        <w:numPr>
          <w:ilvl w:val="0"/>
          <w:numId w:val="3"/>
        </w:numPr>
        <w:tabs>
          <w:tab w:val="left" w:pos="567"/>
        </w:tabs>
        <w:ind w:left="300" w:right="1098" w:firstLine="0"/>
        <w:jc w:val="both"/>
        <w:rPr>
          <w:sz w:val="24"/>
        </w:rPr>
      </w:pPr>
      <w:r>
        <w:rPr>
          <w:sz w:val="24"/>
        </w:rPr>
        <w:t xml:space="preserve">Whether an </w:t>
      </w:r>
      <w:r w:rsidR="003F33F1">
        <w:rPr>
          <w:sz w:val="24"/>
        </w:rPr>
        <w:t>assessed</w:t>
      </w:r>
      <w:r>
        <w:rPr>
          <w:sz w:val="24"/>
        </w:rPr>
        <w:t xml:space="preserve"> of Income Tax. </w:t>
      </w:r>
      <w:r>
        <w:rPr>
          <w:spacing w:val="2"/>
          <w:sz w:val="24"/>
        </w:rPr>
        <w:t xml:space="preserve">If </w:t>
      </w:r>
      <w:r>
        <w:rPr>
          <w:sz w:val="24"/>
        </w:rPr>
        <w:t>so, mention Permanent</w:t>
      </w:r>
      <w:r>
        <w:rPr>
          <w:spacing w:val="-30"/>
          <w:sz w:val="24"/>
        </w:rPr>
        <w:t xml:space="preserve"> </w:t>
      </w:r>
      <w:r>
        <w:rPr>
          <w:sz w:val="24"/>
        </w:rPr>
        <w:t>Account Number. Furnish copies of Income tax clearance</w:t>
      </w:r>
      <w:r>
        <w:rPr>
          <w:spacing w:val="-13"/>
          <w:sz w:val="24"/>
        </w:rPr>
        <w:t xml:space="preserve"> </w:t>
      </w:r>
      <w:r>
        <w:rPr>
          <w:sz w:val="24"/>
        </w:rPr>
        <w:t>certificate.</w:t>
      </w:r>
    </w:p>
    <w:p w:rsidR="006C4DA9" w:rsidRDefault="0098122A">
      <w:pPr>
        <w:pStyle w:val="BodyText"/>
        <w:spacing w:line="294" w:lineRule="exact"/>
        <w:ind w:left="300"/>
      </w:pPr>
      <w:r>
        <w:t>………………………………………………………………………………………………….</w:t>
      </w:r>
    </w:p>
    <w:p w:rsidR="006C4DA9" w:rsidRDefault="0098122A">
      <w:pPr>
        <w:pStyle w:val="BodyText"/>
        <w:ind w:left="300"/>
      </w:pPr>
      <w:r>
        <w:t>………………………………………………………………………………………………….</w:t>
      </w:r>
    </w:p>
    <w:p w:rsidR="006C4DA9" w:rsidRDefault="0098122A">
      <w:pPr>
        <w:pStyle w:val="ListParagraph"/>
        <w:numPr>
          <w:ilvl w:val="0"/>
          <w:numId w:val="3"/>
        </w:numPr>
        <w:tabs>
          <w:tab w:val="left" w:pos="563"/>
        </w:tabs>
        <w:spacing w:before="1"/>
        <w:ind w:left="300" w:right="1778" w:firstLine="0"/>
        <w:rPr>
          <w:sz w:val="24"/>
        </w:rPr>
      </w:pPr>
      <w:r>
        <w:rPr>
          <w:spacing w:val="2"/>
          <w:sz w:val="24"/>
        </w:rPr>
        <w:t xml:space="preserve">Is </w:t>
      </w:r>
      <w:r>
        <w:rPr>
          <w:sz w:val="24"/>
        </w:rPr>
        <w:t xml:space="preserve">the Company/Firm a manufacturer of the portable firefighting equipment/ accessories required by the Bank? </w:t>
      </w:r>
      <w:r>
        <w:rPr>
          <w:spacing w:val="2"/>
          <w:sz w:val="24"/>
        </w:rPr>
        <w:t>If</w:t>
      </w:r>
      <w:r>
        <w:rPr>
          <w:spacing w:val="-6"/>
          <w:sz w:val="24"/>
        </w:rPr>
        <w:t xml:space="preserve"> </w:t>
      </w:r>
      <w:r>
        <w:rPr>
          <w:sz w:val="24"/>
        </w:rPr>
        <w:t>yes,</w:t>
      </w:r>
    </w:p>
    <w:p w:rsidR="006C4DA9" w:rsidRDefault="0098122A">
      <w:pPr>
        <w:pStyle w:val="BodyText"/>
        <w:spacing w:line="293" w:lineRule="exact"/>
        <w:ind w:left="300"/>
      </w:pPr>
      <w:r>
        <w:t>………………………………………………………………………………………………….</w:t>
      </w:r>
    </w:p>
    <w:p w:rsidR="006C4DA9" w:rsidRDefault="0098122A">
      <w:pPr>
        <w:pStyle w:val="BodyText"/>
        <w:spacing w:line="294" w:lineRule="exact"/>
        <w:ind w:left="300"/>
      </w:pPr>
      <w:r>
        <w:t>………………………………………………………………………………………………….</w:t>
      </w:r>
    </w:p>
    <w:p w:rsidR="006C4DA9" w:rsidRDefault="0098122A">
      <w:pPr>
        <w:pStyle w:val="ListParagraph"/>
        <w:numPr>
          <w:ilvl w:val="0"/>
          <w:numId w:val="3"/>
        </w:numPr>
        <w:tabs>
          <w:tab w:val="left" w:pos="698"/>
        </w:tabs>
        <w:spacing w:before="1"/>
        <w:ind w:left="300" w:right="480" w:firstLine="0"/>
        <w:rPr>
          <w:sz w:val="24"/>
        </w:rPr>
      </w:pPr>
      <w:r>
        <w:rPr>
          <w:sz w:val="24"/>
        </w:rPr>
        <w:t>a) Give the Name of the equipment and place where manufacturing unit is</w:t>
      </w:r>
      <w:r>
        <w:rPr>
          <w:spacing w:val="-3"/>
          <w:sz w:val="24"/>
        </w:rPr>
        <w:t xml:space="preserve"> </w:t>
      </w:r>
      <w:r>
        <w:rPr>
          <w:sz w:val="24"/>
        </w:rPr>
        <w:t>located.</w:t>
      </w:r>
    </w:p>
    <w:p w:rsidR="006C4DA9" w:rsidRDefault="0098122A">
      <w:pPr>
        <w:pStyle w:val="BodyText"/>
        <w:spacing w:line="294" w:lineRule="exact"/>
        <w:ind w:left="300"/>
      </w:pPr>
      <w:r>
        <w:t>……………………………………………….…………………………………………………</w:t>
      </w:r>
    </w:p>
    <w:p w:rsidR="006C4DA9" w:rsidRDefault="006C4DA9">
      <w:pPr>
        <w:spacing w:line="294" w:lineRule="exact"/>
        <w:sectPr w:rsidR="006C4DA9">
          <w:pgSz w:w="11910" w:h="16840"/>
          <w:pgMar w:top="660" w:right="1000" w:bottom="480" w:left="1140" w:header="476" w:footer="280" w:gutter="0"/>
          <w:cols w:space="720"/>
        </w:sectPr>
      </w:pPr>
    </w:p>
    <w:p w:rsidR="006C4DA9" w:rsidRDefault="0098122A">
      <w:pPr>
        <w:pStyle w:val="ListParagraph"/>
        <w:numPr>
          <w:ilvl w:val="0"/>
          <w:numId w:val="2"/>
        </w:numPr>
        <w:tabs>
          <w:tab w:val="left" w:pos="617"/>
        </w:tabs>
        <w:spacing w:before="124"/>
        <w:ind w:right="676" w:firstLine="0"/>
        <w:rPr>
          <w:sz w:val="24"/>
        </w:rPr>
      </w:pPr>
      <w:r>
        <w:rPr>
          <w:spacing w:val="3"/>
          <w:sz w:val="24"/>
        </w:rPr>
        <w:lastRenderedPageBreak/>
        <w:t>M</w:t>
      </w:r>
      <w:r>
        <w:rPr>
          <w:sz w:val="24"/>
        </w:rPr>
        <w:t>e</w:t>
      </w:r>
      <w:r>
        <w:rPr>
          <w:spacing w:val="2"/>
          <w:sz w:val="24"/>
        </w:rPr>
        <w:t>n</w:t>
      </w:r>
      <w:r>
        <w:rPr>
          <w:spacing w:val="-5"/>
          <w:sz w:val="24"/>
        </w:rPr>
        <w:t>t</w:t>
      </w:r>
      <w:r>
        <w:rPr>
          <w:spacing w:val="-1"/>
          <w:sz w:val="24"/>
        </w:rPr>
        <w:t>i</w:t>
      </w:r>
      <w:r>
        <w:rPr>
          <w:spacing w:val="-2"/>
          <w:sz w:val="24"/>
        </w:rPr>
        <w:t>o</w:t>
      </w:r>
      <w:r>
        <w:rPr>
          <w:sz w:val="24"/>
        </w:rPr>
        <w:t>n</w:t>
      </w:r>
      <w:r>
        <w:rPr>
          <w:spacing w:val="2"/>
          <w:sz w:val="24"/>
        </w:rPr>
        <w:t xml:space="preserve"> </w:t>
      </w:r>
      <w:r>
        <w:rPr>
          <w:spacing w:val="-3"/>
          <w:sz w:val="24"/>
        </w:rPr>
        <w:t>t</w:t>
      </w:r>
      <w:r>
        <w:rPr>
          <w:sz w:val="24"/>
        </w:rPr>
        <w:t xml:space="preserve">he </w:t>
      </w:r>
      <w:r>
        <w:rPr>
          <w:spacing w:val="-1"/>
          <w:sz w:val="24"/>
        </w:rPr>
        <w:t>a</w:t>
      </w:r>
      <w:r>
        <w:rPr>
          <w:sz w:val="24"/>
        </w:rPr>
        <w:t>ddress</w:t>
      </w:r>
      <w:r>
        <w:rPr>
          <w:spacing w:val="1"/>
          <w:sz w:val="24"/>
        </w:rPr>
        <w:t xml:space="preserve"> </w:t>
      </w:r>
      <w:r>
        <w:rPr>
          <w:spacing w:val="-1"/>
          <w:sz w:val="24"/>
        </w:rPr>
        <w:t>a</w:t>
      </w:r>
      <w:r>
        <w:rPr>
          <w:sz w:val="24"/>
        </w:rPr>
        <w:t>nd</w:t>
      </w:r>
      <w:r>
        <w:rPr>
          <w:spacing w:val="1"/>
          <w:sz w:val="24"/>
        </w:rPr>
        <w:t xml:space="preserve"> </w:t>
      </w:r>
      <w:r>
        <w:rPr>
          <w:spacing w:val="-1"/>
          <w:sz w:val="24"/>
        </w:rPr>
        <w:t>pho</w:t>
      </w:r>
      <w:r>
        <w:rPr>
          <w:sz w:val="24"/>
        </w:rPr>
        <w:t>ne n</w:t>
      </w:r>
      <w:r>
        <w:rPr>
          <w:spacing w:val="-2"/>
          <w:sz w:val="24"/>
        </w:rPr>
        <w:t>u</w:t>
      </w:r>
      <w:r>
        <w:rPr>
          <w:sz w:val="24"/>
        </w:rPr>
        <w:t xml:space="preserve">mber </w:t>
      </w:r>
      <w:r>
        <w:rPr>
          <w:spacing w:val="-1"/>
          <w:sz w:val="24"/>
        </w:rPr>
        <w:t>o</w:t>
      </w:r>
      <w:r>
        <w:rPr>
          <w:sz w:val="24"/>
        </w:rPr>
        <w:t>f</w:t>
      </w:r>
      <w:r>
        <w:rPr>
          <w:spacing w:val="1"/>
          <w:sz w:val="24"/>
        </w:rPr>
        <w:t xml:space="preserve"> </w:t>
      </w:r>
      <w:r>
        <w:rPr>
          <w:spacing w:val="-5"/>
          <w:sz w:val="24"/>
        </w:rPr>
        <w:t>t</w:t>
      </w:r>
      <w:r>
        <w:rPr>
          <w:sz w:val="24"/>
        </w:rPr>
        <w:t>he c</w:t>
      </w:r>
      <w:r>
        <w:rPr>
          <w:spacing w:val="-2"/>
          <w:sz w:val="24"/>
        </w:rPr>
        <w:t>o</w:t>
      </w:r>
      <w:r>
        <w:rPr>
          <w:spacing w:val="2"/>
          <w:sz w:val="24"/>
        </w:rPr>
        <w:t>m</w:t>
      </w:r>
      <w:r>
        <w:rPr>
          <w:spacing w:val="-1"/>
          <w:sz w:val="24"/>
        </w:rPr>
        <w:t>p</w:t>
      </w:r>
      <w:r>
        <w:rPr>
          <w:spacing w:val="-2"/>
          <w:sz w:val="24"/>
        </w:rPr>
        <w:t>a</w:t>
      </w:r>
      <w:r>
        <w:rPr>
          <w:sz w:val="24"/>
        </w:rPr>
        <w:t>n</w:t>
      </w:r>
      <w:r>
        <w:rPr>
          <w:spacing w:val="-2"/>
          <w:sz w:val="24"/>
        </w:rPr>
        <w:t>y</w:t>
      </w:r>
      <w:r w:rsidR="00EA555F">
        <w:rPr>
          <w:spacing w:val="-2"/>
          <w:sz w:val="24"/>
        </w:rPr>
        <w:t>’</w:t>
      </w:r>
      <w:r>
        <w:rPr>
          <w:sz w:val="24"/>
        </w:rPr>
        <w:t xml:space="preserve">s </w:t>
      </w:r>
      <w:r>
        <w:rPr>
          <w:spacing w:val="-1"/>
          <w:sz w:val="24"/>
        </w:rPr>
        <w:t>H</w:t>
      </w:r>
      <w:r>
        <w:rPr>
          <w:sz w:val="24"/>
        </w:rPr>
        <w:t>ead</w:t>
      </w:r>
      <w:r>
        <w:rPr>
          <w:spacing w:val="1"/>
          <w:sz w:val="24"/>
        </w:rPr>
        <w:t xml:space="preserve"> </w:t>
      </w:r>
      <w:r>
        <w:rPr>
          <w:spacing w:val="-4"/>
          <w:sz w:val="24"/>
        </w:rPr>
        <w:t>Offi</w:t>
      </w:r>
      <w:r>
        <w:rPr>
          <w:spacing w:val="-3"/>
          <w:sz w:val="24"/>
        </w:rPr>
        <w:t>ce/</w:t>
      </w:r>
      <w:r>
        <w:rPr>
          <w:sz w:val="24"/>
        </w:rPr>
        <w:t xml:space="preserve"> Offices at </w:t>
      </w:r>
      <w:r w:rsidR="00EA555F">
        <w:rPr>
          <w:sz w:val="24"/>
        </w:rPr>
        <w:t>Uttrakhand.</w:t>
      </w:r>
    </w:p>
    <w:p w:rsidR="006C4DA9" w:rsidRDefault="0098122A">
      <w:pPr>
        <w:pStyle w:val="BodyText"/>
        <w:spacing w:line="293" w:lineRule="exact"/>
        <w:ind w:left="300"/>
      </w:pPr>
      <w:r>
        <w:t>(Attach details as separate enclosure):</w:t>
      </w:r>
    </w:p>
    <w:p w:rsidR="006C4DA9" w:rsidRDefault="0098122A">
      <w:pPr>
        <w:pStyle w:val="BodyText"/>
        <w:spacing w:line="294" w:lineRule="exact"/>
        <w:ind w:left="300"/>
      </w:pPr>
      <w:r>
        <w:t>…………………………………...……………………………………….............................</w:t>
      </w:r>
    </w:p>
    <w:p w:rsidR="006C4DA9" w:rsidRDefault="0098122A">
      <w:pPr>
        <w:pStyle w:val="BodyText"/>
        <w:spacing w:before="1"/>
        <w:ind w:left="300"/>
      </w:pPr>
      <w:r>
        <w:t>…………………………………......................................................................................</w:t>
      </w:r>
    </w:p>
    <w:p w:rsidR="006C4DA9" w:rsidRDefault="0098122A">
      <w:pPr>
        <w:pStyle w:val="ListParagraph"/>
        <w:numPr>
          <w:ilvl w:val="0"/>
          <w:numId w:val="2"/>
        </w:numPr>
        <w:tabs>
          <w:tab w:val="left" w:pos="610"/>
        </w:tabs>
        <w:spacing w:before="1"/>
        <w:ind w:right="705" w:firstLine="0"/>
        <w:rPr>
          <w:sz w:val="24"/>
        </w:rPr>
      </w:pPr>
      <w:r>
        <w:rPr>
          <w:sz w:val="24"/>
        </w:rPr>
        <w:t>Give</w:t>
      </w:r>
      <w:r>
        <w:rPr>
          <w:spacing w:val="-11"/>
          <w:sz w:val="24"/>
        </w:rPr>
        <w:t xml:space="preserve"> </w:t>
      </w:r>
      <w:r>
        <w:rPr>
          <w:sz w:val="24"/>
        </w:rPr>
        <w:t>the</w:t>
      </w:r>
      <w:r>
        <w:rPr>
          <w:spacing w:val="-13"/>
          <w:sz w:val="24"/>
        </w:rPr>
        <w:t xml:space="preserve"> </w:t>
      </w:r>
      <w:r>
        <w:rPr>
          <w:sz w:val="24"/>
        </w:rPr>
        <w:t>date</w:t>
      </w:r>
      <w:r>
        <w:rPr>
          <w:spacing w:val="-12"/>
          <w:sz w:val="24"/>
        </w:rPr>
        <w:t xml:space="preserve"> </w:t>
      </w:r>
      <w:r>
        <w:rPr>
          <w:sz w:val="24"/>
        </w:rPr>
        <w:t>of</w:t>
      </w:r>
      <w:r>
        <w:rPr>
          <w:spacing w:val="-12"/>
          <w:sz w:val="24"/>
        </w:rPr>
        <w:t xml:space="preserve"> </w:t>
      </w:r>
      <w:r>
        <w:rPr>
          <w:sz w:val="24"/>
        </w:rPr>
        <w:t>opening</w:t>
      </w:r>
      <w:r>
        <w:rPr>
          <w:spacing w:val="-14"/>
          <w:sz w:val="24"/>
        </w:rPr>
        <w:t xml:space="preserve"> </w:t>
      </w:r>
      <w:r>
        <w:rPr>
          <w:sz w:val="24"/>
        </w:rPr>
        <w:t>of</w:t>
      </w:r>
      <w:r>
        <w:rPr>
          <w:spacing w:val="-13"/>
          <w:sz w:val="24"/>
        </w:rPr>
        <w:t xml:space="preserve"> </w:t>
      </w:r>
      <w:r>
        <w:rPr>
          <w:sz w:val="24"/>
        </w:rPr>
        <w:t>company</w:t>
      </w:r>
      <w:r w:rsidR="00EA555F">
        <w:rPr>
          <w:sz w:val="24"/>
        </w:rPr>
        <w:t>’</w:t>
      </w:r>
      <w:r>
        <w:rPr>
          <w:sz w:val="24"/>
        </w:rPr>
        <w:t>s</w:t>
      </w:r>
      <w:r>
        <w:rPr>
          <w:spacing w:val="-13"/>
          <w:sz w:val="24"/>
        </w:rPr>
        <w:t xml:space="preserve"> </w:t>
      </w:r>
      <w:r>
        <w:rPr>
          <w:sz w:val="24"/>
        </w:rPr>
        <w:t>Offices</w:t>
      </w:r>
      <w:r>
        <w:rPr>
          <w:spacing w:val="-12"/>
          <w:sz w:val="24"/>
        </w:rPr>
        <w:t xml:space="preserve"> </w:t>
      </w:r>
      <w:r>
        <w:rPr>
          <w:sz w:val="24"/>
        </w:rPr>
        <w:t>at</w:t>
      </w:r>
      <w:r>
        <w:rPr>
          <w:spacing w:val="-16"/>
          <w:sz w:val="24"/>
        </w:rPr>
        <w:t xml:space="preserve"> </w:t>
      </w:r>
      <w:r w:rsidR="008239F7" w:rsidRPr="008239F7">
        <w:rPr>
          <w:rFonts w:ascii="Times New Roman" w:hAnsi="Times New Roman" w:cs="Times New Roman"/>
          <w:spacing w:val="-16"/>
          <w:sz w:val="24"/>
          <w:szCs w:val="24"/>
        </w:rPr>
        <w:t>Chandigarh</w:t>
      </w:r>
      <w:r>
        <w:rPr>
          <w:sz w:val="24"/>
        </w:rPr>
        <w:t xml:space="preserve"> are located below:</w:t>
      </w:r>
    </w:p>
    <w:p w:rsidR="006C4DA9" w:rsidRDefault="006C4DA9">
      <w:pPr>
        <w:pStyle w:val="BodyText"/>
        <w:spacing w:before="10"/>
        <w:rPr>
          <w:sz w:val="23"/>
        </w:rPr>
      </w:pPr>
    </w:p>
    <w:p w:rsidR="006C4DA9" w:rsidRDefault="008239F7">
      <w:pPr>
        <w:pStyle w:val="BodyText"/>
        <w:ind w:left="300"/>
      </w:pPr>
      <w:r>
        <w:t>Chandigarh</w:t>
      </w:r>
      <w:r w:rsidR="0098122A">
        <w:t>…………………………………………………………………………..</w:t>
      </w:r>
    </w:p>
    <w:p w:rsidR="006C4DA9" w:rsidRDefault="0098122A">
      <w:pPr>
        <w:pStyle w:val="BodyText"/>
        <w:spacing w:before="1"/>
        <w:ind w:left="300"/>
      </w:pPr>
      <w:r>
        <w:t>………………………………………………………………………………..</w:t>
      </w:r>
    </w:p>
    <w:p w:rsidR="006C4DA9" w:rsidRDefault="006C4DA9">
      <w:pPr>
        <w:pStyle w:val="BodyText"/>
        <w:spacing w:before="2"/>
      </w:pPr>
    </w:p>
    <w:p w:rsidR="006C4DA9" w:rsidRDefault="0098122A" w:rsidP="00EA555F">
      <w:pPr>
        <w:pStyle w:val="ListParagraph"/>
        <w:numPr>
          <w:ilvl w:val="0"/>
          <w:numId w:val="2"/>
        </w:numPr>
        <w:tabs>
          <w:tab w:val="left" w:pos="619"/>
        </w:tabs>
        <w:spacing w:line="237" w:lineRule="auto"/>
        <w:ind w:right="465" w:firstLine="0"/>
        <w:jc w:val="both"/>
        <w:rPr>
          <w:sz w:val="24"/>
        </w:rPr>
      </w:pPr>
      <w:r>
        <w:rPr>
          <w:sz w:val="24"/>
        </w:rPr>
        <w:t>Give details of the after-sales service facility in terms of technical manpower and spares provided by your company at various locations where Bank</w:t>
      </w:r>
      <w:r w:rsidR="00EA555F">
        <w:rPr>
          <w:sz w:val="24"/>
        </w:rPr>
        <w:t>’</w:t>
      </w:r>
      <w:r>
        <w:rPr>
          <w:sz w:val="24"/>
        </w:rPr>
        <w:t>s Regional Offices are located</w:t>
      </w:r>
      <w:r>
        <w:rPr>
          <w:spacing w:val="1"/>
          <w:sz w:val="24"/>
        </w:rPr>
        <w:t xml:space="preserve"> </w:t>
      </w:r>
      <w:r>
        <w:rPr>
          <w:sz w:val="24"/>
        </w:rPr>
        <w:t>below:</w:t>
      </w:r>
    </w:p>
    <w:p w:rsidR="006C4DA9" w:rsidRDefault="0098122A">
      <w:pPr>
        <w:pStyle w:val="BodyText"/>
        <w:spacing w:before="8"/>
        <w:ind w:left="300"/>
      </w:pPr>
      <w:r>
        <w:t>………………………………………………………………………………………………….</w:t>
      </w:r>
    </w:p>
    <w:p w:rsidR="006C4DA9" w:rsidRDefault="0098122A">
      <w:pPr>
        <w:pStyle w:val="BodyText"/>
        <w:spacing w:before="1"/>
        <w:ind w:left="300"/>
      </w:pPr>
      <w:r>
        <w:t>………………………………………………………………………………………………….</w:t>
      </w:r>
    </w:p>
    <w:p w:rsidR="006C4DA9" w:rsidRDefault="006C4DA9">
      <w:pPr>
        <w:pStyle w:val="BodyText"/>
        <w:spacing w:before="11"/>
        <w:rPr>
          <w:sz w:val="23"/>
        </w:rPr>
      </w:pPr>
    </w:p>
    <w:p w:rsidR="006C4DA9" w:rsidRDefault="0098122A" w:rsidP="00EA555F">
      <w:pPr>
        <w:pStyle w:val="ListParagraph"/>
        <w:numPr>
          <w:ilvl w:val="0"/>
          <w:numId w:val="3"/>
        </w:numPr>
        <w:tabs>
          <w:tab w:val="left" w:pos="701"/>
        </w:tabs>
        <w:ind w:left="300" w:right="1263" w:firstLine="0"/>
        <w:jc w:val="both"/>
        <w:rPr>
          <w:sz w:val="24"/>
        </w:rPr>
      </w:pPr>
      <w:r>
        <w:rPr>
          <w:sz w:val="24"/>
        </w:rPr>
        <w:t xml:space="preserve">What are your main fields of activities? Mention the fields </w:t>
      </w:r>
      <w:r w:rsidR="00EA555F">
        <w:rPr>
          <w:sz w:val="24"/>
        </w:rPr>
        <w:t>giving</w:t>
      </w:r>
      <w:r w:rsidR="00EA555F">
        <w:rPr>
          <w:spacing w:val="-34"/>
          <w:sz w:val="24"/>
        </w:rPr>
        <w:t xml:space="preserve"> the</w:t>
      </w:r>
      <w:r>
        <w:rPr>
          <w:sz w:val="24"/>
        </w:rPr>
        <w:t xml:space="preserve"> annual turnover for each</w:t>
      </w:r>
      <w:r>
        <w:rPr>
          <w:spacing w:val="4"/>
          <w:sz w:val="24"/>
        </w:rPr>
        <w:t xml:space="preserve"> </w:t>
      </w:r>
      <w:r>
        <w:rPr>
          <w:sz w:val="24"/>
        </w:rPr>
        <w:t>field?</w:t>
      </w:r>
    </w:p>
    <w:p w:rsidR="006C4DA9" w:rsidRDefault="006C4DA9">
      <w:pPr>
        <w:pStyle w:val="BodyText"/>
        <w:spacing w:before="1"/>
      </w:pPr>
    </w:p>
    <w:p w:rsidR="006C4DA9" w:rsidRDefault="0098122A">
      <w:pPr>
        <w:pStyle w:val="BodyText"/>
        <w:spacing w:line="294" w:lineRule="exact"/>
        <w:ind w:left="300"/>
      </w:pPr>
      <w:r>
        <w:t>i)</w:t>
      </w:r>
      <w:r>
        <w:rPr>
          <w:spacing w:val="-3"/>
        </w:rPr>
        <w:t xml:space="preserve"> </w:t>
      </w:r>
      <w:r>
        <w:t>………………………………………………………………………………………………..</w:t>
      </w:r>
    </w:p>
    <w:p w:rsidR="006C4DA9" w:rsidRDefault="0098122A">
      <w:pPr>
        <w:pStyle w:val="BodyText"/>
        <w:spacing w:line="294" w:lineRule="exact"/>
        <w:ind w:left="300"/>
      </w:pPr>
      <w:r>
        <w:t>ii)</w:t>
      </w:r>
      <w:r>
        <w:rPr>
          <w:spacing w:val="-2"/>
        </w:rPr>
        <w:t xml:space="preserve"> </w:t>
      </w:r>
      <w:r>
        <w:t>……………………………………………………………………………………………….</w:t>
      </w:r>
    </w:p>
    <w:p w:rsidR="006C4DA9" w:rsidRDefault="0098122A">
      <w:pPr>
        <w:pStyle w:val="BodyText"/>
        <w:spacing w:before="1" w:line="294" w:lineRule="exact"/>
        <w:ind w:left="300"/>
      </w:pPr>
      <w:r>
        <w:t>iii)……………………………………………………………………………………………….</w:t>
      </w:r>
    </w:p>
    <w:p w:rsidR="006C4DA9" w:rsidRDefault="0098122A">
      <w:pPr>
        <w:pStyle w:val="BodyText"/>
        <w:spacing w:line="294" w:lineRule="exact"/>
        <w:ind w:left="300"/>
      </w:pPr>
      <w:r>
        <w:t>iv)</w:t>
      </w:r>
      <w:r>
        <w:rPr>
          <w:spacing w:val="-2"/>
        </w:rPr>
        <w:t xml:space="preserve"> </w:t>
      </w:r>
      <w:r>
        <w:t>………………………………………………………………………………………………</w:t>
      </w:r>
    </w:p>
    <w:p w:rsidR="006C4DA9" w:rsidRDefault="006C4DA9">
      <w:pPr>
        <w:pStyle w:val="BodyText"/>
        <w:spacing w:before="2"/>
      </w:pPr>
    </w:p>
    <w:p w:rsidR="006C4DA9" w:rsidRDefault="0098122A" w:rsidP="00EA555F">
      <w:pPr>
        <w:pStyle w:val="ListParagraph"/>
        <w:numPr>
          <w:ilvl w:val="0"/>
          <w:numId w:val="3"/>
        </w:numPr>
        <w:tabs>
          <w:tab w:val="left" w:pos="802"/>
        </w:tabs>
        <w:ind w:left="300" w:right="440" w:firstLine="0"/>
        <w:jc w:val="both"/>
        <w:rPr>
          <w:sz w:val="24"/>
        </w:rPr>
      </w:pPr>
      <w:r>
        <w:rPr>
          <w:sz w:val="24"/>
        </w:rPr>
        <w:t>Since when and how long your Company/</w:t>
      </w:r>
      <w:r w:rsidR="00EA555F">
        <w:rPr>
          <w:sz w:val="24"/>
        </w:rPr>
        <w:t xml:space="preserve"> </w:t>
      </w:r>
      <w:r>
        <w:rPr>
          <w:sz w:val="24"/>
        </w:rPr>
        <w:t>firm has been installing portable firefighting equipment required by the</w:t>
      </w:r>
      <w:r>
        <w:rPr>
          <w:spacing w:val="-1"/>
          <w:sz w:val="24"/>
        </w:rPr>
        <w:t xml:space="preserve"> </w:t>
      </w:r>
      <w:r>
        <w:rPr>
          <w:sz w:val="24"/>
        </w:rPr>
        <w:t>Bank?</w:t>
      </w:r>
    </w:p>
    <w:p w:rsidR="006C4DA9" w:rsidRDefault="0098122A">
      <w:pPr>
        <w:pStyle w:val="BodyText"/>
        <w:spacing w:line="294" w:lineRule="exact"/>
        <w:ind w:left="300"/>
      </w:pPr>
      <w:r>
        <w:t>………………………………………………………………………………………………….</w:t>
      </w:r>
    </w:p>
    <w:p w:rsidR="006C4DA9" w:rsidRDefault="0098122A">
      <w:pPr>
        <w:pStyle w:val="BodyText"/>
        <w:spacing w:before="1" w:line="294" w:lineRule="exact"/>
        <w:ind w:left="300"/>
      </w:pPr>
      <w:r>
        <w:t>………………………………………………………………………………………………….</w:t>
      </w:r>
    </w:p>
    <w:p w:rsidR="006C4DA9" w:rsidRDefault="0098122A">
      <w:pPr>
        <w:pStyle w:val="BodyText"/>
        <w:spacing w:line="294" w:lineRule="exact"/>
        <w:ind w:left="300"/>
      </w:pPr>
      <w:r>
        <w:t>………………………………………………………………………………………………….</w:t>
      </w:r>
    </w:p>
    <w:p w:rsidR="006C4DA9" w:rsidRDefault="0098122A">
      <w:pPr>
        <w:pStyle w:val="ListParagraph"/>
        <w:numPr>
          <w:ilvl w:val="0"/>
          <w:numId w:val="3"/>
        </w:numPr>
        <w:tabs>
          <w:tab w:val="left" w:pos="761"/>
        </w:tabs>
        <w:spacing w:before="1"/>
        <w:ind w:left="300" w:right="443" w:firstLine="0"/>
        <w:jc w:val="both"/>
        <w:rPr>
          <w:sz w:val="24"/>
        </w:rPr>
      </w:pPr>
      <w:r>
        <w:rPr>
          <w:spacing w:val="2"/>
          <w:sz w:val="24"/>
        </w:rPr>
        <w:t xml:space="preserve">If </w:t>
      </w:r>
      <w:r>
        <w:rPr>
          <w:sz w:val="24"/>
        </w:rPr>
        <w:t>you have been prequalified by other organization/statutory bodies, such as Banks, companies, etc. for installing Fire Extinguisher, furnish their names, category and date of</w:t>
      </w:r>
      <w:r>
        <w:rPr>
          <w:spacing w:val="-5"/>
          <w:sz w:val="24"/>
        </w:rPr>
        <w:t xml:space="preserve"> </w:t>
      </w:r>
      <w:r>
        <w:rPr>
          <w:sz w:val="24"/>
        </w:rPr>
        <w:t>registration.</w:t>
      </w:r>
    </w:p>
    <w:p w:rsidR="006C4DA9" w:rsidRDefault="0098122A">
      <w:pPr>
        <w:pStyle w:val="BodyText"/>
        <w:spacing w:line="294" w:lineRule="exact"/>
        <w:ind w:left="300"/>
      </w:pPr>
      <w:r>
        <w:t>…………………………………………………………………………………………………</w:t>
      </w:r>
    </w:p>
    <w:p w:rsidR="006C4DA9" w:rsidRDefault="0098122A">
      <w:pPr>
        <w:pStyle w:val="BodyText"/>
        <w:spacing w:line="294" w:lineRule="exact"/>
        <w:ind w:left="300"/>
      </w:pPr>
      <w:r>
        <w:t>…………………………………………………………………………………………………</w:t>
      </w:r>
    </w:p>
    <w:p w:rsidR="006C4DA9" w:rsidRDefault="0098122A">
      <w:pPr>
        <w:pStyle w:val="BodyText"/>
        <w:spacing w:before="1"/>
        <w:ind w:left="300"/>
      </w:pPr>
      <w:r>
        <w:t>…………………………………………………………………………………………………</w:t>
      </w:r>
    </w:p>
    <w:p w:rsidR="006C4DA9" w:rsidRDefault="006C4DA9">
      <w:pPr>
        <w:pStyle w:val="BodyText"/>
      </w:pPr>
    </w:p>
    <w:p w:rsidR="006C4DA9" w:rsidRDefault="0098122A">
      <w:pPr>
        <w:pStyle w:val="ListParagraph"/>
        <w:numPr>
          <w:ilvl w:val="0"/>
          <w:numId w:val="3"/>
        </w:numPr>
        <w:tabs>
          <w:tab w:val="left" w:pos="723"/>
        </w:tabs>
        <w:ind w:left="300" w:right="436" w:firstLine="0"/>
        <w:jc w:val="both"/>
        <w:rPr>
          <w:sz w:val="24"/>
        </w:rPr>
      </w:pPr>
      <w:r>
        <w:rPr>
          <w:sz w:val="24"/>
        </w:rPr>
        <w:t>Furnish the names of renowned organizations, where you have provided Portable Fire Extinguisher in the last three years, i.e., from 01 April 20</w:t>
      </w:r>
      <w:r w:rsidR="008239F7">
        <w:rPr>
          <w:sz w:val="24"/>
        </w:rPr>
        <w:t xml:space="preserve">19 </w:t>
      </w:r>
      <w:r>
        <w:rPr>
          <w:sz w:val="24"/>
        </w:rPr>
        <w:t>onwards:</w:t>
      </w:r>
    </w:p>
    <w:p w:rsidR="006C4DA9" w:rsidRDefault="006C4DA9">
      <w:pPr>
        <w:pStyle w:val="BodyText"/>
        <w:spacing w:before="11"/>
        <w:rPr>
          <w:sz w:val="23"/>
        </w:rPr>
      </w:pPr>
    </w:p>
    <w:tbl>
      <w:tblPr>
        <w:tblW w:w="0" w:type="auto"/>
        <w:tblInd w:w="107" w:type="dxa"/>
        <w:tblLayout w:type="fixed"/>
        <w:tblCellMar>
          <w:left w:w="0" w:type="dxa"/>
          <w:right w:w="0" w:type="dxa"/>
        </w:tblCellMar>
        <w:tblLook w:val="01E0" w:firstRow="1" w:lastRow="1" w:firstColumn="1" w:lastColumn="1" w:noHBand="0" w:noVBand="0"/>
      </w:tblPr>
      <w:tblGrid>
        <w:gridCol w:w="4424"/>
        <w:gridCol w:w="2347"/>
        <w:gridCol w:w="2074"/>
      </w:tblGrid>
      <w:tr w:rsidR="006C4DA9">
        <w:trPr>
          <w:trHeight w:val="401"/>
        </w:trPr>
        <w:tc>
          <w:tcPr>
            <w:tcW w:w="4424" w:type="dxa"/>
          </w:tcPr>
          <w:p w:rsidR="006C4DA9" w:rsidRDefault="0098122A">
            <w:pPr>
              <w:pStyle w:val="TableParagraph"/>
              <w:ind w:left="200"/>
              <w:rPr>
                <w:sz w:val="24"/>
              </w:rPr>
            </w:pPr>
            <w:r>
              <w:rPr>
                <w:sz w:val="24"/>
              </w:rPr>
              <w:t>Name of Organization with Address</w:t>
            </w:r>
          </w:p>
        </w:tc>
        <w:tc>
          <w:tcPr>
            <w:tcW w:w="2347" w:type="dxa"/>
          </w:tcPr>
          <w:p w:rsidR="006C4DA9" w:rsidRDefault="0098122A">
            <w:pPr>
              <w:pStyle w:val="TableParagraph"/>
              <w:ind w:left="108"/>
              <w:rPr>
                <w:sz w:val="24"/>
              </w:rPr>
            </w:pPr>
            <w:r>
              <w:rPr>
                <w:sz w:val="24"/>
              </w:rPr>
              <w:t>Year of Installation</w:t>
            </w:r>
          </w:p>
        </w:tc>
        <w:tc>
          <w:tcPr>
            <w:tcW w:w="2074" w:type="dxa"/>
          </w:tcPr>
          <w:p w:rsidR="006C4DA9" w:rsidRDefault="0098122A">
            <w:pPr>
              <w:pStyle w:val="TableParagraph"/>
              <w:ind w:left="111"/>
              <w:rPr>
                <w:sz w:val="24"/>
              </w:rPr>
            </w:pPr>
            <w:r>
              <w:rPr>
                <w:sz w:val="24"/>
              </w:rPr>
              <w:t>Value of orders</w:t>
            </w:r>
          </w:p>
        </w:tc>
      </w:tr>
      <w:tr w:rsidR="006C4DA9">
        <w:trPr>
          <w:trHeight w:val="1580"/>
        </w:trPr>
        <w:tc>
          <w:tcPr>
            <w:tcW w:w="4424" w:type="dxa"/>
          </w:tcPr>
          <w:p w:rsidR="006C4DA9" w:rsidRDefault="0098122A">
            <w:pPr>
              <w:pStyle w:val="TableParagraph"/>
              <w:spacing w:before="107"/>
              <w:ind w:left="560"/>
              <w:rPr>
                <w:sz w:val="24"/>
              </w:rPr>
            </w:pPr>
            <w:r>
              <w:rPr>
                <w:sz w:val="24"/>
              </w:rPr>
              <w:t>1. ……………………………...</w:t>
            </w:r>
          </w:p>
          <w:p w:rsidR="006C4DA9" w:rsidRDefault="006C4DA9">
            <w:pPr>
              <w:pStyle w:val="TableParagraph"/>
              <w:rPr>
                <w:sz w:val="24"/>
              </w:rPr>
            </w:pPr>
          </w:p>
          <w:p w:rsidR="006C4DA9" w:rsidRDefault="0098122A">
            <w:pPr>
              <w:pStyle w:val="TableParagraph"/>
              <w:ind w:left="560"/>
              <w:rPr>
                <w:sz w:val="24"/>
              </w:rPr>
            </w:pPr>
            <w:r>
              <w:rPr>
                <w:sz w:val="24"/>
              </w:rPr>
              <w:t>2. ………………………………</w:t>
            </w:r>
          </w:p>
          <w:p w:rsidR="006C4DA9" w:rsidRDefault="006C4DA9">
            <w:pPr>
              <w:pStyle w:val="TableParagraph"/>
              <w:spacing w:before="2"/>
              <w:rPr>
                <w:sz w:val="24"/>
              </w:rPr>
            </w:pPr>
          </w:p>
          <w:p w:rsidR="006C4DA9" w:rsidRDefault="0098122A">
            <w:pPr>
              <w:pStyle w:val="TableParagraph"/>
              <w:spacing w:line="274" w:lineRule="exact"/>
              <w:ind w:left="560"/>
              <w:rPr>
                <w:sz w:val="24"/>
              </w:rPr>
            </w:pPr>
            <w:r>
              <w:rPr>
                <w:sz w:val="24"/>
              </w:rPr>
              <w:t>3. ……………………………….</w:t>
            </w:r>
          </w:p>
        </w:tc>
        <w:tc>
          <w:tcPr>
            <w:tcW w:w="2347" w:type="dxa"/>
          </w:tcPr>
          <w:p w:rsidR="006C4DA9" w:rsidRDefault="0098122A">
            <w:pPr>
              <w:pStyle w:val="TableParagraph"/>
              <w:spacing w:before="107"/>
              <w:ind w:left="108"/>
              <w:rPr>
                <w:sz w:val="24"/>
              </w:rPr>
            </w:pPr>
            <w:r>
              <w:rPr>
                <w:sz w:val="24"/>
              </w:rPr>
              <w:t>………………….</w:t>
            </w:r>
          </w:p>
          <w:p w:rsidR="006C4DA9" w:rsidRDefault="006C4DA9">
            <w:pPr>
              <w:pStyle w:val="TableParagraph"/>
              <w:rPr>
                <w:sz w:val="24"/>
              </w:rPr>
            </w:pPr>
          </w:p>
          <w:p w:rsidR="006C4DA9" w:rsidRDefault="0098122A">
            <w:pPr>
              <w:pStyle w:val="TableParagraph"/>
              <w:ind w:left="108"/>
              <w:rPr>
                <w:sz w:val="24"/>
              </w:rPr>
            </w:pPr>
            <w:r>
              <w:rPr>
                <w:sz w:val="24"/>
              </w:rPr>
              <w:t>………………….</w:t>
            </w:r>
          </w:p>
          <w:p w:rsidR="006C4DA9" w:rsidRDefault="006C4DA9">
            <w:pPr>
              <w:pStyle w:val="TableParagraph"/>
              <w:spacing w:before="2"/>
              <w:rPr>
                <w:sz w:val="24"/>
              </w:rPr>
            </w:pPr>
          </w:p>
          <w:p w:rsidR="006C4DA9" w:rsidRDefault="0098122A">
            <w:pPr>
              <w:pStyle w:val="TableParagraph"/>
              <w:spacing w:line="274" w:lineRule="exact"/>
              <w:ind w:left="108"/>
              <w:rPr>
                <w:sz w:val="24"/>
              </w:rPr>
            </w:pPr>
            <w:r>
              <w:rPr>
                <w:sz w:val="24"/>
              </w:rPr>
              <w:t>………………….</w:t>
            </w:r>
          </w:p>
        </w:tc>
        <w:tc>
          <w:tcPr>
            <w:tcW w:w="2074" w:type="dxa"/>
          </w:tcPr>
          <w:p w:rsidR="006C4DA9" w:rsidRDefault="0098122A">
            <w:pPr>
              <w:pStyle w:val="TableParagraph"/>
              <w:spacing w:before="107"/>
              <w:ind w:left="111"/>
              <w:rPr>
                <w:sz w:val="24"/>
              </w:rPr>
            </w:pPr>
            <w:r>
              <w:rPr>
                <w:sz w:val="24"/>
              </w:rPr>
              <w:t>………………….</w:t>
            </w:r>
          </w:p>
          <w:p w:rsidR="006C4DA9" w:rsidRDefault="006C4DA9">
            <w:pPr>
              <w:pStyle w:val="TableParagraph"/>
              <w:rPr>
                <w:sz w:val="24"/>
              </w:rPr>
            </w:pPr>
          </w:p>
          <w:p w:rsidR="006C4DA9" w:rsidRDefault="0098122A">
            <w:pPr>
              <w:pStyle w:val="TableParagraph"/>
              <w:ind w:left="111"/>
              <w:rPr>
                <w:sz w:val="24"/>
              </w:rPr>
            </w:pPr>
            <w:r>
              <w:rPr>
                <w:sz w:val="24"/>
              </w:rPr>
              <w:t>………………….</w:t>
            </w:r>
          </w:p>
          <w:p w:rsidR="006C4DA9" w:rsidRDefault="006C4DA9">
            <w:pPr>
              <w:pStyle w:val="TableParagraph"/>
              <w:spacing w:before="2"/>
              <w:rPr>
                <w:sz w:val="24"/>
              </w:rPr>
            </w:pPr>
          </w:p>
          <w:p w:rsidR="006C4DA9" w:rsidRDefault="0098122A">
            <w:pPr>
              <w:pStyle w:val="TableParagraph"/>
              <w:spacing w:line="274" w:lineRule="exact"/>
              <w:ind w:left="111"/>
              <w:rPr>
                <w:sz w:val="24"/>
              </w:rPr>
            </w:pPr>
            <w:r>
              <w:rPr>
                <w:sz w:val="24"/>
              </w:rPr>
              <w:t>………………….</w:t>
            </w:r>
          </w:p>
        </w:tc>
      </w:tr>
    </w:tbl>
    <w:p w:rsidR="006C4DA9" w:rsidRDefault="006C4DA9">
      <w:pPr>
        <w:pStyle w:val="BodyText"/>
        <w:spacing w:before="11"/>
        <w:rPr>
          <w:sz w:val="23"/>
        </w:rPr>
      </w:pPr>
    </w:p>
    <w:p w:rsidR="006C4DA9" w:rsidRDefault="0098122A">
      <w:pPr>
        <w:pStyle w:val="BodyText"/>
        <w:ind w:left="300" w:right="745"/>
      </w:pPr>
      <w:r>
        <w:t>(Please attach copies of their orders or other proof documents) A separate sheet may be attached if the above space is inadequate)</w:t>
      </w:r>
    </w:p>
    <w:p w:rsidR="006C4DA9" w:rsidRDefault="006C4DA9">
      <w:pPr>
        <w:sectPr w:rsidR="006C4DA9">
          <w:pgSz w:w="11910" w:h="16840"/>
          <w:pgMar w:top="660" w:right="1000" w:bottom="480" w:left="1140" w:header="476" w:footer="280" w:gutter="0"/>
          <w:cols w:space="720"/>
        </w:sectPr>
      </w:pPr>
    </w:p>
    <w:p w:rsidR="006C4DA9" w:rsidRDefault="0098122A">
      <w:pPr>
        <w:pStyle w:val="ListParagraph"/>
        <w:numPr>
          <w:ilvl w:val="0"/>
          <w:numId w:val="3"/>
        </w:numPr>
        <w:tabs>
          <w:tab w:val="left" w:pos="698"/>
        </w:tabs>
        <w:spacing w:before="124"/>
        <w:ind w:left="697" w:hanging="398"/>
        <w:rPr>
          <w:sz w:val="24"/>
        </w:rPr>
      </w:pPr>
      <w:r>
        <w:rPr>
          <w:sz w:val="24"/>
        </w:rPr>
        <w:lastRenderedPageBreak/>
        <w:t>Details of Technical Staff at various</w:t>
      </w:r>
      <w:r>
        <w:rPr>
          <w:spacing w:val="-6"/>
          <w:sz w:val="24"/>
        </w:rPr>
        <w:t xml:space="preserve"> </w:t>
      </w:r>
      <w:r>
        <w:rPr>
          <w:sz w:val="24"/>
        </w:rPr>
        <w:t>locations</w:t>
      </w:r>
    </w:p>
    <w:p w:rsidR="006C4DA9" w:rsidRDefault="006C4DA9">
      <w:pPr>
        <w:pStyle w:val="BodyText"/>
      </w:pPr>
    </w:p>
    <w:tbl>
      <w:tblPr>
        <w:tblW w:w="0" w:type="auto"/>
        <w:tblInd w:w="107" w:type="dxa"/>
        <w:tblLayout w:type="fixed"/>
        <w:tblCellMar>
          <w:left w:w="0" w:type="dxa"/>
          <w:right w:w="0" w:type="dxa"/>
        </w:tblCellMar>
        <w:tblLook w:val="01E0" w:firstRow="1" w:lastRow="1" w:firstColumn="1" w:lastColumn="1" w:noHBand="0" w:noVBand="0"/>
      </w:tblPr>
      <w:tblGrid>
        <w:gridCol w:w="1252"/>
        <w:gridCol w:w="1377"/>
        <w:gridCol w:w="2318"/>
        <w:gridCol w:w="1987"/>
        <w:gridCol w:w="1904"/>
      </w:tblGrid>
      <w:tr w:rsidR="006C4DA9">
        <w:trPr>
          <w:trHeight w:val="294"/>
        </w:trPr>
        <w:tc>
          <w:tcPr>
            <w:tcW w:w="1252" w:type="dxa"/>
          </w:tcPr>
          <w:p w:rsidR="006C4DA9" w:rsidRDefault="0098122A">
            <w:pPr>
              <w:pStyle w:val="TableParagraph"/>
              <w:spacing w:line="274" w:lineRule="exact"/>
              <w:ind w:left="200"/>
              <w:rPr>
                <w:sz w:val="24"/>
              </w:rPr>
            </w:pPr>
            <w:r>
              <w:rPr>
                <w:sz w:val="24"/>
              </w:rPr>
              <w:t>Sr. No.</w:t>
            </w:r>
          </w:p>
        </w:tc>
        <w:tc>
          <w:tcPr>
            <w:tcW w:w="1377" w:type="dxa"/>
          </w:tcPr>
          <w:p w:rsidR="006C4DA9" w:rsidRDefault="0098122A">
            <w:pPr>
              <w:pStyle w:val="TableParagraph"/>
              <w:spacing w:line="274" w:lineRule="exact"/>
              <w:ind w:left="327"/>
              <w:rPr>
                <w:sz w:val="24"/>
              </w:rPr>
            </w:pPr>
            <w:r>
              <w:rPr>
                <w:sz w:val="24"/>
              </w:rPr>
              <w:t>Name</w:t>
            </w:r>
          </w:p>
        </w:tc>
        <w:tc>
          <w:tcPr>
            <w:tcW w:w="2318" w:type="dxa"/>
          </w:tcPr>
          <w:p w:rsidR="006C4DA9" w:rsidRDefault="0098122A">
            <w:pPr>
              <w:pStyle w:val="TableParagraph"/>
              <w:spacing w:line="274" w:lineRule="exact"/>
              <w:ind w:left="324"/>
              <w:rPr>
                <w:sz w:val="24"/>
              </w:rPr>
            </w:pPr>
            <w:r>
              <w:rPr>
                <w:sz w:val="24"/>
              </w:rPr>
              <w:t>Qualification</w:t>
            </w:r>
          </w:p>
        </w:tc>
        <w:tc>
          <w:tcPr>
            <w:tcW w:w="1987" w:type="dxa"/>
          </w:tcPr>
          <w:p w:rsidR="006C4DA9" w:rsidRDefault="0098122A">
            <w:pPr>
              <w:pStyle w:val="TableParagraph"/>
              <w:spacing w:line="274" w:lineRule="exact"/>
              <w:ind w:left="507"/>
              <w:rPr>
                <w:sz w:val="24"/>
              </w:rPr>
            </w:pPr>
            <w:r>
              <w:rPr>
                <w:sz w:val="24"/>
              </w:rPr>
              <w:t>Post Held</w:t>
            </w:r>
          </w:p>
        </w:tc>
        <w:tc>
          <w:tcPr>
            <w:tcW w:w="1904" w:type="dxa"/>
          </w:tcPr>
          <w:p w:rsidR="006C4DA9" w:rsidRDefault="0098122A">
            <w:pPr>
              <w:pStyle w:val="TableParagraph"/>
              <w:spacing w:line="274" w:lineRule="exact"/>
              <w:ind w:left="407"/>
              <w:rPr>
                <w:sz w:val="24"/>
              </w:rPr>
            </w:pPr>
            <w:r>
              <w:rPr>
                <w:sz w:val="24"/>
              </w:rPr>
              <w:t>Experience</w:t>
            </w:r>
          </w:p>
        </w:tc>
      </w:tr>
    </w:tbl>
    <w:p w:rsidR="006C4DA9" w:rsidRDefault="006C4DA9">
      <w:pPr>
        <w:pStyle w:val="BodyText"/>
        <w:rPr>
          <w:sz w:val="29"/>
        </w:rPr>
      </w:pPr>
    </w:p>
    <w:p w:rsidR="006C4DA9" w:rsidRDefault="0098122A">
      <w:pPr>
        <w:pStyle w:val="BodyText"/>
        <w:ind w:left="300"/>
      </w:pPr>
      <w:r>
        <w:t>1.</w:t>
      </w:r>
    </w:p>
    <w:p w:rsidR="006C4DA9" w:rsidRDefault="006C4DA9">
      <w:pPr>
        <w:pStyle w:val="BodyText"/>
        <w:spacing w:before="2"/>
      </w:pPr>
    </w:p>
    <w:p w:rsidR="006C4DA9" w:rsidRDefault="0098122A">
      <w:pPr>
        <w:pStyle w:val="BodyText"/>
        <w:ind w:left="300"/>
      </w:pPr>
      <w:r>
        <w:t>2.</w:t>
      </w:r>
    </w:p>
    <w:p w:rsidR="006C4DA9" w:rsidRDefault="006C4DA9">
      <w:pPr>
        <w:pStyle w:val="BodyText"/>
        <w:spacing w:before="12"/>
        <w:rPr>
          <w:sz w:val="23"/>
        </w:rPr>
      </w:pPr>
    </w:p>
    <w:p w:rsidR="006C4DA9" w:rsidRDefault="0098122A">
      <w:pPr>
        <w:pStyle w:val="BodyText"/>
        <w:ind w:left="300"/>
      </w:pPr>
      <w:r>
        <w:t>3.</w:t>
      </w:r>
    </w:p>
    <w:p w:rsidR="006C4DA9" w:rsidRDefault="006C4DA9">
      <w:pPr>
        <w:pStyle w:val="BodyText"/>
        <w:rPr>
          <w:sz w:val="28"/>
        </w:rPr>
      </w:pPr>
    </w:p>
    <w:p w:rsidR="006C4DA9" w:rsidRDefault="0098122A">
      <w:pPr>
        <w:pStyle w:val="BodyText"/>
        <w:spacing w:before="246"/>
        <w:ind w:left="300" w:right="442"/>
        <w:jc w:val="both"/>
      </w:pPr>
      <w:r>
        <w:t>I / We have read and understood the tender documents and I / We understand that if any false information is detected at a later date, any contract made between ourselves and Central Bank of India on the basis of the information given by me / us can be treated as invalid by the Bank and I</w:t>
      </w:r>
    </w:p>
    <w:p w:rsidR="006C4DA9" w:rsidRDefault="0098122A">
      <w:pPr>
        <w:pStyle w:val="BodyText"/>
        <w:ind w:left="300" w:right="435"/>
        <w:jc w:val="both"/>
      </w:pPr>
      <w:r>
        <w:t>/ We will be solely responsible for the consequences. I / We agree that the decision of Central Bank of India in selection of bidders/contractors will be final and binding to me / us.</w:t>
      </w:r>
    </w:p>
    <w:p w:rsidR="006C4DA9" w:rsidRDefault="0098122A">
      <w:pPr>
        <w:pStyle w:val="BodyText"/>
        <w:ind w:left="300" w:right="435"/>
        <w:jc w:val="both"/>
      </w:pPr>
      <w:r>
        <w:t>I / We agree that I / We have no objection if enquiries are made about the work listed by me / us here in above and/or in the accompanying sheets.</w:t>
      </w:r>
    </w:p>
    <w:p w:rsidR="006C4DA9" w:rsidRDefault="0098122A">
      <w:pPr>
        <w:pStyle w:val="BodyText"/>
        <w:ind w:left="300" w:right="443"/>
        <w:jc w:val="both"/>
      </w:pPr>
      <w:r>
        <w:t>All the information furnished by me/us above here is correct to the best of my/our knowledge and belief.</w:t>
      </w:r>
    </w:p>
    <w:p w:rsidR="006C4DA9" w:rsidRDefault="0098122A">
      <w:pPr>
        <w:pStyle w:val="BodyText"/>
        <w:ind w:left="300" w:right="433"/>
        <w:jc w:val="both"/>
      </w:pPr>
      <w:r>
        <w:t xml:space="preserve">I/We the authorized signatory of the firm undertake to state that out Firm has proper infrastructure and resources and is capable of undertaking installations, refilling and maintenance work of all types of Fire extinguishers installed in </w:t>
      </w:r>
      <w:r w:rsidR="003F33F1">
        <w:t>348</w:t>
      </w:r>
      <w:r>
        <w:t xml:space="preserve"> branches/offices of Central Bank of India including all rural areas of</w:t>
      </w:r>
      <w:r w:rsidR="003F33F1">
        <w:t xml:space="preserve"> </w:t>
      </w:r>
      <w:r>
        <w:t xml:space="preserve"> </w:t>
      </w:r>
      <w:r w:rsidR="008239F7">
        <w:t xml:space="preserve">Chandigarh, </w:t>
      </w:r>
      <w:r w:rsidR="003F33F1">
        <w:t>Jammu</w:t>
      </w:r>
      <w:r w:rsidR="008239F7">
        <w:t xml:space="preserve">, Kashmir, laddakh, Haryana, Punjab and </w:t>
      </w:r>
      <w:r w:rsidR="003F33F1">
        <w:t>himachal Pradesh.</w:t>
      </w:r>
      <w:r>
        <w:t xml:space="preserve"> We further undertake to state that we would be supplying all spare parts of quoted modules for a minimum period of 05 years from the date of Installation.</w:t>
      </w:r>
    </w:p>
    <w:p w:rsidR="006C4DA9" w:rsidRDefault="006C4DA9">
      <w:pPr>
        <w:pStyle w:val="BodyText"/>
        <w:spacing w:before="11"/>
        <w:rPr>
          <w:sz w:val="23"/>
        </w:rPr>
      </w:pPr>
    </w:p>
    <w:p w:rsidR="006C4DA9" w:rsidRDefault="0098122A">
      <w:pPr>
        <w:pStyle w:val="BodyText"/>
        <w:spacing w:before="1"/>
        <w:ind w:left="300" w:right="8730"/>
      </w:pPr>
      <w:r>
        <w:t>Place.</w:t>
      </w:r>
    </w:p>
    <w:p w:rsidR="006C4DA9" w:rsidRDefault="006C4DA9">
      <w:pPr>
        <w:pStyle w:val="BodyText"/>
        <w:spacing w:before="11"/>
        <w:rPr>
          <w:sz w:val="23"/>
        </w:rPr>
      </w:pPr>
    </w:p>
    <w:p w:rsidR="006C4DA9" w:rsidRDefault="0098122A">
      <w:pPr>
        <w:pStyle w:val="BodyText"/>
        <w:ind w:left="300" w:right="8730"/>
      </w:pPr>
      <w:r>
        <w:t>Date.</w:t>
      </w:r>
    </w:p>
    <w:p w:rsidR="006C4DA9" w:rsidRDefault="006C4DA9">
      <w:pPr>
        <w:pStyle w:val="BodyText"/>
        <w:rPr>
          <w:sz w:val="28"/>
        </w:rPr>
      </w:pPr>
    </w:p>
    <w:p w:rsidR="006C4DA9" w:rsidRDefault="006C4DA9">
      <w:pPr>
        <w:pStyle w:val="BodyText"/>
        <w:rPr>
          <w:sz w:val="28"/>
        </w:rPr>
      </w:pPr>
    </w:p>
    <w:p w:rsidR="006C4DA9" w:rsidRDefault="006C4DA9">
      <w:pPr>
        <w:pStyle w:val="BodyText"/>
        <w:rPr>
          <w:sz w:val="28"/>
        </w:rPr>
      </w:pPr>
    </w:p>
    <w:p w:rsidR="006C4DA9" w:rsidRDefault="006C4DA9">
      <w:pPr>
        <w:pStyle w:val="BodyText"/>
        <w:rPr>
          <w:sz w:val="28"/>
        </w:rPr>
      </w:pPr>
    </w:p>
    <w:p w:rsidR="006C4DA9" w:rsidRDefault="006C4DA9">
      <w:pPr>
        <w:pStyle w:val="BodyText"/>
        <w:spacing w:before="2"/>
        <w:rPr>
          <w:sz w:val="32"/>
        </w:rPr>
      </w:pPr>
    </w:p>
    <w:p w:rsidR="006C4DA9" w:rsidRDefault="0098122A">
      <w:pPr>
        <w:pStyle w:val="BodyText"/>
        <w:spacing w:before="1" w:line="294" w:lineRule="exact"/>
        <w:ind w:left="300"/>
      </w:pPr>
      <w:r>
        <w:t>SIGNATURE:</w:t>
      </w:r>
    </w:p>
    <w:p w:rsidR="006C4DA9" w:rsidRDefault="0098122A">
      <w:pPr>
        <w:pStyle w:val="BodyText"/>
        <w:ind w:left="300" w:right="8069"/>
      </w:pPr>
      <w:r>
        <w:t>Name Designation</w:t>
      </w:r>
    </w:p>
    <w:p w:rsidR="006C4DA9" w:rsidRDefault="0098122A">
      <w:pPr>
        <w:pStyle w:val="BodyText"/>
        <w:spacing w:line="294" w:lineRule="exact"/>
        <w:ind w:left="300"/>
      </w:pPr>
      <w:r>
        <w:t>Seal of the Company</w:t>
      </w:r>
    </w:p>
    <w:p w:rsidR="006C4DA9" w:rsidRDefault="006C4DA9">
      <w:pPr>
        <w:spacing w:line="294" w:lineRule="exact"/>
        <w:sectPr w:rsidR="006C4DA9">
          <w:pgSz w:w="11910" w:h="16840"/>
          <w:pgMar w:top="660" w:right="1000" w:bottom="480" w:left="1140" w:header="476" w:footer="280" w:gutter="0"/>
          <w:cols w:space="720"/>
        </w:sectPr>
      </w:pPr>
    </w:p>
    <w:p w:rsidR="006C4DA9" w:rsidRDefault="006C4DA9">
      <w:pPr>
        <w:pStyle w:val="BodyText"/>
        <w:spacing w:before="2"/>
        <w:rPr>
          <w:sz w:val="8"/>
        </w:rPr>
      </w:pPr>
    </w:p>
    <w:p w:rsidR="006C4DA9" w:rsidRDefault="0098122A">
      <w:pPr>
        <w:pStyle w:val="Heading2"/>
        <w:spacing w:before="100"/>
      </w:pPr>
      <w:r>
        <w:rPr>
          <w:color w:val="4F81BC"/>
        </w:rPr>
        <w:t>LIST OF ENCLOSURES</w:t>
      </w:r>
    </w:p>
    <w:p w:rsidR="006C4DA9" w:rsidRDefault="0098122A">
      <w:pPr>
        <w:pStyle w:val="Heading3"/>
        <w:spacing w:before="47"/>
        <w:ind w:left="300" w:firstLine="0"/>
      </w:pPr>
      <w:r>
        <w:t>TO BE ATTACHED WITH TECHNICAL BIDS</w:t>
      </w:r>
    </w:p>
    <w:p w:rsidR="006C4DA9" w:rsidRDefault="006C4DA9">
      <w:pPr>
        <w:pStyle w:val="BodyText"/>
        <w:spacing w:before="8" w:after="1"/>
        <w:rPr>
          <w:b/>
          <w:sz w:val="21"/>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6921"/>
        <w:gridCol w:w="1559"/>
      </w:tblGrid>
      <w:tr w:rsidR="006C4DA9" w:rsidTr="003F33F1">
        <w:trPr>
          <w:trHeight w:val="587"/>
        </w:trPr>
        <w:tc>
          <w:tcPr>
            <w:tcW w:w="967" w:type="dxa"/>
          </w:tcPr>
          <w:p w:rsidR="006C4DA9" w:rsidRDefault="0098122A">
            <w:pPr>
              <w:pStyle w:val="TableParagraph"/>
              <w:spacing w:before="3"/>
              <w:ind w:left="110"/>
              <w:rPr>
                <w:b/>
                <w:sz w:val="24"/>
              </w:rPr>
            </w:pPr>
            <w:r>
              <w:rPr>
                <w:b/>
                <w:sz w:val="24"/>
              </w:rPr>
              <w:t>SL.NO.</w:t>
            </w:r>
          </w:p>
        </w:tc>
        <w:tc>
          <w:tcPr>
            <w:tcW w:w="6921" w:type="dxa"/>
          </w:tcPr>
          <w:p w:rsidR="006C4DA9" w:rsidRDefault="0098122A">
            <w:pPr>
              <w:pStyle w:val="TableParagraph"/>
              <w:spacing w:before="3"/>
              <w:ind w:left="2629" w:right="2625"/>
              <w:jc w:val="center"/>
              <w:rPr>
                <w:b/>
                <w:sz w:val="24"/>
              </w:rPr>
            </w:pPr>
            <w:r>
              <w:rPr>
                <w:b/>
                <w:sz w:val="24"/>
              </w:rPr>
              <w:t>PARTICULARS</w:t>
            </w:r>
          </w:p>
        </w:tc>
        <w:tc>
          <w:tcPr>
            <w:tcW w:w="1559" w:type="dxa"/>
          </w:tcPr>
          <w:p w:rsidR="006C4DA9" w:rsidRDefault="003F33F1" w:rsidP="003F33F1">
            <w:pPr>
              <w:pStyle w:val="TableParagraph"/>
              <w:spacing w:before="11" w:line="292" w:lineRule="exact"/>
              <w:ind w:left="123" w:right="96"/>
              <w:rPr>
                <w:b/>
                <w:sz w:val="24"/>
              </w:rPr>
            </w:pPr>
            <w:r>
              <w:rPr>
                <w:b/>
                <w:sz w:val="24"/>
              </w:rPr>
              <w:t>ENCLOSE</w:t>
            </w:r>
            <w:r w:rsidR="0098122A">
              <w:rPr>
                <w:b/>
                <w:sz w:val="24"/>
              </w:rPr>
              <w:t>D YES/NO</w:t>
            </w:r>
          </w:p>
        </w:tc>
      </w:tr>
      <w:tr w:rsidR="006C4DA9" w:rsidTr="003F33F1">
        <w:trPr>
          <w:trHeight w:val="287"/>
        </w:trPr>
        <w:tc>
          <w:tcPr>
            <w:tcW w:w="967" w:type="dxa"/>
          </w:tcPr>
          <w:p w:rsidR="006C4DA9" w:rsidRDefault="0098122A">
            <w:pPr>
              <w:pStyle w:val="TableParagraph"/>
              <w:spacing w:line="267" w:lineRule="exact"/>
              <w:ind w:left="287"/>
              <w:rPr>
                <w:sz w:val="24"/>
              </w:rPr>
            </w:pPr>
            <w:r>
              <w:rPr>
                <w:sz w:val="24"/>
              </w:rPr>
              <w:t>1.</w:t>
            </w:r>
          </w:p>
        </w:tc>
        <w:tc>
          <w:tcPr>
            <w:tcW w:w="6921" w:type="dxa"/>
          </w:tcPr>
          <w:p w:rsidR="006C4DA9" w:rsidRDefault="0098122A" w:rsidP="00EA555F">
            <w:pPr>
              <w:pStyle w:val="TableParagraph"/>
              <w:spacing w:line="267" w:lineRule="exact"/>
              <w:ind w:left="105"/>
              <w:jc w:val="both"/>
              <w:rPr>
                <w:sz w:val="24"/>
              </w:rPr>
            </w:pPr>
            <w:r>
              <w:rPr>
                <w:sz w:val="24"/>
              </w:rPr>
              <w:t>Certificate of Registration of company/dealership</w:t>
            </w:r>
          </w:p>
        </w:tc>
        <w:tc>
          <w:tcPr>
            <w:tcW w:w="1559" w:type="dxa"/>
          </w:tcPr>
          <w:p w:rsidR="006C4DA9" w:rsidRDefault="006C4DA9">
            <w:pPr>
              <w:pStyle w:val="TableParagraph"/>
              <w:rPr>
                <w:rFonts w:ascii="Times New Roman"/>
                <w:sz w:val="20"/>
              </w:rPr>
            </w:pPr>
          </w:p>
        </w:tc>
      </w:tr>
      <w:tr w:rsidR="006C4DA9" w:rsidTr="003F33F1">
        <w:trPr>
          <w:trHeight w:val="587"/>
        </w:trPr>
        <w:tc>
          <w:tcPr>
            <w:tcW w:w="967" w:type="dxa"/>
          </w:tcPr>
          <w:p w:rsidR="006C4DA9" w:rsidRDefault="0098122A">
            <w:pPr>
              <w:pStyle w:val="TableParagraph"/>
              <w:spacing w:before="3"/>
              <w:ind w:left="287"/>
              <w:rPr>
                <w:sz w:val="24"/>
              </w:rPr>
            </w:pPr>
            <w:r>
              <w:rPr>
                <w:sz w:val="24"/>
              </w:rPr>
              <w:t>2.</w:t>
            </w:r>
          </w:p>
        </w:tc>
        <w:tc>
          <w:tcPr>
            <w:tcW w:w="6921" w:type="dxa"/>
          </w:tcPr>
          <w:p w:rsidR="006C4DA9" w:rsidRDefault="0098122A" w:rsidP="00EA555F">
            <w:pPr>
              <w:pStyle w:val="TableParagraph"/>
              <w:spacing w:before="3" w:line="290" w:lineRule="atLeast"/>
              <w:ind w:left="105"/>
              <w:jc w:val="both"/>
              <w:rPr>
                <w:sz w:val="24"/>
              </w:rPr>
            </w:pPr>
            <w:r>
              <w:rPr>
                <w:sz w:val="24"/>
              </w:rPr>
              <w:t xml:space="preserve">Certificate of registration with income tax, GST, EPF, ESI and VAT/tin </w:t>
            </w:r>
            <w:r w:rsidR="008038C3">
              <w:rPr>
                <w:sz w:val="24"/>
              </w:rPr>
              <w:t>etc.</w:t>
            </w:r>
          </w:p>
        </w:tc>
        <w:tc>
          <w:tcPr>
            <w:tcW w:w="1559" w:type="dxa"/>
          </w:tcPr>
          <w:p w:rsidR="006C4DA9" w:rsidRDefault="006C4DA9">
            <w:pPr>
              <w:pStyle w:val="TableParagraph"/>
              <w:rPr>
                <w:rFonts w:ascii="Times New Roman"/>
              </w:rPr>
            </w:pPr>
          </w:p>
        </w:tc>
      </w:tr>
      <w:tr w:rsidR="006C4DA9" w:rsidTr="003F33F1">
        <w:trPr>
          <w:trHeight w:val="878"/>
        </w:trPr>
        <w:tc>
          <w:tcPr>
            <w:tcW w:w="967" w:type="dxa"/>
          </w:tcPr>
          <w:p w:rsidR="006C4DA9" w:rsidRDefault="0098122A">
            <w:pPr>
              <w:pStyle w:val="TableParagraph"/>
              <w:spacing w:line="294" w:lineRule="exact"/>
              <w:ind w:left="287"/>
              <w:rPr>
                <w:sz w:val="24"/>
              </w:rPr>
            </w:pPr>
            <w:r>
              <w:rPr>
                <w:sz w:val="24"/>
              </w:rPr>
              <w:t>3.</w:t>
            </w:r>
          </w:p>
        </w:tc>
        <w:tc>
          <w:tcPr>
            <w:tcW w:w="6921" w:type="dxa"/>
          </w:tcPr>
          <w:p w:rsidR="006C4DA9" w:rsidRDefault="0098122A" w:rsidP="00EA555F">
            <w:pPr>
              <w:pStyle w:val="TableParagraph"/>
              <w:spacing w:before="4" w:line="296" w:lineRule="exact"/>
              <w:ind w:left="105" w:right="81"/>
              <w:jc w:val="both"/>
              <w:rPr>
                <w:sz w:val="24"/>
              </w:rPr>
            </w:pPr>
            <w:r>
              <w:rPr>
                <w:sz w:val="24"/>
              </w:rPr>
              <w:t xml:space="preserve">Details &amp; no. of company owned registered offices/service centers in </w:t>
            </w:r>
            <w:r w:rsidR="00EA555F">
              <w:rPr>
                <w:sz w:val="24"/>
              </w:rPr>
              <w:t>Uttrakhand</w:t>
            </w:r>
            <w:r>
              <w:rPr>
                <w:sz w:val="24"/>
              </w:rPr>
              <w:t xml:space="preserve"> with names of employees address, Tel no., </w:t>
            </w:r>
            <w:r w:rsidR="008038C3">
              <w:rPr>
                <w:sz w:val="24"/>
              </w:rPr>
              <w:t>etc.</w:t>
            </w:r>
          </w:p>
        </w:tc>
        <w:tc>
          <w:tcPr>
            <w:tcW w:w="1559" w:type="dxa"/>
          </w:tcPr>
          <w:p w:rsidR="006C4DA9" w:rsidRDefault="006C4DA9">
            <w:pPr>
              <w:pStyle w:val="TableParagraph"/>
              <w:rPr>
                <w:rFonts w:ascii="Times New Roman"/>
              </w:rPr>
            </w:pPr>
          </w:p>
        </w:tc>
      </w:tr>
      <w:tr w:rsidR="006C4DA9" w:rsidTr="003F33F1">
        <w:trPr>
          <w:trHeight w:val="577"/>
        </w:trPr>
        <w:tc>
          <w:tcPr>
            <w:tcW w:w="967" w:type="dxa"/>
          </w:tcPr>
          <w:p w:rsidR="006C4DA9" w:rsidRDefault="0098122A">
            <w:pPr>
              <w:pStyle w:val="TableParagraph"/>
              <w:spacing w:line="285" w:lineRule="exact"/>
              <w:ind w:left="287"/>
              <w:rPr>
                <w:sz w:val="24"/>
              </w:rPr>
            </w:pPr>
            <w:r>
              <w:rPr>
                <w:sz w:val="24"/>
              </w:rPr>
              <w:t>4.</w:t>
            </w:r>
          </w:p>
        </w:tc>
        <w:tc>
          <w:tcPr>
            <w:tcW w:w="6921" w:type="dxa"/>
          </w:tcPr>
          <w:p w:rsidR="006C4DA9" w:rsidRDefault="0098122A" w:rsidP="00EA555F">
            <w:pPr>
              <w:pStyle w:val="TableParagraph"/>
              <w:spacing w:line="285" w:lineRule="exact"/>
              <w:ind w:left="105"/>
              <w:jc w:val="both"/>
              <w:rPr>
                <w:sz w:val="24"/>
              </w:rPr>
            </w:pPr>
            <w:r>
              <w:rPr>
                <w:sz w:val="24"/>
              </w:rPr>
              <w:t>Audited balance sheet &amp; profit/loss a/c statement for</w:t>
            </w:r>
          </w:p>
          <w:p w:rsidR="006C4DA9" w:rsidRDefault="0098122A" w:rsidP="00EA555F">
            <w:pPr>
              <w:pStyle w:val="TableParagraph"/>
              <w:spacing w:before="1" w:line="272" w:lineRule="exact"/>
              <w:ind w:left="105"/>
              <w:jc w:val="both"/>
              <w:rPr>
                <w:sz w:val="24"/>
              </w:rPr>
            </w:pPr>
            <w:r>
              <w:rPr>
                <w:sz w:val="24"/>
              </w:rPr>
              <w:t>last three years</w:t>
            </w:r>
          </w:p>
        </w:tc>
        <w:tc>
          <w:tcPr>
            <w:tcW w:w="1559" w:type="dxa"/>
          </w:tcPr>
          <w:p w:rsidR="006C4DA9" w:rsidRDefault="006C4DA9">
            <w:pPr>
              <w:pStyle w:val="TableParagraph"/>
              <w:rPr>
                <w:rFonts w:ascii="Times New Roman"/>
              </w:rPr>
            </w:pPr>
          </w:p>
        </w:tc>
      </w:tr>
      <w:tr w:rsidR="006C4DA9" w:rsidTr="003F33F1">
        <w:trPr>
          <w:trHeight w:val="292"/>
        </w:trPr>
        <w:tc>
          <w:tcPr>
            <w:tcW w:w="967" w:type="dxa"/>
          </w:tcPr>
          <w:p w:rsidR="006C4DA9" w:rsidRDefault="0098122A">
            <w:pPr>
              <w:pStyle w:val="TableParagraph"/>
              <w:spacing w:before="3" w:line="269" w:lineRule="exact"/>
              <w:ind w:left="287"/>
              <w:rPr>
                <w:sz w:val="24"/>
              </w:rPr>
            </w:pPr>
            <w:r>
              <w:rPr>
                <w:sz w:val="24"/>
              </w:rPr>
              <w:t>5.</w:t>
            </w:r>
          </w:p>
        </w:tc>
        <w:tc>
          <w:tcPr>
            <w:tcW w:w="6921" w:type="dxa"/>
          </w:tcPr>
          <w:p w:rsidR="006C4DA9" w:rsidRDefault="0098122A" w:rsidP="00EA555F">
            <w:pPr>
              <w:pStyle w:val="TableParagraph"/>
              <w:spacing w:before="3" w:line="269" w:lineRule="exact"/>
              <w:ind w:left="105"/>
              <w:jc w:val="both"/>
              <w:rPr>
                <w:sz w:val="24"/>
              </w:rPr>
            </w:pPr>
            <w:r>
              <w:rPr>
                <w:sz w:val="24"/>
              </w:rPr>
              <w:t>Empaneled with govt./public sector/banks</w:t>
            </w:r>
          </w:p>
        </w:tc>
        <w:tc>
          <w:tcPr>
            <w:tcW w:w="1559" w:type="dxa"/>
          </w:tcPr>
          <w:p w:rsidR="006C4DA9" w:rsidRDefault="006C4DA9">
            <w:pPr>
              <w:pStyle w:val="TableParagraph"/>
              <w:rPr>
                <w:rFonts w:ascii="Times New Roman"/>
                <w:sz w:val="20"/>
              </w:rPr>
            </w:pPr>
          </w:p>
        </w:tc>
      </w:tr>
      <w:tr w:rsidR="006C4DA9" w:rsidTr="003F33F1">
        <w:trPr>
          <w:trHeight w:val="590"/>
        </w:trPr>
        <w:tc>
          <w:tcPr>
            <w:tcW w:w="967" w:type="dxa"/>
          </w:tcPr>
          <w:p w:rsidR="006C4DA9" w:rsidRDefault="0098122A">
            <w:pPr>
              <w:pStyle w:val="TableParagraph"/>
              <w:spacing w:before="3"/>
              <w:ind w:left="287"/>
              <w:rPr>
                <w:sz w:val="24"/>
              </w:rPr>
            </w:pPr>
            <w:r>
              <w:rPr>
                <w:sz w:val="24"/>
              </w:rPr>
              <w:t>6.</w:t>
            </w:r>
          </w:p>
        </w:tc>
        <w:tc>
          <w:tcPr>
            <w:tcW w:w="6921" w:type="dxa"/>
          </w:tcPr>
          <w:p w:rsidR="006C4DA9" w:rsidRDefault="0098122A" w:rsidP="00EA555F">
            <w:pPr>
              <w:pStyle w:val="TableParagraph"/>
              <w:spacing w:before="3" w:line="290" w:lineRule="atLeast"/>
              <w:ind w:left="105"/>
              <w:jc w:val="both"/>
              <w:rPr>
                <w:sz w:val="24"/>
              </w:rPr>
            </w:pPr>
            <w:r>
              <w:rPr>
                <w:sz w:val="24"/>
              </w:rPr>
              <w:t>Work executed- work orders/AMC/Client Certificate, relevant TDS certificate</w:t>
            </w:r>
          </w:p>
        </w:tc>
        <w:tc>
          <w:tcPr>
            <w:tcW w:w="1559" w:type="dxa"/>
          </w:tcPr>
          <w:p w:rsidR="006C4DA9" w:rsidRDefault="006C4DA9">
            <w:pPr>
              <w:pStyle w:val="TableParagraph"/>
              <w:rPr>
                <w:rFonts w:ascii="Times New Roman"/>
              </w:rPr>
            </w:pPr>
          </w:p>
        </w:tc>
      </w:tr>
      <w:tr w:rsidR="006C4DA9" w:rsidTr="003F33F1">
        <w:trPr>
          <w:trHeight w:val="880"/>
        </w:trPr>
        <w:tc>
          <w:tcPr>
            <w:tcW w:w="967" w:type="dxa"/>
          </w:tcPr>
          <w:p w:rsidR="006C4DA9" w:rsidRDefault="0098122A">
            <w:pPr>
              <w:pStyle w:val="TableParagraph"/>
              <w:spacing w:before="1"/>
              <w:ind w:left="287"/>
              <w:rPr>
                <w:sz w:val="24"/>
              </w:rPr>
            </w:pPr>
            <w:r>
              <w:rPr>
                <w:sz w:val="24"/>
              </w:rPr>
              <w:t>7.</w:t>
            </w:r>
          </w:p>
        </w:tc>
        <w:tc>
          <w:tcPr>
            <w:tcW w:w="6921" w:type="dxa"/>
          </w:tcPr>
          <w:p w:rsidR="006C4DA9" w:rsidRDefault="0098122A" w:rsidP="00EA555F">
            <w:pPr>
              <w:pStyle w:val="TableParagraph"/>
              <w:spacing w:before="1"/>
              <w:ind w:left="105" w:right="629"/>
              <w:jc w:val="both"/>
              <w:rPr>
                <w:sz w:val="24"/>
              </w:rPr>
            </w:pPr>
            <w:r>
              <w:rPr>
                <w:sz w:val="24"/>
              </w:rPr>
              <w:t>Details of work on-hand performance certificate, relevant tds certificate, etc. From banks (preferably)</w:t>
            </w:r>
          </w:p>
          <w:p w:rsidR="006C4DA9" w:rsidRDefault="0098122A" w:rsidP="00EA555F">
            <w:pPr>
              <w:pStyle w:val="TableParagraph"/>
              <w:spacing w:line="271" w:lineRule="exact"/>
              <w:ind w:left="105"/>
              <w:jc w:val="both"/>
              <w:rPr>
                <w:sz w:val="24"/>
              </w:rPr>
            </w:pPr>
            <w:r>
              <w:rPr>
                <w:sz w:val="24"/>
              </w:rPr>
              <w:t>govt., semi-govt. Bodies</w:t>
            </w:r>
          </w:p>
        </w:tc>
        <w:tc>
          <w:tcPr>
            <w:tcW w:w="1559" w:type="dxa"/>
          </w:tcPr>
          <w:p w:rsidR="006C4DA9" w:rsidRDefault="006C4DA9">
            <w:pPr>
              <w:pStyle w:val="TableParagraph"/>
              <w:rPr>
                <w:rFonts w:ascii="Times New Roman"/>
              </w:rPr>
            </w:pPr>
          </w:p>
        </w:tc>
      </w:tr>
      <w:tr w:rsidR="006C4DA9" w:rsidTr="003F33F1">
        <w:trPr>
          <w:trHeight w:val="292"/>
        </w:trPr>
        <w:tc>
          <w:tcPr>
            <w:tcW w:w="967" w:type="dxa"/>
          </w:tcPr>
          <w:p w:rsidR="006C4DA9" w:rsidRDefault="0098122A">
            <w:pPr>
              <w:pStyle w:val="TableParagraph"/>
              <w:spacing w:before="3" w:line="269" w:lineRule="exact"/>
              <w:ind w:left="287"/>
              <w:rPr>
                <w:sz w:val="24"/>
              </w:rPr>
            </w:pPr>
            <w:r>
              <w:rPr>
                <w:sz w:val="24"/>
              </w:rPr>
              <w:t>8.</w:t>
            </w:r>
          </w:p>
        </w:tc>
        <w:tc>
          <w:tcPr>
            <w:tcW w:w="6921" w:type="dxa"/>
          </w:tcPr>
          <w:p w:rsidR="006C4DA9" w:rsidRDefault="0098122A" w:rsidP="00EA555F">
            <w:pPr>
              <w:pStyle w:val="TableParagraph"/>
              <w:spacing w:before="3" w:line="269" w:lineRule="exact"/>
              <w:ind w:left="105"/>
              <w:jc w:val="both"/>
              <w:rPr>
                <w:sz w:val="24"/>
              </w:rPr>
            </w:pPr>
            <w:r>
              <w:rPr>
                <w:sz w:val="24"/>
              </w:rPr>
              <w:t>Details of Pre-qualification works</w:t>
            </w:r>
          </w:p>
        </w:tc>
        <w:tc>
          <w:tcPr>
            <w:tcW w:w="1559" w:type="dxa"/>
          </w:tcPr>
          <w:p w:rsidR="006C4DA9" w:rsidRDefault="006C4DA9">
            <w:pPr>
              <w:pStyle w:val="TableParagraph"/>
              <w:rPr>
                <w:rFonts w:ascii="Times New Roman"/>
                <w:sz w:val="20"/>
              </w:rPr>
            </w:pPr>
          </w:p>
        </w:tc>
      </w:tr>
      <w:tr w:rsidR="006C4DA9" w:rsidTr="003F33F1">
        <w:trPr>
          <w:trHeight w:val="294"/>
        </w:trPr>
        <w:tc>
          <w:tcPr>
            <w:tcW w:w="967" w:type="dxa"/>
          </w:tcPr>
          <w:p w:rsidR="006C4DA9" w:rsidRDefault="0098122A">
            <w:pPr>
              <w:pStyle w:val="TableParagraph"/>
              <w:spacing w:before="5" w:line="269" w:lineRule="exact"/>
              <w:ind w:left="287"/>
              <w:rPr>
                <w:sz w:val="24"/>
              </w:rPr>
            </w:pPr>
            <w:r>
              <w:rPr>
                <w:sz w:val="24"/>
              </w:rPr>
              <w:t>9.</w:t>
            </w:r>
          </w:p>
        </w:tc>
        <w:tc>
          <w:tcPr>
            <w:tcW w:w="6921" w:type="dxa"/>
          </w:tcPr>
          <w:p w:rsidR="006C4DA9" w:rsidRDefault="0098122A" w:rsidP="00EA555F">
            <w:pPr>
              <w:pStyle w:val="TableParagraph"/>
              <w:spacing w:before="5" w:line="269" w:lineRule="exact"/>
              <w:ind w:left="105"/>
              <w:jc w:val="both"/>
              <w:rPr>
                <w:sz w:val="24"/>
              </w:rPr>
            </w:pPr>
            <w:r>
              <w:rPr>
                <w:sz w:val="24"/>
              </w:rPr>
              <w:t>ISO/BIS certificate</w:t>
            </w:r>
          </w:p>
        </w:tc>
        <w:tc>
          <w:tcPr>
            <w:tcW w:w="1559" w:type="dxa"/>
          </w:tcPr>
          <w:p w:rsidR="006C4DA9" w:rsidRDefault="006C4DA9">
            <w:pPr>
              <w:pStyle w:val="TableParagraph"/>
              <w:rPr>
                <w:rFonts w:ascii="Times New Roman"/>
              </w:rPr>
            </w:pPr>
          </w:p>
        </w:tc>
      </w:tr>
      <w:tr w:rsidR="006C4DA9" w:rsidTr="003F33F1">
        <w:trPr>
          <w:trHeight w:val="295"/>
        </w:trPr>
        <w:tc>
          <w:tcPr>
            <w:tcW w:w="967" w:type="dxa"/>
          </w:tcPr>
          <w:p w:rsidR="006C4DA9" w:rsidRDefault="0098122A">
            <w:pPr>
              <w:pStyle w:val="TableParagraph"/>
              <w:spacing w:before="3" w:line="272" w:lineRule="exact"/>
              <w:ind w:left="287"/>
              <w:rPr>
                <w:sz w:val="24"/>
              </w:rPr>
            </w:pPr>
            <w:r>
              <w:rPr>
                <w:sz w:val="24"/>
              </w:rPr>
              <w:t>10.</w:t>
            </w:r>
          </w:p>
        </w:tc>
        <w:tc>
          <w:tcPr>
            <w:tcW w:w="6921" w:type="dxa"/>
          </w:tcPr>
          <w:p w:rsidR="006C4DA9" w:rsidRDefault="0098122A" w:rsidP="00EA555F">
            <w:pPr>
              <w:pStyle w:val="TableParagraph"/>
              <w:spacing w:before="3" w:line="272" w:lineRule="exact"/>
              <w:ind w:left="105"/>
              <w:jc w:val="both"/>
              <w:rPr>
                <w:sz w:val="24"/>
              </w:rPr>
            </w:pPr>
            <w:r>
              <w:rPr>
                <w:sz w:val="24"/>
              </w:rPr>
              <w:t>Customer reference</w:t>
            </w:r>
          </w:p>
        </w:tc>
        <w:tc>
          <w:tcPr>
            <w:tcW w:w="1559" w:type="dxa"/>
          </w:tcPr>
          <w:p w:rsidR="006C4DA9" w:rsidRDefault="006C4DA9">
            <w:pPr>
              <w:pStyle w:val="TableParagraph"/>
              <w:rPr>
                <w:rFonts w:ascii="Times New Roman"/>
              </w:rPr>
            </w:pPr>
          </w:p>
        </w:tc>
      </w:tr>
      <w:tr w:rsidR="006C4DA9" w:rsidTr="003F33F1">
        <w:trPr>
          <w:trHeight w:val="587"/>
        </w:trPr>
        <w:tc>
          <w:tcPr>
            <w:tcW w:w="967" w:type="dxa"/>
          </w:tcPr>
          <w:p w:rsidR="006C4DA9" w:rsidRDefault="0098122A">
            <w:pPr>
              <w:pStyle w:val="TableParagraph"/>
              <w:spacing w:before="3"/>
              <w:ind w:left="287"/>
              <w:rPr>
                <w:sz w:val="24"/>
              </w:rPr>
            </w:pPr>
            <w:r>
              <w:rPr>
                <w:sz w:val="24"/>
              </w:rPr>
              <w:t>11.</w:t>
            </w:r>
          </w:p>
        </w:tc>
        <w:tc>
          <w:tcPr>
            <w:tcW w:w="6921" w:type="dxa"/>
          </w:tcPr>
          <w:p w:rsidR="006C4DA9" w:rsidRDefault="0098122A" w:rsidP="00EA555F">
            <w:pPr>
              <w:pStyle w:val="TableParagraph"/>
              <w:spacing w:before="3" w:line="290" w:lineRule="atLeast"/>
              <w:ind w:left="105" w:right="181"/>
              <w:jc w:val="both"/>
              <w:rPr>
                <w:sz w:val="24"/>
              </w:rPr>
            </w:pPr>
            <w:r>
              <w:rPr>
                <w:sz w:val="24"/>
              </w:rPr>
              <w:t>Documentation: - product, brochures, leaflets, manuals, warranty conditions etc.</w:t>
            </w:r>
          </w:p>
        </w:tc>
        <w:tc>
          <w:tcPr>
            <w:tcW w:w="1559" w:type="dxa"/>
          </w:tcPr>
          <w:p w:rsidR="006C4DA9" w:rsidRDefault="006C4DA9">
            <w:pPr>
              <w:pStyle w:val="TableParagraph"/>
              <w:rPr>
                <w:rFonts w:ascii="Times New Roman"/>
              </w:rPr>
            </w:pPr>
          </w:p>
        </w:tc>
      </w:tr>
      <w:tr w:rsidR="006C4DA9" w:rsidTr="003F33F1">
        <w:trPr>
          <w:trHeight w:val="586"/>
        </w:trPr>
        <w:tc>
          <w:tcPr>
            <w:tcW w:w="967" w:type="dxa"/>
          </w:tcPr>
          <w:p w:rsidR="006C4DA9" w:rsidRDefault="0098122A">
            <w:pPr>
              <w:pStyle w:val="TableParagraph"/>
              <w:spacing w:before="1"/>
              <w:ind w:left="287"/>
              <w:rPr>
                <w:sz w:val="24"/>
              </w:rPr>
            </w:pPr>
            <w:r>
              <w:rPr>
                <w:sz w:val="24"/>
              </w:rPr>
              <w:t>12.</w:t>
            </w:r>
          </w:p>
        </w:tc>
        <w:tc>
          <w:tcPr>
            <w:tcW w:w="6921" w:type="dxa"/>
          </w:tcPr>
          <w:p w:rsidR="006C4DA9" w:rsidRDefault="0098122A" w:rsidP="00EA555F">
            <w:pPr>
              <w:pStyle w:val="TableParagraph"/>
              <w:spacing w:before="9" w:line="292" w:lineRule="exact"/>
              <w:ind w:left="105" w:right="181"/>
              <w:jc w:val="both"/>
              <w:rPr>
                <w:sz w:val="24"/>
              </w:rPr>
            </w:pPr>
            <w:r>
              <w:rPr>
                <w:sz w:val="24"/>
              </w:rPr>
              <w:t>Notarized Certificate that Authorized dealer/Firm/OEM or its Sister Agency have not been blacklisted</w:t>
            </w:r>
          </w:p>
        </w:tc>
        <w:tc>
          <w:tcPr>
            <w:tcW w:w="1559" w:type="dxa"/>
          </w:tcPr>
          <w:p w:rsidR="006C4DA9" w:rsidRDefault="006C4DA9">
            <w:pPr>
              <w:pStyle w:val="TableParagraph"/>
              <w:rPr>
                <w:rFonts w:ascii="Times New Roman"/>
              </w:rPr>
            </w:pPr>
          </w:p>
        </w:tc>
      </w:tr>
      <w:tr w:rsidR="006C4DA9" w:rsidTr="003F33F1">
        <w:trPr>
          <w:trHeight w:val="287"/>
        </w:trPr>
        <w:tc>
          <w:tcPr>
            <w:tcW w:w="967" w:type="dxa"/>
          </w:tcPr>
          <w:p w:rsidR="006C4DA9" w:rsidRDefault="0098122A">
            <w:pPr>
              <w:pStyle w:val="TableParagraph"/>
              <w:spacing w:line="268" w:lineRule="exact"/>
              <w:ind w:left="287"/>
              <w:rPr>
                <w:sz w:val="24"/>
              </w:rPr>
            </w:pPr>
            <w:r>
              <w:rPr>
                <w:sz w:val="24"/>
              </w:rPr>
              <w:t>13.</w:t>
            </w:r>
          </w:p>
        </w:tc>
        <w:tc>
          <w:tcPr>
            <w:tcW w:w="6921" w:type="dxa"/>
          </w:tcPr>
          <w:p w:rsidR="006C4DA9" w:rsidRDefault="0098122A" w:rsidP="00EA555F">
            <w:pPr>
              <w:pStyle w:val="TableParagraph"/>
              <w:spacing w:line="268" w:lineRule="exact"/>
              <w:ind w:left="105"/>
              <w:jc w:val="both"/>
              <w:rPr>
                <w:sz w:val="24"/>
              </w:rPr>
            </w:pPr>
            <w:r>
              <w:rPr>
                <w:sz w:val="24"/>
              </w:rPr>
              <w:t>Document in support of any other information</w:t>
            </w:r>
          </w:p>
        </w:tc>
        <w:tc>
          <w:tcPr>
            <w:tcW w:w="1559" w:type="dxa"/>
          </w:tcPr>
          <w:p w:rsidR="006C4DA9" w:rsidRDefault="006C4DA9">
            <w:pPr>
              <w:pStyle w:val="TableParagraph"/>
              <w:rPr>
                <w:rFonts w:ascii="Times New Roman"/>
                <w:sz w:val="20"/>
              </w:rPr>
            </w:pPr>
          </w:p>
        </w:tc>
      </w:tr>
    </w:tbl>
    <w:p w:rsidR="006C4DA9" w:rsidRDefault="006C4DA9">
      <w:pPr>
        <w:pStyle w:val="BodyText"/>
        <w:spacing w:before="1"/>
        <w:rPr>
          <w:b/>
        </w:rPr>
      </w:pPr>
    </w:p>
    <w:p w:rsidR="006C4DA9" w:rsidRDefault="0098122A">
      <w:pPr>
        <w:pStyle w:val="BodyText"/>
        <w:spacing w:before="1"/>
        <w:ind w:left="300" w:right="441"/>
        <w:jc w:val="both"/>
      </w:pPr>
      <w:r>
        <w:t>Note:- In absence of any of the information/enclosures OR and FA</w:t>
      </w:r>
      <w:r w:rsidR="00EA555F">
        <w:t>KE, WRONG, FICTICIOUS</w:t>
      </w:r>
      <w:r>
        <w:t xml:space="preserve"> etc reporting, the tender is likely to be rejected.</w:t>
      </w:r>
    </w:p>
    <w:p w:rsidR="006C4DA9" w:rsidRDefault="006C4DA9">
      <w:pPr>
        <w:pStyle w:val="BodyText"/>
        <w:spacing w:before="7"/>
        <w:rPr>
          <w:sz w:val="41"/>
        </w:rPr>
      </w:pPr>
    </w:p>
    <w:p w:rsidR="006C4DA9" w:rsidRDefault="0098122A" w:rsidP="00550571">
      <w:pPr>
        <w:pStyle w:val="BodyText"/>
        <w:spacing w:line="278" w:lineRule="auto"/>
        <w:ind w:left="300" w:right="508"/>
        <w:jc w:val="both"/>
      </w:pPr>
      <w:r>
        <w:t>The Vendor shall produce/provide original of any documents, required by the Bank of Verification.</w:t>
      </w:r>
    </w:p>
    <w:p w:rsidR="00550571" w:rsidRDefault="00550571" w:rsidP="00550571">
      <w:pPr>
        <w:pStyle w:val="BodyText"/>
        <w:spacing w:line="278" w:lineRule="auto"/>
        <w:ind w:left="300" w:right="508"/>
        <w:jc w:val="both"/>
        <w:sectPr w:rsidR="00550571">
          <w:headerReference w:type="default" r:id="rId16"/>
          <w:pgSz w:w="11910" w:h="16840"/>
          <w:pgMar w:top="1140" w:right="1000" w:bottom="480" w:left="1140" w:header="487" w:footer="280" w:gutter="0"/>
          <w:cols w:space="720"/>
        </w:sectPr>
      </w:pPr>
    </w:p>
    <w:p w:rsidR="006C4DA9" w:rsidRDefault="006C4DA9">
      <w:pPr>
        <w:pStyle w:val="BodyText"/>
        <w:rPr>
          <w:b/>
          <w:sz w:val="32"/>
        </w:rPr>
      </w:pPr>
    </w:p>
    <w:p w:rsidR="006C4DA9" w:rsidRDefault="006C4DA9">
      <w:pPr>
        <w:jc w:val="both"/>
        <w:rPr>
          <w:sz w:val="24"/>
        </w:rPr>
      </w:pPr>
    </w:p>
    <w:p w:rsidR="00C30453" w:rsidRDefault="00C30453" w:rsidP="00C30453">
      <w:pPr>
        <w:jc w:val="center"/>
        <w:rPr>
          <w:sz w:val="24"/>
        </w:rPr>
        <w:sectPr w:rsidR="00C30453">
          <w:headerReference w:type="default" r:id="rId17"/>
          <w:pgSz w:w="11910" w:h="16840"/>
          <w:pgMar w:top="1160" w:right="1000" w:bottom="480" w:left="1140" w:header="487" w:footer="280" w:gutter="0"/>
          <w:cols w:space="720"/>
        </w:sectPr>
      </w:pPr>
    </w:p>
    <w:p w:rsidR="006C4DA9" w:rsidRDefault="0098122A">
      <w:pPr>
        <w:pStyle w:val="Heading1"/>
        <w:spacing w:before="91" w:line="343" w:lineRule="exact"/>
        <w:ind w:right="1013"/>
        <w:jc w:val="right"/>
      </w:pPr>
      <w:r>
        <w:rPr>
          <w:color w:val="365F91"/>
        </w:rPr>
        <w:lastRenderedPageBreak/>
        <w:t>Annexure-</w:t>
      </w:r>
      <w:r w:rsidR="003F33F1">
        <w:rPr>
          <w:color w:val="365F91"/>
        </w:rPr>
        <w:t>I</w:t>
      </w:r>
      <w:r>
        <w:rPr>
          <w:color w:val="365F91"/>
        </w:rPr>
        <w:t>V</w:t>
      </w:r>
    </w:p>
    <w:p w:rsidR="006C4DA9" w:rsidRDefault="0098122A">
      <w:pPr>
        <w:pStyle w:val="Heading2"/>
        <w:spacing w:line="318" w:lineRule="exact"/>
        <w:ind w:left="3141" w:right="3323"/>
        <w:jc w:val="center"/>
      </w:pPr>
      <w:r>
        <w:rPr>
          <w:color w:val="4F81BC"/>
        </w:rPr>
        <w:t>FINANCIAL BID FOR FIRE EXTINGUISHER</w:t>
      </w:r>
    </w:p>
    <w:p w:rsidR="006C4DA9" w:rsidRDefault="0098122A">
      <w:pPr>
        <w:ind w:left="3148" w:right="3323"/>
        <w:jc w:val="center"/>
        <w:rPr>
          <w:b/>
        </w:rPr>
      </w:pPr>
      <w:r>
        <w:rPr>
          <w:b/>
          <w:color w:val="4F81BC"/>
        </w:rPr>
        <w:t>A-.SUPPLY, INSTALLATION, RE-FILLING &amp; MAINTENANCE OF FIRE EXTINGUISHERS (IS: 15683)</w:t>
      </w:r>
    </w:p>
    <w:p w:rsidR="006C4DA9" w:rsidRDefault="006C4DA9">
      <w:pPr>
        <w:pStyle w:val="BodyText"/>
        <w:spacing w:before="1"/>
        <w:rPr>
          <w:b/>
        </w:rPr>
      </w:pPr>
    </w:p>
    <w:p w:rsidR="006C4DA9" w:rsidRDefault="0098122A">
      <w:pPr>
        <w:pStyle w:val="Heading1"/>
        <w:spacing w:before="0"/>
        <w:ind w:left="3145" w:right="3323"/>
        <w:jc w:val="center"/>
      </w:pPr>
      <w:r>
        <w:t>Annexure-V (PRICE BID)</w:t>
      </w:r>
    </w:p>
    <w:p w:rsidR="006C4DA9" w:rsidRDefault="0098122A">
      <w:pPr>
        <w:ind w:left="3146" w:right="3323"/>
        <w:jc w:val="center"/>
        <w:rPr>
          <w:b/>
          <w:sz w:val="28"/>
        </w:rPr>
      </w:pPr>
      <w:r>
        <w:rPr>
          <w:b/>
          <w:sz w:val="28"/>
        </w:rPr>
        <w:t>(Rates to be mentioned excluding of applicable taxes)</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252"/>
        <w:gridCol w:w="2029"/>
        <w:gridCol w:w="1700"/>
        <w:gridCol w:w="1638"/>
        <w:gridCol w:w="1887"/>
        <w:gridCol w:w="1578"/>
        <w:gridCol w:w="2154"/>
        <w:gridCol w:w="1530"/>
      </w:tblGrid>
      <w:tr w:rsidR="006C4DA9">
        <w:trPr>
          <w:trHeight w:val="1262"/>
        </w:trPr>
        <w:tc>
          <w:tcPr>
            <w:tcW w:w="720" w:type="dxa"/>
          </w:tcPr>
          <w:p w:rsidR="006C4DA9" w:rsidRDefault="0098122A">
            <w:pPr>
              <w:pStyle w:val="TableParagraph"/>
              <w:spacing w:before="43" w:line="294" w:lineRule="exact"/>
              <w:ind w:left="210"/>
              <w:rPr>
                <w:b/>
                <w:sz w:val="24"/>
              </w:rPr>
            </w:pPr>
            <w:r>
              <w:rPr>
                <w:b/>
                <w:sz w:val="24"/>
              </w:rPr>
              <w:t>SL.</w:t>
            </w:r>
          </w:p>
          <w:p w:rsidR="006C4DA9" w:rsidRDefault="0098122A">
            <w:pPr>
              <w:pStyle w:val="TableParagraph"/>
              <w:spacing w:line="294" w:lineRule="exact"/>
              <w:ind w:left="136"/>
              <w:rPr>
                <w:b/>
                <w:sz w:val="24"/>
              </w:rPr>
            </w:pPr>
            <w:r>
              <w:rPr>
                <w:b/>
                <w:sz w:val="24"/>
              </w:rPr>
              <w:t>NO.</w:t>
            </w:r>
          </w:p>
        </w:tc>
        <w:tc>
          <w:tcPr>
            <w:tcW w:w="2252" w:type="dxa"/>
          </w:tcPr>
          <w:p w:rsidR="006C4DA9" w:rsidRDefault="0098122A">
            <w:pPr>
              <w:pStyle w:val="TableParagraph"/>
              <w:spacing w:before="43"/>
              <w:ind w:left="259" w:right="230" w:firstLine="419"/>
              <w:rPr>
                <w:b/>
                <w:sz w:val="24"/>
              </w:rPr>
            </w:pPr>
            <w:r>
              <w:rPr>
                <w:b/>
                <w:sz w:val="24"/>
              </w:rPr>
              <w:t>TYPE OF EXTINGUISHERS</w:t>
            </w:r>
          </w:p>
        </w:tc>
        <w:tc>
          <w:tcPr>
            <w:tcW w:w="2029" w:type="dxa"/>
          </w:tcPr>
          <w:p w:rsidR="006C4DA9" w:rsidRDefault="0098122A">
            <w:pPr>
              <w:pStyle w:val="TableParagraph"/>
              <w:spacing w:before="43"/>
              <w:ind w:left="498" w:right="438" w:hanging="41"/>
              <w:rPr>
                <w:b/>
                <w:sz w:val="24"/>
              </w:rPr>
            </w:pPr>
            <w:r>
              <w:rPr>
                <w:b/>
                <w:sz w:val="24"/>
              </w:rPr>
              <w:t>REFILLING (01 Nos.)</w:t>
            </w:r>
          </w:p>
        </w:tc>
        <w:tc>
          <w:tcPr>
            <w:tcW w:w="1700" w:type="dxa"/>
          </w:tcPr>
          <w:p w:rsidR="006C4DA9" w:rsidRDefault="0098122A">
            <w:pPr>
              <w:pStyle w:val="TableParagraph"/>
              <w:spacing w:before="43"/>
              <w:ind w:left="337" w:right="181" w:hanging="130"/>
              <w:rPr>
                <w:b/>
                <w:sz w:val="24"/>
              </w:rPr>
            </w:pPr>
            <w:r>
              <w:rPr>
                <w:b/>
                <w:sz w:val="24"/>
              </w:rPr>
              <w:t>PAINTAING (01 Nos.)</w:t>
            </w:r>
          </w:p>
        </w:tc>
        <w:tc>
          <w:tcPr>
            <w:tcW w:w="1638" w:type="dxa"/>
          </w:tcPr>
          <w:p w:rsidR="006C4DA9" w:rsidRDefault="0098122A">
            <w:pPr>
              <w:pStyle w:val="TableParagraph"/>
              <w:spacing w:before="43"/>
              <w:ind w:left="305" w:right="190" w:hanging="92"/>
              <w:rPr>
                <w:b/>
                <w:sz w:val="24"/>
              </w:rPr>
            </w:pPr>
            <w:r>
              <w:rPr>
                <w:b/>
                <w:sz w:val="24"/>
              </w:rPr>
              <w:t>LABELLING (01 Nos.)</w:t>
            </w:r>
          </w:p>
        </w:tc>
        <w:tc>
          <w:tcPr>
            <w:tcW w:w="1887" w:type="dxa"/>
          </w:tcPr>
          <w:p w:rsidR="006C4DA9" w:rsidRDefault="0098122A">
            <w:pPr>
              <w:pStyle w:val="TableParagraph"/>
              <w:spacing w:before="43"/>
              <w:ind w:left="407" w:right="212" w:hanging="178"/>
              <w:rPr>
                <w:b/>
                <w:sz w:val="24"/>
              </w:rPr>
            </w:pPr>
            <w:r>
              <w:rPr>
                <w:b/>
                <w:sz w:val="24"/>
              </w:rPr>
              <w:t>HYDRAULIC/ PRESSURE TESTING (01 Nos.)</w:t>
            </w:r>
          </w:p>
        </w:tc>
        <w:tc>
          <w:tcPr>
            <w:tcW w:w="1578" w:type="dxa"/>
          </w:tcPr>
          <w:p w:rsidR="006C4DA9" w:rsidRDefault="0098122A">
            <w:pPr>
              <w:pStyle w:val="TableParagraph"/>
              <w:spacing w:before="43" w:line="292" w:lineRule="exact"/>
              <w:ind w:left="134" w:right="134"/>
              <w:jc w:val="center"/>
              <w:rPr>
                <w:b/>
                <w:sz w:val="24"/>
              </w:rPr>
            </w:pPr>
            <w:r>
              <w:rPr>
                <w:b/>
                <w:sz w:val="24"/>
              </w:rPr>
              <w:t>SERVICING</w:t>
            </w:r>
          </w:p>
          <w:p w:rsidR="006C4DA9" w:rsidRDefault="0098122A">
            <w:pPr>
              <w:pStyle w:val="TableParagraph"/>
              <w:ind w:left="351" w:right="346"/>
              <w:jc w:val="center"/>
              <w:rPr>
                <w:b/>
                <w:sz w:val="16"/>
              </w:rPr>
            </w:pPr>
            <w:r>
              <w:rPr>
                <w:b/>
                <w:sz w:val="16"/>
              </w:rPr>
              <w:t>(Checking, Cleaning &amp; Greasing) 01 Nos</w:t>
            </w:r>
          </w:p>
        </w:tc>
        <w:tc>
          <w:tcPr>
            <w:tcW w:w="2154" w:type="dxa"/>
          </w:tcPr>
          <w:p w:rsidR="006C4DA9" w:rsidRDefault="0098122A">
            <w:pPr>
              <w:pStyle w:val="TableParagraph"/>
              <w:spacing w:before="43"/>
              <w:ind w:left="187" w:right="191"/>
              <w:jc w:val="center"/>
              <w:rPr>
                <w:b/>
                <w:sz w:val="24"/>
              </w:rPr>
            </w:pPr>
            <w:r>
              <w:rPr>
                <w:b/>
                <w:sz w:val="24"/>
              </w:rPr>
              <w:t>RATE FOR NEW EXTINUGUISHER WITH BIS/MAKE (01 Nos.)</w:t>
            </w:r>
          </w:p>
        </w:tc>
        <w:tc>
          <w:tcPr>
            <w:tcW w:w="1530" w:type="dxa"/>
          </w:tcPr>
          <w:p w:rsidR="006C4DA9" w:rsidRDefault="0098122A">
            <w:pPr>
              <w:pStyle w:val="TableParagraph"/>
              <w:spacing w:before="43"/>
              <w:ind w:left="176" w:right="177"/>
              <w:jc w:val="center"/>
              <w:rPr>
                <w:b/>
                <w:sz w:val="24"/>
              </w:rPr>
            </w:pPr>
            <w:r>
              <w:rPr>
                <w:b/>
                <w:sz w:val="24"/>
              </w:rPr>
              <w:t>BUY BACK PRICE OF OLD</w:t>
            </w:r>
          </w:p>
          <w:p w:rsidR="006C4DA9" w:rsidRDefault="0098122A">
            <w:pPr>
              <w:pStyle w:val="TableParagraph"/>
              <w:spacing w:before="1"/>
              <w:ind w:left="177" w:right="177"/>
              <w:jc w:val="center"/>
              <w:rPr>
                <w:b/>
                <w:sz w:val="24"/>
              </w:rPr>
            </w:pPr>
            <w:r>
              <w:rPr>
                <w:b/>
                <w:sz w:val="24"/>
              </w:rPr>
              <w:t>(01 Nos.)</w:t>
            </w:r>
          </w:p>
        </w:tc>
      </w:tr>
      <w:tr w:rsidR="006C4DA9">
        <w:trPr>
          <w:trHeight w:val="381"/>
        </w:trPr>
        <w:tc>
          <w:tcPr>
            <w:tcW w:w="720" w:type="dxa"/>
          </w:tcPr>
          <w:p w:rsidR="006C4DA9" w:rsidRDefault="0098122A">
            <w:pPr>
              <w:pStyle w:val="TableParagraph"/>
              <w:spacing w:before="43"/>
              <w:ind w:left="116" w:right="107"/>
              <w:jc w:val="center"/>
              <w:rPr>
                <w:b/>
                <w:sz w:val="24"/>
              </w:rPr>
            </w:pPr>
            <w:r>
              <w:rPr>
                <w:b/>
                <w:sz w:val="24"/>
              </w:rPr>
              <w:t>1.</w:t>
            </w:r>
          </w:p>
        </w:tc>
        <w:tc>
          <w:tcPr>
            <w:tcW w:w="2252" w:type="dxa"/>
          </w:tcPr>
          <w:p w:rsidR="006C4DA9" w:rsidRDefault="0098122A">
            <w:pPr>
              <w:pStyle w:val="TableParagraph"/>
              <w:spacing w:before="43"/>
              <w:ind w:left="115"/>
              <w:rPr>
                <w:b/>
                <w:sz w:val="24"/>
              </w:rPr>
            </w:pPr>
            <w:r>
              <w:rPr>
                <w:b/>
                <w:sz w:val="24"/>
              </w:rPr>
              <w:t>CO2</w:t>
            </w:r>
          </w:p>
        </w:tc>
        <w:tc>
          <w:tcPr>
            <w:tcW w:w="2029" w:type="dxa"/>
          </w:tcPr>
          <w:p w:rsidR="006C4DA9" w:rsidRDefault="006C4DA9">
            <w:pPr>
              <w:pStyle w:val="TableParagraph"/>
              <w:rPr>
                <w:rFonts w:ascii="Times New Roman"/>
              </w:rPr>
            </w:pPr>
          </w:p>
        </w:tc>
        <w:tc>
          <w:tcPr>
            <w:tcW w:w="1700" w:type="dxa"/>
          </w:tcPr>
          <w:p w:rsidR="006C4DA9" w:rsidRDefault="006C4DA9">
            <w:pPr>
              <w:pStyle w:val="TableParagraph"/>
              <w:rPr>
                <w:rFonts w:ascii="Times New Roman"/>
              </w:rPr>
            </w:pPr>
          </w:p>
        </w:tc>
        <w:tc>
          <w:tcPr>
            <w:tcW w:w="1638" w:type="dxa"/>
          </w:tcPr>
          <w:p w:rsidR="006C4DA9" w:rsidRDefault="006C4DA9">
            <w:pPr>
              <w:pStyle w:val="TableParagraph"/>
              <w:rPr>
                <w:rFonts w:ascii="Times New Roman"/>
              </w:rPr>
            </w:pPr>
          </w:p>
        </w:tc>
        <w:tc>
          <w:tcPr>
            <w:tcW w:w="1887"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r w:rsidR="006C4DA9">
        <w:trPr>
          <w:trHeight w:val="379"/>
        </w:trPr>
        <w:tc>
          <w:tcPr>
            <w:tcW w:w="720" w:type="dxa"/>
          </w:tcPr>
          <w:p w:rsidR="006C4DA9" w:rsidRDefault="006C4DA9">
            <w:pPr>
              <w:pStyle w:val="TableParagraph"/>
              <w:rPr>
                <w:rFonts w:ascii="Times New Roman"/>
              </w:rPr>
            </w:pPr>
          </w:p>
        </w:tc>
        <w:tc>
          <w:tcPr>
            <w:tcW w:w="2252" w:type="dxa"/>
          </w:tcPr>
          <w:p w:rsidR="006C4DA9" w:rsidRDefault="0098122A">
            <w:pPr>
              <w:pStyle w:val="TableParagraph"/>
              <w:spacing w:before="43"/>
              <w:ind w:left="115"/>
              <w:rPr>
                <w:sz w:val="24"/>
              </w:rPr>
            </w:pPr>
            <w:r>
              <w:rPr>
                <w:sz w:val="24"/>
              </w:rPr>
              <w:t>d) 4.5 KG</w:t>
            </w:r>
          </w:p>
        </w:tc>
        <w:tc>
          <w:tcPr>
            <w:tcW w:w="2029" w:type="dxa"/>
          </w:tcPr>
          <w:p w:rsidR="006C4DA9" w:rsidRDefault="006C4DA9">
            <w:pPr>
              <w:pStyle w:val="TableParagraph"/>
              <w:rPr>
                <w:rFonts w:ascii="Times New Roman"/>
              </w:rPr>
            </w:pPr>
          </w:p>
        </w:tc>
        <w:tc>
          <w:tcPr>
            <w:tcW w:w="1700" w:type="dxa"/>
          </w:tcPr>
          <w:p w:rsidR="006C4DA9" w:rsidRDefault="006C4DA9">
            <w:pPr>
              <w:pStyle w:val="TableParagraph"/>
              <w:rPr>
                <w:rFonts w:ascii="Times New Roman"/>
              </w:rPr>
            </w:pPr>
          </w:p>
        </w:tc>
        <w:tc>
          <w:tcPr>
            <w:tcW w:w="1638" w:type="dxa"/>
          </w:tcPr>
          <w:p w:rsidR="006C4DA9" w:rsidRDefault="006C4DA9">
            <w:pPr>
              <w:pStyle w:val="TableParagraph"/>
              <w:rPr>
                <w:rFonts w:ascii="Times New Roman"/>
              </w:rPr>
            </w:pPr>
          </w:p>
        </w:tc>
        <w:tc>
          <w:tcPr>
            <w:tcW w:w="1887"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r w:rsidR="006C4DA9">
        <w:trPr>
          <w:trHeight w:val="378"/>
        </w:trPr>
        <w:tc>
          <w:tcPr>
            <w:tcW w:w="720" w:type="dxa"/>
          </w:tcPr>
          <w:p w:rsidR="006C4DA9" w:rsidRDefault="006C4DA9">
            <w:pPr>
              <w:pStyle w:val="TableParagraph"/>
              <w:rPr>
                <w:rFonts w:ascii="Times New Roman"/>
              </w:rPr>
            </w:pPr>
          </w:p>
        </w:tc>
        <w:tc>
          <w:tcPr>
            <w:tcW w:w="2252" w:type="dxa"/>
          </w:tcPr>
          <w:p w:rsidR="006C4DA9" w:rsidRPr="00B7182B" w:rsidRDefault="0098122A">
            <w:pPr>
              <w:pStyle w:val="TableParagraph"/>
              <w:spacing w:before="43"/>
              <w:ind w:left="115"/>
              <w:rPr>
                <w:b/>
                <w:sz w:val="24"/>
                <w:highlight w:val="yellow"/>
              </w:rPr>
            </w:pPr>
            <w:r w:rsidRPr="00B7182B">
              <w:rPr>
                <w:b/>
                <w:sz w:val="24"/>
                <w:highlight w:val="yellow"/>
              </w:rPr>
              <w:t>TOTAL COST</w:t>
            </w:r>
          </w:p>
        </w:tc>
        <w:tc>
          <w:tcPr>
            <w:tcW w:w="2029" w:type="dxa"/>
          </w:tcPr>
          <w:p w:rsidR="006C4DA9" w:rsidRDefault="006C4DA9">
            <w:pPr>
              <w:pStyle w:val="TableParagraph"/>
              <w:rPr>
                <w:rFonts w:ascii="Times New Roman"/>
              </w:rPr>
            </w:pPr>
          </w:p>
        </w:tc>
        <w:tc>
          <w:tcPr>
            <w:tcW w:w="1700" w:type="dxa"/>
          </w:tcPr>
          <w:p w:rsidR="006C4DA9" w:rsidRDefault="006C4DA9">
            <w:pPr>
              <w:pStyle w:val="TableParagraph"/>
              <w:rPr>
                <w:rFonts w:ascii="Times New Roman"/>
              </w:rPr>
            </w:pPr>
          </w:p>
        </w:tc>
        <w:tc>
          <w:tcPr>
            <w:tcW w:w="1638" w:type="dxa"/>
          </w:tcPr>
          <w:p w:rsidR="006C4DA9" w:rsidRDefault="006C4DA9">
            <w:pPr>
              <w:pStyle w:val="TableParagraph"/>
              <w:rPr>
                <w:rFonts w:ascii="Times New Roman"/>
              </w:rPr>
            </w:pPr>
          </w:p>
        </w:tc>
        <w:tc>
          <w:tcPr>
            <w:tcW w:w="1887"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r w:rsidR="006C4DA9">
        <w:trPr>
          <w:trHeight w:val="381"/>
        </w:trPr>
        <w:tc>
          <w:tcPr>
            <w:tcW w:w="720" w:type="dxa"/>
          </w:tcPr>
          <w:p w:rsidR="006C4DA9" w:rsidRDefault="0098122A">
            <w:pPr>
              <w:pStyle w:val="TableParagraph"/>
              <w:spacing w:before="43"/>
              <w:ind w:left="116" w:right="107"/>
              <w:jc w:val="center"/>
              <w:rPr>
                <w:b/>
                <w:sz w:val="24"/>
              </w:rPr>
            </w:pPr>
            <w:r>
              <w:rPr>
                <w:b/>
                <w:sz w:val="24"/>
              </w:rPr>
              <w:t>2.</w:t>
            </w:r>
          </w:p>
        </w:tc>
        <w:tc>
          <w:tcPr>
            <w:tcW w:w="2252" w:type="dxa"/>
          </w:tcPr>
          <w:p w:rsidR="006C4DA9" w:rsidRDefault="0098122A">
            <w:pPr>
              <w:pStyle w:val="TableParagraph"/>
              <w:spacing w:before="43"/>
              <w:ind w:left="115"/>
              <w:rPr>
                <w:b/>
                <w:sz w:val="24"/>
              </w:rPr>
            </w:pPr>
            <w:r>
              <w:rPr>
                <w:b/>
                <w:sz w:val="24"/>
              </w:rPr>
              <w:t>WCO2</w:t>
            </w:r>
          </w:p>
        </w:tc>
        <w:tc>
          <w:tcPr>
            <w:tcW w:w="2029" w:type="dxa"/>
          </w:tcPr>
          <w:p w:rsidR="006C4DA9" w:rsidRDefault="006C4DA9">
            <w:pPr>
              <w:pStyle w:val="TableParagraph"/>
              <w:rPr>
                <w:rFonts w:ascii="Times New Roman"/>
              </w:rPr>
            </w:pPr>
          </w:p>
        </w:tc>
        <w:tc>
          <w:tcPr>
            <w:tcW w:w="1700" w:type="dxa"/>
          </w:tcPr>
          <w:p w:rsidR="006C4DA9" w:rsidRDefault="006C4DA9">
            <w:pPr>
              <w:pStyle w:val="TableParagraph"/>
              <w:rPr>
                <w:rFonts w:ascii="Times New Roman"/>
              </w:rPr>
            </w:pPr>
          </w:p>
        </w:tc>
        <w:tc>
          <w:tcPr>
            <w:tcW w:w="1638" w:type="dxa"/>
          </w:tcPr>
          <w:p w:rsidR="006C4DA9" w:rsidRDefault="006C4DA9">
            <w:pPr>
              <w:pStyle w:val="TableParagraph"/>
              <w:rPr>
                <w:rFonts w:ascii="Times New Roman"/>
              </w:rPr>
            </w:pPr>
          </w:p>
        </w:tc>
        <w:tc>
          <w:tcPr>
            <w:tcW w:w="1887"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r w:rsidR="006C4DA9">
        <w:trPr>
          <w:trHeight w:val="381"/>
        </w:trPr>
        <w:tc>
          <w:tcPr>
            <w:tcW w:w="720" w:type="dxa"/>
          </w:tcPr>
          <w:p w:rsidR="006C4DA9" w:rsidRDefault="006C4DA9">
            <w:pPr>
              <w:pStyle w:val="TableParagraph"/>
              <w:rPr>
                <w:rFonts w:ascii="Times New Roman"/>
              </w:rPr>
            </w:pPr>
          </w:p>
        </w:tc>
        <w:tc>
          <w:tcPr>
            <w:tcW w:w="2252" w:type="dxa"/>
          </w:tcPr>
          <w:p w:rsidR="006C4DA9" w:rsidRDefault="0098122A">
            <w:pPr>
              <w:pStyle w:val="TableParagraph"/>
              <w:spacing w:before="43"/>
              <w:ind w:left="115"/>
              <w:rPr>
                <w:sz w:val="24"/>
              </w:rPr>
            </w:pPr>
            <w:r>
              <w:rPr>
                <w:sz w:val="24"/>
              </w:rPr>
              <w:t>e) 9 KG</w:t>
            </w:r>
          </w:p>
        </w:tc>
        <w:tc>
          <w:tcPr>
            <w:tcW w:w="2029" w:type="dxa"/>
          </w:tcPr>
          <w:p w:rsidR="006C4DA9" w:rsidRDefault="006C4DA9">
            <w:pPr>
              <w:pStyle w:val="TableParagraph"/>
              <w:rPr>
                <w:rFonts w:ascii="Times New Roman"/>
              </w:rPr>
            </w:pPr>
          </w:p>
        </w:tc>
        <w:tc>
          <w:tcPr>
            <w:tcW w:w="1700" w:type="dxa"/>
          </w:tcPr>
          <w:p w:rsidR="006C4DA9" w:rsidRDefault="006C4DA9">
            <w:pPr>
              <w:pStyle w:val="TableParagraph"/>
              <w:rPr>
                <w:rFonts w:ascii="Times New Roman"/>
              </w:rPr>
            </w:pPr>
          </w:p>
        </w:tc>
        <w:tc>
          <w:tcPr>
            <w:tcW w:w="1638" w:type="dxa"/>
          </w:tcPr>
          <w:p w:rsidR="006C4DA9" w:rsidRDefault="006C4DA9">
            <w:pPr>
              <w:pStyle w:val="TableParagraph"/>
              <w:rPr>
                <w:rFonts w:ascii="Times New Roman"/>
              </w:rPr>
            </w:pPr>
          </w:p>
        </w:tc>
        <w:tc>
          <w:tcPr>
            <w:tcW w:w="1887"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r w:rsidR="006C4DA9">
        <w:trPr>
          <w:trHeight w:val="378"/>
        </w:trPr>
        <w:tc>
          <w:tcPr>
            <w:tcW w:w="720" w:type="dxa"/>
          </w:tcPr>
          <w:p w:rsidR="006C4DA9" w:rsidRDefault="006C4DA9">
            <w:pPr>
              <w:pStyle w:val="TableParagraph"/>
              <w:rPr>
                <w:rFonts w:ascii="Times New Roman"/>
              </w:rPr>
            </w:pPr>
          </w:p>
        </w:tc>
        <w:tc>
          <w:tcPr>
            <w:tcW w:w="2252" w:type="dxa"/>
          </w:tcPr>
          <w:p w:rsidR="006C4DA9" w:rsidRDefault="0098122A">
            <w:pPr>
              <w:pStyle w:val="TableParagraph"/>
              <w:spacing w:before="43"/>
              <w:ind w:left="115"/>
              <w:rPr>
                <w:b/>
                <w:sz w:val="24"/>
              </w:rPr>
            </w:pPr>
            <w:r>
              <w:rPr>
                <w:b/>
                <w:sz w:val="24"/>
              </w:rPr>
              <w:t>TOTAL COST</w:t>
            </w:r>
          </w:p>
        </w:tc>
        <w:tc>
          <w:tcPr>
            <w:tcW w:w="2029" w:type="dxa"/>
          </w:tcPr>
          <w:p w:rsidR="006C4DA9" w:rsidRDefault="006C4DA9">
            <w:pPr>
              <w:pStyle w:val="TableParagraph"/>
              <w:rPr>
                <w:rFonts w:ascii="Times New Roman"/>
              </w:rPr>
            </w:pPr>
          </w:p>
        </w:tc>
        <w:tc>
          <w:tcPr>
            <w:tcW w:w="1700" w:type="dxa"/>
          </w:tcPr>
          <w:p w:rsidR="006C4DA9" w:rsidRDefault="006C4DA9">
            <w:pPr>
              <w:pStyle w:val="TableParagraph"/>
              <w:rPr>
                <w:rFonts w:ascii="Times New Roman"/>
              </w:rPr>
            </w:pPr>
          </w:p>
        </w:tc>
        <w:tc>
          <w:tcPr>
            <w:tcW w:w="1638" w:type="dxa"/>
          </w:tcPr>
          <w:p w:rsidR="006C4DA9" w:rsidRDefault="006C4DA9">
            <w:pPr>
              <w:pStyle w:val="TableParagraph"/>
              <w:rPr>
                <w:rFonts w:ascii="Times New Roman"/>
              </w:rPr>
            </w:pPr>
          </w:p>
        </w:tc>
        <w:tc>
          <w:tcPr>
            <w:tcW w:w="1887"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bl>
    <w:p w:rsidR="006C4DA9" w:rsidRDefault="0098122A">
      <w:pPr>
        <w:tabs>
          <w:tab w:val="left" w:pos="2280"/>
        </w:tabs>
        <w:spacing w:line="268" w:lineRule="exact"/>
        <w:ind w:left="840"/>
      </w:pPr>
      <w:r>
        <w:rPr>
          <w:b/>
        </w:rPr>
        <w:t>NOTE</w:t>
      </w:r>
      <w:r>
        <w:rPr>
          <w:b/>
          <w:spacing w:val="1"/>
        </w:rPr>
        <w:t xml:space="preserve"> </w:t>
      </w:r>
      <w:r>
        <w:t>:</w:t>
      </w:r>
      <w:r>
        <w:rPr>
          <w:spacing w:val="-3"/>
        </w:rPr>
        <w:t xml:space="preserve"> </w:t>
      </w:r>
      <w:r>
        <w:t>a)</w:t>
      </w:r>
      <w:r>
        <w:tab/>
        <w:t>Make/BIS no. is mandatory while quoting rates for new fire</w:t>
      </w:r>
      <w:r>
        <w:rPr>
          <w:spacing w:val="-16"/>
        </w:rPr>
        <w:t xml:space="preserve"> </w:t>
      </w:r>
      <w:r>
        <w:t>extinguisher.</w:t>
      </w:r>
    </w:p>
    <w:p w:rsidR="006C4DA9" w:rsidRDefault="0098122A">
      <w:pPr>
        <w:pStyle w:val="BodyText"/>
        <w:tabs>
          <w:tab w:val="left" w:pos="2280"/>
        </w:tabs>
        <w:spacing w:before="3"/>
        <w:ind w:left="1560"/>
      </w:pPr>
      <w:r>
        <w:t>b)</w:t>
      </w:r>
      <w:r>
        <w:tab/>
        <w:t>All rates should be exclusive of applicable</w:t>
      </w:r>
      <w:r>
        <w:rPr>
          <w:spacing w:val="-1"/>
        </w:rPr>
        <w:t xml:space="preserve"> </w:t>
      </w:r>
      <w:r>
        <w:t>taxes</w:t>
      </w:r>
    </w:p>
    <w:p w:rsidR="006C4DA9" w:rsidRDefault="006C4DA9">
      <w:pPr>
        <w:sectPr w:rsidR="006C4DA9">
          <w:headerReference w:type="default" r:id="rId18"/>
          <w:footerReference w:type="default" r:id="rId19"/>
          <w:pgSz w:w="16840" w:h="11910" w:orient="landscape"/>
          <w:pgMar w:top="920" w:right="420" w:bottom="560" w:left="600" w:header="483" w:footer="364" w:gutter="0"/>
          <w:pgNumType w:start="21"/>
          <w:cols w:space="720"/>
        </w:sectPr>
      </w:pPr>
    </w:p>
    <w:p w:rsidR="006C4DA9" w:rsidRDefault="006C4DA9">
      <w:pPr>
        <w:pStyle w:val="BodyText"/>
        <w:rPr>
          <w:sz w:val="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252"/>
        <w:gridCol w:w="1808"/>
        <w:gridCol w:w="1709"/>
        <w:gridCol w:w="1621"/>
        <w:gridCol w:w="2115"/>
        <w:gridCol w:w="1578"/>
        <w:gridCol w:w="2154"/>
        <w:gridCol w:w="1530"/>
      </w:tblGrid>
      <w:tr w:rsidR="006C4DA9">
        <w:trPr>
          <w:trHeight w:val="1262"/>
        </w:trPr>
        <w:tc>
          <w:tcPr>
            <w:tcW w:w="720" w:type="dxa"/>
          </w:tcPr>
          <w:p w:rsidR="006C4DA9" w:rsidRDefault="0098122A">
            <w:pPr>
              <w:pStyle w:val="TableParagraph"/>
              <w:spacing w:before="46" w:line="294" w:lineRule="exact"/>
              <w:ind w:left="210"/>
              <w:rPr>
                <w:b/>
                <w:sz w:val="24"/>
              </w:rPr>
            </w:pPr>
            <w:r>
              <w:rPr>
                <w:b/>
                <w:sz w:val="24"/>
              </w:rPr>
              <w:t>SL.</w:t>
            </w:r>
          </w:p>
          <w:p w:rsidR="006C4DA9" w:rsidRDefault="0098122A">
            <w:pPr>
              <w:pStyle w:val="TableParagraph"/>
              <w:spacing w:line="294" w:lineRule="exact"/>
              <w:ind w:left="136"/>
              <w:rPr>
                <w:b/>
                <w:sz w:val="24"/>
              </w:rPr>
            </w:pPr>
            <w:r>
              <w:rPr>
                <w:b/>
                <w:sz w:val="24"/>
              </w:rPr>
              <w:t>NO.</w:t>
            </w:r>
          </w:p>
        </w:tc>
        <w:tc>
          <w:tcPr>
            <w:tcW w:w="2252" w:type="dxa"/>
          </w:tcPr>
          <w:p w:rsidR="006C4DA9" w:rsidRDefault="0098122A">
            <w:pPr>
              <w:pStyle w:val="TableParagraph"/>
              <w:spacing w:before="46"/>
              <w:ind w:left="259" w:right="230" w:firstLine="419"/>
              <w:rPr>
                <w:b/>
                <w:sz w:val="24"/>
              </w:rPr>
            </w:pPr>
            <w:r>
              <w:rPr>
                <w:b/>
                <w:sz w:val="24"/>
              </w:rPr>
              <w:t>TYPE OF EXTINGUISHERS</w:t>
            </w:r>
          </w:p>
        </w:tc>
        <w:tc>
          <w:tcPr>
            <w:tcW w:w="1808" w:type="dxa"/>
          </w:tcPr>
          <w:p w:rsidR="006C4DA9" w:rsidRDefault="0098122A">
            <w:pPr>
              <w:pStyle w:val="TableParagraph"/>
              <w:spacing w:before="46"/>
              <w:ind w:left="388" w:right="327" w:hanging="41"/>
              <w:rPr>
                <w:b/>
                <w:sz w:val="24"/>
              </w:rPr>
            </w:pPr>
            <w:r>
              <w:rPr>
                <w:b/>
                <w:sz w:val="24"/>
              </w:rPr>
              <w:t>REFILLING (01 Nos.)</w:t>
            </w:r>
          </w:p>
        </w:tc>
        <w:tc>
          <w:tcPr>
            <w:tcW w:w="1709" w:type="dxa"/>
          </w:tcPr>
          <w:p w:rsidR="006C4DA9" w:rsidRDefault="0098122A">
            <w:pPr>
              <w:pStyle w:val="TableParagraph"/>
              <w:spacing w:before="46"/>
              <w:ind w:left="340" w:right="187" w:hanging="130"/>
              <w:rPr>
                <w:b/>
                <w:sz w:val="24"/>
              </w:rPr>
            </w:pPr>
            <w:r>
              <w:rPr>
                <w:b/>
                <w:sz w:val="24"/>
              </w:rPr>
              <w:t>PAINTAING (01 Nos.)</w:t>
            </w:r>
          </w:p>
        </w:tc>
        <w:tc>
          <w:tcPr>
            <w:tcW w:w="1621" w:type="dxa"/>
          </w:tcPr>
          <w:p w:rsidR="006C4DA9" w:rsidRDefault="0098122A">
            <w:pPr>
              <w:pStyle w:val="TableParagraph"/>
              <w:spacing w:before="46"/>
              <w:ind w:left="296" w:right="182" w:hanging="92"/>
              <w:rPr>
                <w:b/>
                <w:sz w:val="24"/>
              </w:rPr>
            </w:pPr>
            <w:r>
              <w:rPr>
                <w:b/>
                <w:sz w:val="24"/>
              </w:rPr>
              <w:t>LABELLING (01 Nos.)</w:t>
            </w:r>
          </w:p>
        </w:tc>
        <w:tc>
          <w:tcPr>
            <w:tcW w:w="2115" w:type="dxa"/>
          </w:tcPr>
          <w:p w:rsidR="006C4DA9" w:rsidRDefault="0098122A">
            <w:pPr>
              <w:pStyle w:val="TableParagraph"/>
              <w:spacing w:before="46"/>
              <w:ind w:left="521" w:right="326" w:hanging="178"/>
              <w:rPr>
                <w:b/>
                <w:sz w:val="24"/>
              </w:rPr>
            </w:pPr>
            <w:r>
              <w:rPr>
                <w:b/>
                <w:sz w:val="24"/>
              </w:rPr>
              <w:t>HYDRAULIC/ PRESSURE TESTING (01 Nos.)</w:t>
            </w:r>
          </w:p>
        </w:tc>
        <w:tc>
          <w:tcPr>
            <w:tcW w:w="1578" w:type="dxa"/>
          </w:tcPr>
          <w:p w:rsidR="006C4DA9" w:rsidRDefault="0098122A">
            <w:pPr>
              <w:pStyle w:val="TableParagraph"/>
              <w:spacing w:before="46" w:line="292" w:lineRule="exact"/>
              <w:ind w:left="135" w:right="133"/>
              <w:jc w:val="center"/>
              <w:rPr>
                <w:b/>
                <w:sz w:val="24"/>
              </w:rPr>
            </w:pPr>
            <w:r>
              <w:rPr>
                <w:b/>
                <w:sz w:val="24"/>
              </w:rPr>
              <w:t>SERVICING</w:t>
            </w:r>
          </w:p>
          <w:p w:rsidR="006C4DA9" w:rsidRDefault="0098122A">
            <w:pPr>
              <w:pStyle w:val="TableParagraph"/>
              <w:ind w:left="352" w:right="345"/>
              <w:jc w:val="center"/>
              <w:rPr>
                <w:b/>
                <w:sz w:val="16"/>
              </w:rPr>
            </w:pPr>
            <w:r>
              <w:rPr>
                <w:b/>
                <w:sz w:val="16"/>
              </w:rPr>
              <w:t>(Checking, Cleaning &amp; Greasing) 01 Nos</w:t>
            </w:r>
          </w:p>
        </w:tc>
        <w:tc>
          <w:tcPr>
            <w:tcW w:w="2154" w:type="dxa"/>
          </w:tcPr>
          <w:p w:rsidR="006C4DA9" w:rsidRDefault="0098122A">
            <w:pPr>
              <w:pStyle w:val="TableParagraph"/>
              <w:spacing w:before="46"/>
              <w:ind w:left="188" w:right="190"/>
              <w:jc w:val="center"/>
              <w:rPr>
                <w:b/>
                <w:sz w:val="24"/>
              </w:rPr>
            </w:pPr>
            <w:r>
              <w:rPr>
                <w:b/>
                <w:sz w:val="24"/>
              </w:rPr>
              <w:t>RATE FOR NEW EXTINUGUISHER WITH BIS/MAKE (01 Nos.)</w:t>
            </w:r>
          </w:p>
        </w:tc>
        <w:tc>
          <w:tcPr>
            <w:tcW w:w="1530" w:type="dxa"/>
          </w:tcPr>
          <w:p w:rsidR="006C4DA9" w:rsidRDefault="0098122A">
            <w:pPr>
              <w:pStyle w:val="TableParagraph"/>
              <w:spacing w:before="46"/>
              <w:ind w:left="177" w:right="176"/>
              <w:jc w:val="center"/>
              <w:rPr>
                <w:b/>
                <w:sz w:val="24"/>
              </w:rPr>
            </w:pPr>
            <w:r>
              <w:rPr>
                <w:b/>
                <w:sz w:val="24"/>
              </w:rPr>
              <w:t>BUY BACK PRICE OF OLD</w:t>
            </w:r>
          </w:p>
          <w:p w:rsidR="006C4DA9" w:rsidRDefault="0098122A">
            <w:pPr>
              <w:pStyle w:val="TableParagraph"/>
              <w:spacing w:before="1"/>
              <w:ind w:left="177" w:right="177"/>
              <w:jc w:val="center"/>
              <w:rPr>
                <w:b/>
                <w:sz w:val="24"/>
              </w:rPr>
            </w:pPr>
            <w:r>
              <w:rPr>
                <w:b/>
                <w:sz w:val="24"/>
              </w:rPr>
              <w:t>(01 Nos.)</w:t>
            </w:r>
          </w:p>
        </w:tc>
      </w:tr>
      <w:tr w:rsidR="006C4DA9">
        <w:trPr>
          <w:trHeight w:val="381"/>
        </w:trPr>
        <w:tc>
          <w:tcPr>
            <w:tcW w:w="720" w:type="dxa"/>
          </w:tcPr>
          <w:p w:rsidR="006C4DA9" w:rsidRDefault="0098122A">
            <w:pPr>
              <w:pStyle w:val="TableParagraph"/>
              <w:spacing w:before="46"/>
              <w:ind w:left="116" w:right="107"/>
              <w:jc w:val="center"/>
              <w:rPr>
                <w:b/>
                <w:sz w:val="24"/>
              </w:rPr>
            </w:pPr>
            <w:r>
              <w:rPr>
                <w:b/>
                <w:sz w:val="24"/>
              </w:rPr>
              <w:t>3.</w:t>
            </w:r>
          </w:p>
        </w:tc>
        <w:tc>
          <w:tcPr>
            <w:tcW w:w="2252" w:type="dxa"/>
          </w:tcPr>
          <w:p w:rsidR="006C4DA9" w:rsidRDefault="0098122A">
            <w:pPr>
              <w:pStyle w:val="TableParagraph"/>
              <w:spacing w:before="46"/>
              <w:ind w:left="115"/>
              <w:rPr>
                <w:b/>
                <w:sz w:val="24"/>
              </w:rPr>
            </w:pPr>
            <w:r>
              <w:rPr>
                <w:b/>
                <w:sz w:val="24"/>
              </w:rPr>
              <w:t>DCP</w:t>
            </w:r>
          </w:p>
        </w:tc>
        <w:tc>
          <w:tcPr>
            <w:tcW w:w="1808" w:type="dxa"/>
          </w:tcPr>
          <w:p w:rsidR="006C4DA9" w:rsidRDefault="006C4DA9">
            <w:pPr>
              <w:pStyle w:val="TableParagraph"/>
              <w:rPr>
                <w:rFonts w:ascii="Times New Roman"/>
              </w:rPr>
            </w:pPr>
          </w:p>
        </w:tc>
        <w:tc>
          <w:tcPr>
            <w:tcW w:w="1709" w:type="dxa"/>
          </w:tcPr>
          <w:p w:rsidR="006C4DA9" w:rsidRDefault="006C4DA9">
            <w:pPr>
              <w:pStyle w:val="TableParagraph"/>
              <w:rPr>
                <w:rFonts w:ascii="Times New Roman"/>
              </w:rPr>
            </w:pPr>
          </w:p>
        </w:tc>
        <w:tc>
          <w:tcPr>
            <w:tcW w:w="1621" w:type="dxa"/>
          </w:tcPr>
          <w:p w:rsidR="006C4DA9" w:rsidRDefault="006C4DA9">
            <w:pPr>
              <w:pStyle w:val="TableParagraph"/>
              <w:rPr>
                <w:rFonts w:ascii="Times New Roman"/>
              </w:rPr>
            </w:pPr>
          </w:p>
        </w:tc>
        <w:tc>
          <w:tcPr>
            <w:tcW w:w="2115"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r w:rsidR="006C4DA9">
        <w:trPr>
          <w:trHeight w:val="381"/>
        </w:trPr>
        <w:tc>
          <w:tcPr>
            <w:tcW w:w="720" w:type="dxa"/>
          </w:tcPr>
          <w:p w:rsidR="006C4DA9" w:rsidRDefault="006C4DA9">
            <w:pPr>
              <w:pStyle w:val="TableParagraph"/>
              <w:rPr>
                <w:rFonts w:ascii="Times New Roman"/>
              </w:rPr>
            </w:pPr>
          </w:p>
        </w:tc>
        <w:tc>
          <w:tcPr>
            <w:tcW w:w="2252" w:type="dxa"/>
          </w:tcPr>
          <w:p w:rsidR="006C4DA9" w:rsidRDefault="0098122A">
            <w:pPr>
              <w:pStyle w:val="TableParagraph"/>
              <w:spacing w:before="47"/>
              <w:ind w:left="115"/>
              <w:rPr>
                <w:sz w:val="24"/>
              </w:rPr>
            </w:pPr>
            <w:r>
              <w:rPr>
                <w:sz w:val="24"/>
              </w:rPr>
              <w:t>c) 5 KG</w:t>
            </w:r>
          </w:p>
        </w:tc>
        <w:tc>
          <w:tcPr>
            <w:tcW w:w="1808" w:type="dxa"/>
          </w:tcPr>
          <w:p w:rsidR="006C4DA9" w:rsidRDefault="006C4DA9">
            <w:pPr>
              <w:pStyle w:val="TableParagraph"/>
              <w:rPr>
                <w:rFonts w:ascii="Times New Roman"/>
              </w:rPr>
            </w:pPr>
          </w:p>
        </w:tc>
        <w:tc>
          <w:tcPr>
            <w:tcW w:w="1709" w:type="dxa"/>
          </w:tcPr>
          <w:p w:rsidR="006C4DA9" w:rsidRDefault="006C4DA9">
            <w:pPr>
              <w:pStyle w:val="TableParagraph"/>
              <w:rPr>
                <w:rFonts w:ascii="Times New Roman"/>
              </w:rPr>
            </w:pPr>
          </w:p>
        </w:tc>
        <w:tc>
          <w:tcPr>
            <w:tcW w:w="1621" w:type="dxa"/>
          </w:tcPr>
          <w:p w:rsidR="006C4DA9" w:rsidRDefault="006C4DA9">
            <w:pPr>
              <w:pStyle w:val="TableParagraph"/>
              <w:rPr>
                <w:rFonts w:ascii="Times New Roman"/>
              </w:rPr>
            </w:pPr>
          </w:p>
        </w:tc>
        <w:tc>
          <w:tcPr>
            <w:tcW w:w="2115"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r w:rsidR="006C4DA9">
        <w:trPr>
          <w:trHeight w:val="378"/>
        </w:trPr>
        <w:tc>
          <w:tcPr>
            <w:tcW w:w="720" w:type="dxa"/>
          </w:tcPr>
          <w:p w:rsidR="006C4DA9" w:rsidRDefault="006C4DA9">
            <w:pPr>
              <w:pStyle w:val="TableParagraph"/>
              <w:rPr>
                <w:rFonts w:ascii="Times New Roman"/>
              </w:rPr>
            </w:pPr>
          </w:p>
        </w:tc>
        <w:tc>
          <w:tcPr>
            <w:tcW w:w="2252" w:type="dxa"/>
          </w:tcPr>
          <w:p w:rsidR="006C4DA9" w:rsidRDefault="0098122A">
            <w:pPr>
              <w:pStyle w:val="TableParagraph"/>
              <w:spacing w:before="46"/>
              <w:ind w:left="115"/>
              <w:rPr>
                <w:sz w:val="24"/>
              </w:rPr>
            </w:pPr>
            <w:r>
              <w:rPr>
                <w:sz w:val="24"/>
              </w:rPr>
              <w:t>d) 6 KG</w:t>
            </w:r>
          </w:p>
        </w:tc>
        <w:tc>
          <w:tcPr>
            <w:tcW w:w="1808" w:type="dxa"/>
          </w:tcPr>
          <w:p w:rsidR="006C4DA9" w:rsidRDefault="006C4DA9">
            <w:pPr>
              <w:pStyle w:val="TableParagraph"/>
              <w:rPr>
                <w:rFonts w:ascii="Times New Roman"/>
              </w:rPr>
            </w:pPr>
          </w:p>
        </w:tc>
        <w:tc>
          <w:tcPr>
            <w:tcW w:w="1709" w:type="dxa"/>
          </w:tcPr>
          <w:p w:rsidR="006C4DA9" w:rsidRDefault="006C4DA9">
            <w:pPr>
              <w:pStyle w:val="TableParagraph"/>
              <w:rPr>
                <w:rFonts w:ascii="Times New Roman"/>
              </w:rPr>
            </w:pPr>
          </w:p>
        </w:tc>
        <w:tc>
          <w:tcPr>
            <w:tcW w:w="1621" w:type="dxa"/>
          </w:tcPr>
          <w:p w:rsidR="006C4DA9" w:rsidRDefault="006C4DA9">
            <w:pPr>
              <w:pStyle w:val="TableParagraph"/>
              <w:rPr>
                <w:rFonts w:ascii="Times New Roman"/>
              </w:rPr>
            </w:pPr>
          </w:p>
        </w:tc>
        <w:tc>
          <w:tcPr>
            <w:tcW w:w="2115"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r w:rsidR="006C4DA9">
        <w:trPr>
          <w:trHeight w:val="378"/>
        </w:trPr>
        <w:tc>
          <w:tcPr>
            <w:tcW w:w="720" w:type="dxa"/>
          </w:tcPr>
          <w:p w:rsidR="006C4DA9" w:rsidRDefault="006C4DA9">
            <w:pPr>
              <w:pStyle w:val="TableParagraph"/>
              <w:rPr>
                <w:rFonts w:ascii="Times New Roman"/>
              </w:rPr>
            </w:pPr>
          </w:p>
        </w:tc>
        <w:tc>
          <w:tcPr>
            <w:tcW w:w="2252" w:type="dxa"/>
          </w:tcPr>
          <w:p w:rsidR="006C4DA9" w:rsidRDefault="0098122A">
            <w:pPr>
              <w:pStyle w:val="TableParagraph"/>
              <w:spacing w:before="46"/>
              <w:ind w:left="115"/>
              <w:rPr>
                <w:b/>
                <w:sz w:val="24"/>
              </w:rPr>
            </w:pPr>
            <w:r>
              <w:rPr>
                <w:b/>
                <w:sz w:val="24"/>
              </w:rPr>
              <w:t>TOTAL COST</w:t>
            </w:r>
          </w:p>
        </w:tc>
        <w:tc>
          <w:tcPr>
            <w:tcW w:w="1808" w:type="dxa"/>
          </w:tcPr>
          <w:p w:rsidR="006C4DA9" w:rsidRDefault="006C4DA9">
            <w:pPr>
              <w:pStyle w:val="TableParagraph"/>
              <w:rPr>
                <w:rFonts w:ascii="Times New Roman"/>
              </w:rPr>
            </w:pPr>
          </w:p>
        </w:tc>
        <w:tc>
          <w:tcPr>
            <w:tcW w:w="1709" w:type="dxa"/>
          </w:tcPr>
          <w:p w:rsidR="006C4DA9" w:rsidRDefault="006C4DA9">
            <w:pPr>
              <w:pStyle w:val="TableParagraph"/>
              <w:rPr>
                <w:rFonts w:ascii="Times New Roman"/>
              </w:rPr>
            </w:pPr>
          </w:p>
        </w:tc>
        <w:tc>
          <w:tcPr>
            <w:tcW w:w="1621" w:type="dxa"/>
          </w:tcPr>
          <w:p w:rsidR="006C4DA9" w:rsidRDefault="006C4DA9">
            <w:pPr>
              <w:pStyle w:val="TableParagraph"/>
              <w:rPr>
                <w:rFonts w:ascii="Times New Roman"/>
              </w:rPr>
            </w:pPr>
          </w:p>
        </w:tc>
        <w:tc>
          <w:tcPr>
            <w:tcW w:w="2115"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r w:rsidR="006C4DA9">
        <w:trPr>
          <w:trHeight w:val="298"/>
        </w:trPr>
        <w:tc>
          <w:tcPr>
            <w:tcW w:w="720" w:type="dxa"/>
            <w:tcBorders>
              <w:bottom w:val="nil"/>
            </w:tcBorders>
          </w:tcPr>
          <w:p w:rsidR="006C4DA9" w:rsidRDefault="0098122A">
            <w:pPr>
              <w:pStyle w:val="TableParagraph"/>
              <w:spacing w:before="5" w:line="273" w:lineRule="exact"/>
              <w:ind w:left="116" w:right="107"/>
              <w:jc w:val="center"/>
              <w:rPr>
                <w:b/>
                <w:sz w:val="24"/>
              </w:rPr>
            </w:pPr>
            <w:r>
              <w:rPr>
                <w:b/>
                <w:sz w:val="24"/>
              </w:rPr>
              <w:t>SL.</w:t>
            </w:r>
          </w:p>
        </w:tc>
        <w:tc>
          <w:tcPr>
            <w:tcW w:w="2252" w:type="dxa"/>
            <w:tcBorders>
              <w:bottom w:val="nil"/>
            </w:tcBorders>
          </w:tcPr>
          <w:p w:rsidR="006C4DA9" w:rsidRDefault="0098122A">
            <w:pPr>
              <w:pStyle w:val="TableParagraph"/>
              <w:spacing w:before="5" w:line="273" w:lineRule="exact"/>
              <w:ind w:left="676"/>
              <w:rPr>
                <w:b/>
                <w:sz w:val="24"/>
              </w:rPr>
            </w:pPr>
            <w:r>
              <w:rPr>
                <w:b/>
                <w:sz w:val="24"/>
              </w:rPr>
              <w:t>TYPE OF</w:t>
            </w:r>
          </w:p>
        </w:tc>
        <w:tc>
          <w:tcPr>
            <w:tcW w:w="1808" w:type="dxa"/>
            <w:tcBorders>
              <w:bottom w:val="nil"/>
            </w:tcBorders>
          </w:tcPr>
          <w:p w:rsidR="006C4DA9" w:rsidRDefault="0098122A">
            <w:pPr>
              <w:pStyle w:val="TableParagraph"/>
              <w:spacing w:before="5" w:line="273" w:lineRule="exact"/>
              <w:ind w:left="349"/>
              <w:rPr>
                <w:b/>
                <w:sz w:val="24"/>
              </w:rPr>
            </w:pPr>
            <w:r>
              <w:rPr>
                <w:b/>
                <w:sz w:val="24"/>
              </w:rPr>
              <w:t>REFILLING</w:t>
            </w:r>
          </w:p>
        </w:tc>
        <w:tc>
          <w:tcPr>
            <w:tcW w:w="1709" w:type="dxa"/>
            <w:tcBorders>
              <w:bottom w:val="nil"/>
            </w:tcBorders>
          </w:tcPr>
          <w:p w:rsidR="006C4DA9" w:rsidRDefault="0098122A">
            <w:pPr>
              <w:pStyle w:val="TableParagraph"/>
              <w:spacing w:before="5" w:line="273" w:lineRule="exact"/>
              <w:ind w:left="189" w:right="187"/>
              <w:jc w:val="center"/>
              <w:rPr>
                <w:b/>
                <w:sz w:val="24"/>
              </w:rPr>
            </w:pPr>
            <w:r>
              <w:rPr>
                <w:b/>
                <w:sz w:val="24"/>
              </w:rPr>
              <w:t>PAINTAING</w:t>
            </w:r>
          </w:p>
        </w:tc>
        <w:tc>
          <w:tcPr>
            <w:tcW w:w="1621" w:type="dxa"/>
            <w:tcBorders>
              <w:bottom w:val="nil"/>
            </w:tcBorders>
          </w:tcPr>
          <w:p w:rsidR="006C4DA9" w:rsidRDefault="0098122A">
            <w:pPr>
              <w:pStyle w:val="TableParagraph"/>
              <w:spacing w:before="5" w:line="273" w:lineRule="exact"/>
              <w:ind w:left="185" w:right="181"/>
              <w:jc w:val="center"/>
              <w:rPr>
                <w:b/>
                <w:sz w:val="24"/>
              </w:rPr>
            </w:pPr>
            <w:r>
              <w:rPr>
                <w:b/>
                <w:sz w:val="24"/>
              </w:rPr>
              <w:t>LABELLING</w:t>
            </w:r>
          </w:p>
        </w:tc>
        <w:tc>
          <w:tcPr>
            <w:tcW w:w="2115" w:type="dxa"/>
            <w:tcBorders>
              <w:bottom w:val="nil"/>
            </w:tcBorders>
          </w:tcPr>
          <w:p w:rsidR="006C4DA9" w:rsidRDefault="0098122A">
            <w:pPr>
              <w:pStyle w:val="TableParagraph"/>
              <w:spacing w:before="5" w:line="273" w:lineRule="exact"/>
              <w:ind w:left="323" w:right="321"/>
              <w:jc w:val="center"/>
              <w:rPr>
                <w:b/>
                <w:sz w:val="24"/>
              </w:rPr>
            </w:pPr>
            <w:r>
              <w:rPr>
                <w:b/>
                <w:sz w:val="24"/>
              </w:rPr>
              <w:t>HYDRAULIC/</w:t>
            </w:r>
          </w:p>
        </w:tc>
        <w:tc>
          <w:tcPr>
            <w:tcW w:w="1578" w:type="dxa"/>
            <w:tcBorders>
              <w:bottom w:val="nil"/>
            </w:tcBorders>
          </w:tcPr>
          <w:p w:rsidR="006C4DA9" w:rsidRDefault="0098122A">
            <w:pPr>
              <w:pStyle w:val="TableParagraph"/>
              <w:spacing w:before="5" w:line="273" w:lineRule="exact"/>
              <w:ind w:left="135" w:right="133"/>
              <w:jc w:val="center"/>
              <w:rPr>
                <w:b/>
                <w:sz w:val="24"/>
              </w:rPr>
            </w:pPr>
            <w:r>
              <w:rPr>
                <w:b/>
                <w:sz w:val="24"/>
              </w:rPr>
              <w:t>SERVICING</w:t>
            </w:r>
          </w:p>
        </w:tc>
        <w:tc>
          <w:tcPr>
            <w:tcW w:w="2154" w:type="dxa"/>
            <w:tcBorders>
              <w:bottom w:val="nil"/>
            </w:tcBorders>
          </w:tcPr>
          <w:p w:rsidR="006C4DA9" w:rsidRDefault="0098122A">
            <w:pPr>
              <w:pStyle w:val="TableParagraph"/>
              <w:spacing w:before="5" w:line="273" w:lineRule="exact"/>
              <w:ind w:left="188" w:right="189"/>
              <w:jc w:val="center"/>
              <w:rPr>
                <w:b/>
                <w:sz w:val="24"/>
              </w:rPr>
            </w:pPr>
            <w:r>
              <w:rPr>
                <w:b/>
                <w:sz w:val="24"/>
              </w:rPr>
              <w:t>RATE FOR NEW</w:t>
            </w:r>
          </w:p>
        </w:tc>
        <w:tc>
          <w:tcPr>
            <w:tcW w:w="1530" w:type="dxa"/>
            <w:tcBorders>
              <w:bottom w:val="nil"/>
            </w:tcBorders>
          </w:tcPr>
          <w:p w:rsidR="006C4DA9" w:rsidRDefault="0098122A">
            <w:pPr>
              <w:pStyle w:val="TableParagraph"/>
              <w:spacing w:before="5" w:line="273" w:lineRule="exact"/>
              <w:ind w:left="178"/>
              <w:rPr>
                <w:b/>
                <w:sz w:val="24"/>
              </w:rPr>
            </w:pPr>
            <w:r>
              <w:rPr>
                <w:b/>
                <w:sz w:val="24"/>
              </w:rPr>
              <w:t>BUY BACK</w:t>
            </w:r>
          </w:p>
        </w:tc>
      </w:tr>
      <w:tr w:rsidR="006C4DA9">
        <w:trPr>
          <w:trHeight w:val="587"/>
        </w:trPr>
        <w:tc>
          <w:tcPr>
            <w:tcW w:w="720" w:type="dxa"/>
            <w:tcBorders>
              <w:top w:val="nil"/>
              <w:bottom w:val="nil"/>
            </w:tcBorders>
          </w:tcPr>
          <w:p w:rsidR="006C4DA9" w:rsidRDefault="0098122A">
            <w:pPr>
              <w:pStyle w:val="TableParagraph"/>
              <w:spacing w:line="294" w:lineRule="exact"/>
              <w:ind w:left="116" w:right="107"/>
              <w:jc w:val="center"/>
              <w:rPr>
                <w:b/>
                <w:sz w:val="24"/>
              </w:rPr>
            </w:pPr>
            <w:r>
              <w:rPr>
                <w:b/>
                <w:sz w:val="24"/>
              </w:rPr>
              <w:t>NO.</w:t>
            </w:r>
          </w:p>
        </w:tc>
        <w:tc>
          <w:tcPr>
            <w:tcW w:w="2252" w:type="dxa"/>
            <w:tcBorders>
              <w:top w:val="nil"/>
              <w:bottom w:val="nil"/>
            </w:tcBorders>
          </w:tcPr>
          <w:p w:rsidR="006C4DA9" w:rsidRDefault="0098122A">
            <w:pPr>
              <w:pStyle w:val="TableParagraph"/>
              <w:spacing w:line="294" w:lineRule="exact"/>
              <w:ind w:left="257"/>
              <w:rPr>
                <w:b/>
                <w:sz w:val="24"/>
              </w:rPr>
            </w:pPr>
            <w:r>
              <w:rPr>
                <w:b/>
                <w:sz w:val="24"/>
              </w:rPr>
              <w:t>EXTINGUISHERS</w:t>
            </w:r>
          </w:p>
        </w:tc>
        <w:tc>
          <w:tcPr>
            <w:tcW w:w="1808" w:type="dxa"/>
            <w:tcBorders>
              <w:top w:val="nil"/>
              <w:bottom w:val="nil"/>
            </w:tcBorders>
          </w:tcPr>
          <w:p w:rsidR="006C4DA9" w:rsidRDefault="0098122A">
            <w:pPr>
              <w:pStyle w:val="TableParagraph"/>
              <w:spacing w:line="294" w:lineRule="exact"/>
              <w:ind w:left="390"/>
              <w:rPr>
                <w:b/>
                <w:sz w:val="24"/>
              </w:rPr>
            </w:pPr>
            <w:r>
              <w:rPr>
                <w:b/>
                <w:sz w:val="24"/>
              </w:rPr>
              <w:t>(01 Nos.)</w:t>
            </w:r>
          </w:p>
        </w:tc>
        <w:tc>
          <w:tcPr>
            <w:tcW w:w="1709" w:type="dxa"/>
            <w:tcBorders>
              <w:top w:val="nil"/>
              <w:bottom w:val="nil"/>
            </w:tcBorders>
          </w:tcPr>
          <w:p w:rsidR="006C4DA9" w:rsidRDefault="0098122A">
            <w:pPr>
              <w:pStyle w:val="TableParagraph"/>
              <w:spacing w:line="294" w:lineRule="exact"/>
              <w:ind w:left="189" w:right="186"/>
              <w:jc w:val="center"/>
              <w:rPr>
                <w:b/>
                <w:sz w:val="24"/>
              </w:rPr>
            </w:pPr>
            <w:r>
              <w:rPr>
                <w:b/>
                <w:sz w:val="24"/>
              </w:rPr>
              <w:t>(01 Nos.)</w:t>
            </w:r>
          </w:p>
        </w:tc>
        <w:tc>
          <w:tcPr>
            <w:tcW w:w="1621" w:type="dxa"/>
            <w:tcBorders>
              <w:top w:val="nil"/>
              <w:bottom w:val="nil"/>
            </w:tcBorders>
          </w:tcPr>
          <w:p w:rsidR="006C4DA9" w:rsidRDefault="0098122A">
            <w:pPr>
              <w:pStyle w:val="TableParagraph"/>
              <w:spacing w:line="294" w:lineRule="exact"/>
              <w:ind w:left="185" w:right="181"/>
              <w:jc w:val="center"/>
              <w:rPr>
                <w:b/>
                <w:sz w:val="24"/>
              </w:rPr>
            </w:pPr>
            <w:r>
              <w:rPr>
                <w:b/>
                <w:sz w:val="24"/>
              </w:rPr>
              <w:t>(01 Nos.)</w:t>
            </w:r>
          </w:p>
        </w:tc>
        <w:tc>
          <w:tcPr>
            <w:tcW w:w="2115" w:type="dxa"/>
            <w:tcBorders>
              <w:top w:val="nil"/>
              <w:bottom w:val="nil"/>
            </w:tcBorders>
          </w:tcPr>
          <w:p w:rsidR="006C4DA9" w:rsidRDefault="0098122A">
            <w:pPr>
              <w:pStyle w:val="TableParagraph"/>
              <w:spacing w:before="4" w:line="296" w:lineRule="exact"/>
              <w:ind w:left="605" w:right="498" w:hanging="84"/>
              <w:rPr>
                <w:b/>
                <w:sz w:val="24"/>
              </w:rPr>
            </w:pPr>
            <w:r>
              <w:rPr>
                <w:b/>
                <w:sz w:val="24"/>
              </w:rPr>
              <w:t>PRESSURE TESTING</w:t>
            </w:r>
          </w:p>
        </w:tc>
        <w:tc>
          <w:tcPr>
            <w:tcW w:w="1578" w:type="dxa"/>
            <w:tcBorders>
              <w:top w:val="nil"/>
              <w:bottom w:val="nil"/>
            </w:tcBorders>
          </w:tcPr>
          <w:p w:rsidR="006C4DA9" w:rsidRDefault="0098122A">
            <w:pPr>
              <w:pStyle w:val="TableParagraph"/>
              <w:spacing w:line="192" w:lineRule="exact"/>
              <w:ind w:left="356" w:hanging="3"/>
              <w:rPr>
                <w:b/>
                <w:sz w:val="16"/>
              </w:rPr>
            </w:pPr>
            <w:r>
              <w:rPr>
                <w:b/>
                <w:sz w:val="16"/>
              </w:rPr>
              <w:t>(Checking,</w:t>
            </w:r>
          </w:p>
          <w:p w:rsidR="006C4DA9" w:rsidRDefault="0098122A">
            <w:pPr>
              <w:pStyle w:val="TableParagraph"/>
              <w:spacing w:line="190" w:lineRule="atLeast"/>
              <w:ind w:left="404" w:right="331" w:hanging="48"/>
              <w:rPr>
                <w:b/>
                <w:sz w:val="16"/>
              </w:rPr>
            </w:pPr>
            <w:r>
              <w:rPr>
                <w:b/>
                <w:sz w:val="16"/>
              </w:rPr>
              <w:t>Cleaning &amp; Greasing)</w:t>
            </w:r>
          </w:p>
        </w:tc>
        <w:tc>
          <w:tcPr>
            <w:tcW w:w="2154" w:type="dxa"/>
            <w:tcBorders>
              <w:top w:val="nil"/>
              <w:bottom w:val="nil"/>
            </w:tcBorders>
          </w:tcPr>
          <w:p w:rsidR="006C4DA9" w:rsidRDefault="0098122A">
            <w:pPr>
              <w:pStyle w:val="TableParagraph"/>
              <w:spacing w:before="4" w:line="296" w:lineRule="exact"/>
              <w:ind w:left="208" w:right="174" w:hanging="20"/>
              <w:rPr>
                <w:b/>
                <w:sz w:val="24"/>
              </w:rPr>
            </w:pPr>
            <w:r>
              <w:rPr>
                <w:b/>
                <w:sz w:val="24"/>
              </w:rPr>
              <w:t>EXTINUGUISHER WITH BIS/MAKE</w:t>
            </w:r>
          </w:p>
        </w:tc>
        <w:tc>
          <w:tcPr>
            <w:tcW w:w="1530" w:type="dxa"/>
            <w:tcBorders>
              <w:top w:val="nil"/>
              <w:bottom w:val="nil"/>
            </w:tcBorders>
          </w:tcPr>
          <w:p w:rsidR="006C4DA9" w:rsidRDefault="0098122A">
            <w:pPr>
              <w:pStyle w:val="TableParagraph"/>
              <w:spacing w:before="4" w:line="296" w:lineRule="exact"/>
              <w:ind w:left="522" w:right="222" w:hanging="281"/>
              <w:rPr>
                <w:b/>
                <w:sz w:val="24"/>
              </w:rPr>
            </w:pPr>
            <w:r>
              <w:rPr>
                <w:b/>
                <w:sz w:val="24"/>
              </w:rPr>
              <w:t>PRICE OF OLD</w:t>
            </w:r>
          </w:p>
        </w:tc>
      </w:tr>
      <w:tr w:rsidR="006C4DA9">
        <w:trPr>
          <w:trHeight w:val="283"/>
        </w:trPr>
        <w:tc>
          <w:tcPr>
            <w:tcW w:w="720" w:type="dxa"/>
            <w:tcBorders>
              <w:top w:val="nil"/>
            </w:tcBorders>
          </w:tcPr>
          <w:p w:rsidR="006C4DA9" w:rsidRDefault="006C4DA9">
            <w:pPr>
              <w:pStyle w:val="TableParagraph"/>
              <w:rPr>
                <w:rFonts w:ascii="Times New Roman"/>
                <w:sz w:val="20"/>
              </w:rPr>
            </w:pPr>
          </w:p>
        </w:tc>
        <w:tc>
          <w:tcPr>
            <w:tcW w:w="2252" w:type="dxa"/>
            <w:tcBorders>
              <w:top w:val="nil"/>
            </w:tcBorders>
          </w:tcPr>
          <w:p w:rsidR="006C4DA9" w:rsidRDefault="006C4DA9">
            <w:pPr>
              <w:pStyle w:val="TableParagraph"/>
              <w:rPr>
                <w:rFonts w:ascii="Times New Roman"/>
                <w:sz w:val="20"/>
              </w:rPr>
            </w:pPr>
          </w:p>
        </w:tc>
        <w:tc>
          <w:tcPr>
            <w:tcW w:w="1808" w:type="dxa"/>
            <w:tcBorders>
              <w:top w:val="nil"/>
            </w:tcBorders>
          </w:tcPr>
          <w:p w:rsidR="006C4DA9" w:rsidRDefault="006C4DA9">
            <w:pPr>
              <w:pStyle w:val="TableParagraph"/>
              <w:rPr>
                <w:rFonts w:ascii="Times New Roman"/>
                <w:sz w:val="20"/>
              </w:rPr>
            </w:pPr>
          </w:p>
        </w:tc>
        <w:tc>
          <w:tcPr>
            <w:tcW w:w="1709" w:type="dxa"/>
            <w:tcBorders>
              <w:top w:val="nil"/>
            </w:tcBorders>
          </w:tcPr>
          <w:p w:rsidR="006C4DA9" w:rsidRDefault="006C4DA9">
            <w:pPr>
              <w:pStyle w:val="TableParagraph"/>
              <w:rPr>
                <w:rFonts w:ascii="Times New Roman"/>
                <w:sz w:val="20"/>
              </w:rPr>
            </w:pPr>
          </w:p>
        </w:tc>
        <w:tc>
          <w:tcPr>
            <w:tcW w:w="1621" w:type="dxa"/>
            <w:tcBorders>
              <w:top w:val="nil"/>
            </w:tcBorders>
          </w:tcPr>
          <w:p w:rsidR="006C4DA9" w:rsidRDefault="006C4DA9">
            <w:pPr>
              <w:pStyle w:val="TableParagraph"/>
              <w:rPr>
                <w:rFonts w:ascii="Times New Roman"/>
                <w:sz w:val="20"/>
              </w:rPr>
            </w:pPr>
          </w:p>
        </w:tc>
        <w:tc>
          <w:tcPr>
            <w:tcW w:w="2115" w:type="dxa"/>
            <w:tcBorders>
              <w:top w:val="nil"/>
            </w:tcBorders>
          </w:tcPr>
          <w:p w:rsidR="006C4DA9" w:rsidRDefault="0098122A">
            <w:pPr>
              <w:pStyle w:val="TableParagraph"/>
              <w:spacing w:line="263" w:lineRule="exact"/>
              <w:ind w:left="323" w:right="319"/>
              <w:jc w:val="center"/>
              <w:rPr>
                <w:b/>
                <w:sz w:val="24"/>
              </w:rPr>
            </w:pPr>
            <w:r>
              <w:rPr>
                <w:b/>
                <w:sz w:val="24"/>
              </w:rPr>
              <w:t>(01 Nos.)</w:t>
            </w:r>
          </w:p>
        </w:tc>
        <w:tc>
          <w:tcPr>
            <w:tcW w:w="1578" w:type="dxa"/>
            <w:tcBorders>
              <w:top w:val="nil"/>
            </w:tcBorders>
          </w:tcPr>
          <w:p w:rsidR="006C4DA9" w:rsidRDefault="0098122A">
            <w:pPr>
              <w:pStyle w:val="TableParagraph"/>
              <w:spacing w:line="185" w:lineRule="exact"/>
              <w:ind w:left="135" w:right="129"/>
              <w:jc w:val="center"/>
              <w:rPr>
                <w:b/>
                <w:sz w:val="16"/>
              </w:rPr>
            </w:pPr>
            <w:r>
              <w:rPr>
                <w:b/>
                <w:sz w:val="16"/>
              </w:rPr>
              <w:t>01 Nos</w:t>
            </w:r>
          </w:p>
        </w:tc>
        <w:tc>
          <w:tcPr>
            <w:tcW w:w="2154" w:type="dxa"/>
            <w:tcBorders>
              <w:top w:val="nil"/>
            </w:tcBorders>
          </w:tcPr>
          <w:p w:rsidR="006C4DA9" w:rsidRDefault="0098122A">
            <w:pPr>
              <w:pStyle w:val="TableParagraph"/>
              <w:spacing w:line="263" w:lineRule="exact"/>
              <w:ind w:left="188" w:right="189"/>
              <w:jc w:val="center"/>
              <w:rPr>
                <w:b/>
                <w:sz w:val="24"/>
              </w:rPr>
            </w:pPr>
            <w:r>
              <w:rPr>
                <w:b/>
                <w:sz w:val="24"/>
              </w:rPr>
              <w:t>(01 Nos.)</w:t>
            </w:r>
          </w:p>
        </w:tc>
        <w:tc>
          <w:tcPr>
            <w:tcW w:w="1530" w:type="dxa"/>
            <w:tcBorders>
              <w:top w:val="nil"/>
            </w:tcBorders>
          </w:tcPr>
          <w:p w:rsidR="006C4DA9" w:rsidRDefault="0098122A">
            <w:pPr>
              <w:pStyle w:val="TableParagraph"/>
              <w:spacing w:line="263" w:lineRule="exact"/>
              <w:ind w:left="248"/>
              <w:rPr>
                <w:b/>
                <w:sz w:val="24"/>
              </w:rPr>
            </w:pPr>
            <w:r>
              <w:rPr>
                <w:b/>
                <w:sz w:val="24"/>
              </w:rPr>
              <w:t>(01 Nos.)</w:t>
            </w:r>
          </w:p>
        </w:tc>
      </w:tr>
      <w:tr w:rsidR="006C4DA9">
        <w:trPr>
          <w:trHeight w:val="381"/>
        </w:trPr>
        <w:tc>
          <w:tcPr>
            <w:tcW w:w="720" w:type="dxa"/>
          </w:tcPr>
          <w:p w:rsidR="006C4DA9" w:rsidRDefault="0098122A">
            <w:pPr>
              <w:pStyle w:val="TableParagraph"/>
              <w:spacing w:before="46"/>
              <w:ind w:left="116" w:right="107"/>
              <w:jc w:val="center"/>
              <w:rPr>
                <w:b/>
                <w:sz w:val="24"/>
              </w:rPr>
            </w:pPr>
            <w:r>
              <w:rPr>
                <w:b/>
                <w:sz w:val="24"/>
              </w:rPr>
              <w:t>4.</w:t>
            </w:r>
          </w:p>
        </w:tc>
        <w:tc>
          <w:tcPr>
            <w:tcW w:w="2252" w:type="dxa"/>
          </w:tcPr>
          <w:p w:rsidR="006C4DA9" w:rsidRDefault="0098122A">
            <w:pPr>
              <w:pStyle w:val="TableParagraph"/>
              <w:spacing w:before="46"/>
              <w:ind w:left="115"/>
              <w:rPr>
                <w:b/>
                <w:sz w:val="24"/>
              </w:rPr>
            </w:pPr>
            <w:r>
              <w:rPr>
                <w:b/>
                <w:sz w:val="24"/>
              </w:rPr>
              <w:t>MODULAR</w:t>
            </w:r>
          </w:p>
        </w:tc>
        <w:tc>
          <w:tcPr>
            <w:tcW w:w="1808" w:type="dxa"/>
          </w:tcPr>
          <w:p w:rsidR="006C4DA9" w:rsidRDefault="006C4DA9">
            <w:pPr>
              <w:pStyle w:val="TableParagraph"/>
              <w:rPr>
                <w:rFonts w:ascii="Times New Roman"/>
              </w:rPr>
            </w:pPr>
          </w:p>
        </w:tc>
        <w:tc>
          <w:tcPr>
            <w:tcW w:w="1709" w:type="dxa"/>
          </w:tcPr>
          <w:p w:rsidR="006C4DA9" w:rsidRDefault="006C4DA9">
            <w:pPr>
              <w:pStyle w:val="TableParagraph"/>
              <w:rPr>
                <w:rFonts w:ascii="Times New Roman"/>
              </w:rPr>
            </w:pPr>
          </w:p>
        </w:tc>
        <w:tc>
          <w:tcPr>
            <w:tcW w:w="1621" w:type="dxa"/>
          </w:tcPr>
          <w:p w:rsidR="006C4DA9" w:rsidRDefault="006C4DA9">
            <w:pPr>
              <w:pStyle w:val="TableParagraph"/>
              <w:rPr>
                <w:rFonts w:ascii="Times New Roman"/>
              </w:rPr>
            </w:pPr>
          </w:p>
        </w:tc>
        <w:tc>
          <w:tcPr>
            <w:tcW w:w="2115"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r w:rsidR="006C4DA9">
        <w:trPr>
          <w:trHeight w:val="378"/>
        </w:trPr>
        <w:tc>
          <w:tcPr>
            <w:tcW w:w="720" w:type="dxa"/>
          </w:tcPr>
          <w:p w:rsidR="006C4DA9" w:rsidRDefault="006C4DA9">
            <w:pPr>
              <w:pStyle w:val="TableParagraph"/>
              <w:rPr>
                <w:rFonts w:ascii="Times New Roman"/>
              </w:rPr>
            </w:pPr>
          </w:p>
        </w:tc>
        <w:tc>
          <w:tcPr>
            <w:tcW w:w="2252" w:type="dxa"/>
          </w:tcPr>
          <w:p w:rsidR="006C4DA9" w:rsidRDefault="0098122A">
            <w:pPr>
              <w:pStyle w:val="TableParagraph"/>
              <w:spacing w:before="46"/>
              <w:ind w:left="115"/>
              <w:rPr>
                <w:sz w:val="24"/>
              </w:rPr>
            </w:pPr>
            <w:r>
              <w:rPr>
                <w:sz w:val="24"/>
              </w:rPr>
              <w:t>a) 2 KG ABC</w:t>
            </w:r>
          </w:p>
        </w:tc>
        <w:tc>
          <w:tcPr>
            <w:tcW w:w="1808" w:type="dxa"/>
          </w:tcPr>
          <w:p w:rsidR="006C4DA9" w:rsidRDefault="006C4DA9">
            <w:pPr>
              <w:pStyle w:val="TableParagraph"/>
              <w:rPr>
                <w:rFonts w:ascii="Times New Roman"/>
              </w:rPr>
            </w:pPr>
          </w:p>
        </w:tc>
        <w:tc>
          <w:tcPr>
            <w:tcW w:w="1709" w:type="dxa"/>
          </w:tcPr>
          <w:p w:rsidR="006C4DA9" w:rsidRDefault="006C4DA9">
            <w:pPr>
              <w:pStyle w:val="TableParagraph"/>
              <w:rPr>
                <w:rFonts w:ascii="Times New Roman"/>
              </w:rPr>
            </w:pPr>
          </w:p>
        </w:tc>
        <w:tc>
          <w:tcPr>
            <w:tcW w:w="1621" w:type="dxa"/>
          </w:tcPr>
          <w:p w:rsidR="006C4DA9" w:rsidRDefault="006C4DA9">
            <w:pPr>
              <w:pStyle w:val="TableParagraph"/>
              <w:rPr>
                <w:rFonts w:ascii="Times New Roman"/>
              </w:rPr>
            </w:pPr>
          </w:p>
        </w:tc>
        <w:tc>
          <w:tcPr>
            <w:tcW w:w="2115"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r w:rsidR="006C4DA9">
        <w:trPr>
          <w:trHeight w:val="674"/>
        </w:trPr>
        <w:tc>
          <w:tcPr>
            <w:tcW w:w="720" w:type="dxa"/>
          </w:tcPr>
          <w:p w:rsidR="006C4DA9" w:rsidRDefault="006C4DA9">
            <w:pPr>
              <w:pStyle w:val="TableParagraph"/>
              <w:rPr>
                <w:rFonts w:ascii="Times New Roman"/>
              </w:rPr>
            </w:pPr>
          </w:p>
        </w:tc>
        <w:tc>
          <w:tcPr>
            <w:tcW w:w="2252" w:type="dxa"/>
          </w:tcPr>
          <w:p w:rsidR="006C4DA9" w:rsidRDefault="0098122A">
            <w:pPr>
              <w:pStyle w:val="TableParagraph"/>
              <w:spacing w:before="46"/>
              <w:ind w:left="475" w:right="230" w:hanging="361"/>
              <w:rPr>
                <w:sz w:val="24"/>
              </w:rPr>
            </w:pPr>
            <w:r>
              <w:rPr>
                <w:sz w:val="24"/>
              </w:rPr>
              <w:t>b) 2 KG CLEAN AGENT</w:t>
            </w:r>
          </w:p>
        </w:tc>
        <w:tc>
          <w:tcPr>
            <w:tcW w:w="1808" w:type="dxa"/>
          </w:tcPr>
          <w:p w:rsidR="006C4DA9" w:rsidRDefault="006C4DA9">
            <w:pPr>
              <w:pStyle w:val="TableParagraph"/>
              <w:rPr>
                <w:rFonts w:ascii="Times New Roman"/>
              </w:rPr>
            </w:pPr>
          </w:p>
        </w:tc>
        <w:tc>
          <w:tcPr>
            <w:tcW w:w="1709" w:type="dxa"/>
          </w:tcPr>
          <w:p w:rsidR="006C4DA9" w:rsidRDefault="006C4DA9">
            <w:pPr>
              <w:pStyle w:val="TableParagraph"/>
              <w:rPr>
                <w:rFonts w:ascii="Times New Roman"/>
              </w:rPr>
            </w:pPr>
          </w:p>
        </w:tc>
        <w:tc>
          <w:tcPr>
            <w:tcW w:w="1621" w:type="dxa"/>
          </w:tcPr>
          <w:p w:rsidR="006C4DA9" w:rsidRDefault="006C4DA9">
            <w:pPr>
              <w:pStyle w:val="TableParagraph"/>
              <w:rPr>
                <w:rFonts w:ascii="Times New Roman"/>
              </w:rPr>
            </w:pPr>
          </w:p>
        </w:tc>
        <w:tc>
          <w:tcPr>
            <w:tcW w:w="2115"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r w:rsidR="006C4DA9">
        <w:trPr>
          <w:trHeight w:val="381"/>
        </w:trPr>
        <w:tc>
          <w:tcPr>
            <w:tcW w:w="720" w:type="dxa"/>
          </w:tcPr>
          <w:p w:rsidR="006C4DA9" w:rsidRDefault="006C4DA9">
            <w:pPr>
              <w:pStyle w:val="TableParagraph"/>
              <w:rPr>
                <w:rFonts w:ascii="Times New Roman"/>
              </w:rPr>
            </w:pPr>
          </w:p>
        </w:tc>
        <w:tc>
          <w:tcPr>
            <w:tcW w:w="2252" w:type="dxa"/>
          </w:tcPr>
          <w:p w:rsidR="006C4DA9" w:rsidRDefault="0098122A">
            <w:pPr>
              <w:pStyle w:val="TableParagraph"/>
              <w:spacing w:before="48"/>
              <w:ind w:left="115"/>
              <w:rPr>
                <w:sz w:val="24"/>
              </w:rPr>
            </w:pPr>
            <w:r>
              <w:rPr>
                <w:sz w:val="24"/>
              </w:rPr>
              <w:t>c) 5 KG ABC</w:t>
            </w:r>
          </w:p>
        </w:tc>
        <w:tc>
          <w:tcPr>
            <w:tcW w:w="1808" w:type="dxa"/>
          </w:tcPr>
          <w:p w:rsidR="006C4DA9" w:rsidRDefault="006C4DA9">
            <w:pPr>
              <w:pStyle w:val="TableParagraph"/>
              <w:rPr>
                <w:rFonts w:ascii="Times New Roman"/>
              </w:rPr>
            </w:pPr>
          </w:p>
        </w:tc>
        <w:tc>
          <w:tcPr>
            <w:tcW w:w="1709" w:type="dxa"/>
          </w:tcPr>
          <w:p w:rsidR="006C4DA9" w:rsidRDefault="006C4DA9">
            <w:pPr>
              <w:pStyle w:val="TableParagraph"/>
              <w:rPr>
                <w:rFonts w:ascii="Times New Roman"/>
              </w:rPr>
            </w:pPr>
          </w:p>
        </w:tc>
        <w:tc>
          <w:tcPr>
            <w:tcW w:w="1621" w:type="dxa"/>
          </w:tcPr>
          <w:p w:rsidR="006C4DA9" w:rsidRDefault="006C4DA9">
            <w:pPr>
              <w:pStyle w:val="TableParagraph"/>
              <w:rPr>
                <w:rFonts w:ascii="Times New Roman"/>
              </w:rPr>
            </w:pPr>
          </w:p>
        </w:tc>
        <w:tc>
          <w:tcPr>
            <w:tcW w:w="2115"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r w:rsidR="006C4DA9">
        <w:trPr>
          <w:trHeight w:val="674"/>
        </w:trPr>
        <w:tc>
          <w:tcPr>
            <w:tcW w:w="720" w:type="dxa"/>
          </w:tcPr>
          <w:p w:rsidR="006C4DA9" w:rsidRDefault="006C4DA9">
            <w:pPr>
              <w:pStyle w:val="TableParagraph"/>
              <w:rPr>
                <w:rFonts w:ascii="Times New Roman"/>
              </w:rPr>
            </w:pPr>
          </w:p>
        </w:tc>
        <w:tc>
          <w:tcPr>
            <w:tcW w:w="2252" w:type="dxa"/>
          </w:tcPr>
          <w:p w:rsidR="006C4DA9" w:rsidRDefault="0098122A">
            <w:pPr>
              <w:pStyle w:val="TableParagraph"/>
              <w:spacing w:before="46"/>
              <w:ind w:left="475" w:right="230" w:hanging="361"/>
              <w:rPr>
                <w:sz w:val="24"/>
              </w:rPr>
            </w:pPr>
            <w:r>
              <w:rPr>
                <w:sz w:val="24"/>
              </w:rPr>
              <w:t>d) 5 KG CLEAN AGENT</w:t>
            </w:r>
          </w:p>
        </w:tc>
        <w:tc>
          <w:tcPr>
            <w:tcW w:w="1808" w:type="dxa"/>
          </w:tcPr>
          <w:p w:rsidR="006C4DA9" w:rsidRDefault="006C4DA9">
            <w:pPr>
              <w:pStyle w:val="TableParagraph"/>
              <w:rPr>
                <w:rFonts w:ascii="Times New Roman"/>
              </w:rPr>
            </w:pPr>
          </w:p>
        </w:tc>
        <w:tc>
          <w:tcPr>
            <w:tcW w:w="1709" w:type="dxa"/>
          </w:tcPr>
          <w:p w:rsidR="006C4DA9" w:rsidRDefault="006C4DA9">
            <w:pPr>
              <w:pStyle w:val="TableParagraph"/>
              <w:rPr>
                <w:rFonts w:ascii="Times New Roman"/>
              </w:rPr>
            </w:pPr>
          </w:p>
        </w:tc>
        <w:tc>
          <w:tcPr>
            <w:tcW w:w="1621" w:type="dxa"/>
          </w:tcPr>
          <w:p w:rsidR="006C4DA9" w:rsidRDefault="006C4DA9">
            <w:pPr>
              <w:pStyle w:val="TableParagraph"/>
              <w:rPr>
                <w:rFonts w:ascii="Times New Roman"/>
              </w:rPr>
            </w:pPr>
          </w:p>
        </w:tc>
        <w:tc>
          <w:tcPr>
            <w:tcW w:w="2115"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r w:rsidR="006C4DA9">
        <w:trPr>
          <w:trHeight w:val="381"/>
        </w:trPr>
        <w:tc>
          <w:tcPr>
            <w:tcW w:w="720" w:type="dxa"/>
          </w:tcPr>
          <w:p w:rsidR="006C4DA9" w:rsidRDefault="006C4DA9">
            <w:pPr>
              <w:pStyle w:val="TableParagraph"/>
              <w:rPr>
                <w:rFonts w:ascii="Times New Roman"/>
              </w:rPr>
            </w:pPr>
          </w:p>
        </w:tc>
        <w:tc>
          <w:tcPr>
            <w:tcW w:w="2252" w:type="dxa"/>
          </w:tcPr>
          <w:p w:rsidR="006C4DA9" w:rsidRDefault="0098122A">
            <w:pPr>
              <w:pStyle w:val="TableParagraph"/>
              <w:spacing w:before="46"/>
              <w:ind w:left="115"/>
              <w:rPr>
                <w:b/>
                <w:sz w:val="24"/>
              </w:rPr>
            </w:pPr>
            <w:r>
              <w:rPr>
                <w:b/>
                <w:sz w:val="24"/>
              </w:rPr>
              <w:t>TOTAL COST</w:t>
            </w:r>
          </w:p>
        </w:tc>
        <w:tc>
          <w:tcPr>
            <w:tcW w:w="1808" w:type="dxa"/>
          </w:tcPr>
          <w:p w:rsidR="006C4DA9" w:rsidRDefault="006C4DA9">
            <w:pPr>
              <w:pStyle w:val="TableParagraph"/>
              <w:rPr>
                <w:rFonts w:ascii="Times New Roman"/>
              </w:rPr>
            </w:pPr>
          </w:p>
        </w:tc>
        <w:tc>
          <w:tcPr>
            <w:tcW w:w="1709" w:type="dxa"/>
          </w:tcPr>
          <w:p w:rsidR="006C4DA9" w:rsidRDefault="006C4DA9">
            <w:pPr>
              <w:pStyle w:val="TableParagraph"/>
              <w:rPr>
                <w:rFonts w:ascii="Times New Roman"/>
              </w:rPr>
            </w:pPr>
          </w:p>
        </w:tc>
        <w:tc>
          <w:tcPr>
            <w:tcW w:w="1621" w:type="dxa"/>
          </w:tcPr>
          <w:p w:rsidR="006C4DA9" w:rsidRDefault="006C4DA9">
            <w:pPr>
              <w:pStyle w:val="TableParagraph"/>
              <w:rPr>
                <w:rFonts w:ascii="Times New Roman"/>
              </w:rPr>
            </w:pPr>
          </w:p>
        </w:tc>
        <w:tc>
          <w:tcPr>
            <w:tcW w:w="2115"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r w:rsidR="006C4DA9">
        <w:trPr>
          <w:trHeight w:val="1067"/>
        </w:trPr>
        <w:tc>
          <w:tcPr>
            <w:tcW w:w="2972" w:type="dxa"/>
            <w:gridSpan w:val="2"/>
          </w:tcPr>
          <w:p w:rsidR="006C4DA9" w:rsidRDefault="0098122A">
            <w:pPr>
              <w:pStyle w:val="TableParagraph"/>
              <w:spacing w:before="47"/>
              <w:ind w:left="114" w:right="941"/>
              <w:rPr>
                <w:b/>
                <w:sz w:val="28"/>
              </w:rPr>
            </w:pPr>
            <w:r>
              <w:rPr>
                <w:b/>
                <w:sz w:val="28"/>
              </w:rPr>
              <w:t>GRAND TOTAL (1+2+3+4)</w:t>
            </w:r>
          </w:p>
        </w:tc>
        <w:tc>
          <w:tcPr>
            <w:tcW w:w="1808" w:type="dxa"/>
          </w:tcPr>
          <w:p w:rsidR="006C4DA9" w:rsidRDefault="006C4DA9">
            <w:pPr>
              <w:pStyle w:val="TableParagraph"/>
              <w:rPr>
                <w:rFonts w:ascii="Times New Roman"/>
              </w:rPr>
            </w:pPr>
          </w:p>
        </w:tc>
        <w:tc>
          <w:tcPr>
            <w:tcW w:w="1709" w:type="dxa"/>
          </w:tcPr>
          <w:p w:rsidR="006C4DA9" w:rsidRDefault="006C4DA9">
            <w:pPr>
              <w:pStyle w:val="TableParagraph"/>
              <w:rPr>
                <w:rFonts w:ascii="Times New Roman"/>
              </w:rPr>
            </w:pPr>
          </w:p>
        </w:tc>
        <w:tc>
          <w:tcPr>
            <w:tcW w:w="1621" w:type="dxa"/>
          </w:tcPr>
          <w:p w:rsidR="006C4DA9" w:rsidRDefault="006C4DA9">
            <w:pPr>
              <w:pStyle w:val="TableParagraph"/>
              <w:rPr>
                <w:rFonts w:ascii="Times New Roman"/>
              </w:rPr>
            </w:pPr>
          </w:p>
        </w:tc>
        <w:tc>
          <w:tcPr>
            <w:tcW w:w="2115" w:type="dxa"/>
          </w:tcPr>
          <w:p w:rsidR="006C4DA9" w:rsidRDefault="006C4DA9">
            <w:pPr>
              <w:pStyle w:val="TableParagraph"/>
              <w:rPr>
                <w:rFonts w:ascii="Times New Roman"/>
              </w:rPr>
            </w:pPr>
          </w:p>
        </w:tc>
        <w:tc>
          <w:tcPr>
            <w:tcW w:w="1578" w:type="dxa"/>
          </w:tcPr>
          <w:p w:rsidR="006C4DA9" w:rsidRDefault="006C4DA9">
            <w:pPr>
              <w:pStyle w:val="TableParagraph"/>
              <w:rPr>
                <w:rFonts w:ascii="Times New Roman"/>
              </w:rPr>
            </w:pPr>
          </w:p>
        </w:tc>
        <w:tc>
          <w:tcPr>
            <w:tcW w:w="2154" w:type="dxa"/>
          </w:tcPr>
          <w:p w:rsidR="006C4DA9" w:rsidRDefault="006C4DA9">
            <w:pPr>
              <w:pStyle w:val="TableParagraph"/>
              <w:rPr>
                <w:rFonts w:ascii="Times New Roman"/>
              </w:rPr>
            </w:pPr>
          </w:p>
        </w:tc>
        <w:tc>
          <w:tcPr>
            <w:tcW w:w="1530" w:type="dxa"/>
          </w:tcPr>
          <w:p w:rsidR="006C4DA9" w:rsidRDefault="006C4DA9">
            <w:pPr>
              <w:pStyle w:val="TableParagraph"/>
              <w:rPr>
                <w:rFonts w:ascii="Times New Roman"/>
              </w:rPr>
            </w:pPr>
          </w:p>
        </w:tc>
      </w:tr>
    </w:tbl>
    <w:p w:rsidR="006C4DA9" w:rsidRDefault="0098122A">
      <w:pPr>
        <w:tabs>
          <w:tab w:val="left" w:pos="2280"/>
        </w:tabs>
        <w:spacing w:before="2"/>
        <w:ind w:left="840"/>
      </w:pPr>
      <w:r>
        <w:rPr>
          <w:b/>
        </w:rPr>
        <w:t>NOTE</w:t>
      </w:r>
      <w:r>
        <w:rPr>
          <w:b/>
          <w:spacing w:val="1"/>
        </w:rPr>
        <w:t xml:space="preserve"> </w:t>
      </w:r>
      <w:r>
        <w:t>:</w:t>
      </w:r>
      <w:r>
        <w:rPr>
          <w:spacing w:val="-3"/>
        </w:rPr>
        <w:t xml:space="preserve"> </w:t>
      </w:r>
      <w:r>
        <w:t>a)</w:t>
      </w:r>
      <w:r>
        <w:tab/>
        <w:t>Make/BIS no. is mandatory while quoting rates for new fire</w:t>
      </w:r>
      <w:r>
        <w:rPr>
          <w:spacing w:val="-16"/>
        </w:rPr>
        <w:t xml:space="preserve"> </w:t>
      </w:r>
      <w:r>
        <w:t>extinguisher.</w:t>
      </w:r>
    </w:p>
    <w:p w:rsidR="006C4DA9" w:rsidRDefault="0098122A">
      <w:pPr>
        <w:pStyle w:val="BodyText"/>
        <w:tabs>
          <w:tab w:val="left" w:pos="2280"/>
        </w:tabs>
        <w:spacing w:before="1"/>
        <w:ind w:left="1560"/>
      </w:pPr>
      <w:r>
        <w:t>b)</w:t>
      </w:r>
      <w:r>
        <w:tab/>
        <w:t>All rates should be exclusive of applicable</w:t>
      </w:r>
      <w:r>
        <w:rPr>
          <w:spacing w:val="-1"/>
        </w:rPr>
        <w:t xml:space="preserve"> </w:t>
      </w:r>
      <w:r>
        <w:t>taxes</w:t>
      </w:r>
    </w:p>
    <w:p w:rsidR="006C4DA9" w:rsidRDefault="006C4DA9">
      <w:pPr>
        <w:sectPr w:rsidR="006C4DA9">
          <w:pgSz w:w="16840" w:h="11910" w:orient="landscape"/>
          <w:pgMar w:top="920" w:right="420" w:bottom="560" w:left="600" w:header="483" w:footer="364" w:gutter="0"/>
          <w:cols w:space="720"/>
        </w:sectPr>
      </w:pPr>
    </w:p>
    <w:p w:rsidR="006C4DA9" w:rsidRDefault="0098122A">
      <w:pPr>
        <w:pStyle w:val="Heading1"/>
        <w:spacing w:before="91"/>
        <w:ind w:left="840"/>
      </w:pPr>
      <w:r>
        <w:lastRenderedPageBreak/>
        <w:t>LIST OF SPARE PARTS FOR NEW BIS STANDARD FIRE EXTINGUISHERS</w:t>
      </w:r>
    </w:p>
    <w:p w:rsidR="006C4DA9" w:rsidRDefault="006C4DA9">
      <w:pPr>
        <w:pStyle w:val="BodyText"/>
        <w:spacing w:before="7" w:after="1"/>
        <w:rPr>
          <w:b/>
          <w:sz w:val="2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988"/>
        <w:gridCol w:w="992"/>
        <w:gridCol w:w="1441"/>
        <w:gridCol w:w="89"/>
        <w:gridCol w:w="1351"/>
        <w:gridCol w:w="1169"/>
        <w:gridCol w:w="811"/>
        <w:gridCol w:w="180"/>
        <w:gridCol w:w="1621"/>
        <w:gridCol w:w="1169"/>
        <w:gridCol w:w="1531"/>
        <w:gridCol w:w="360"/>
        <w:gridCol w:w="720"/>
        <w:gridCol w:w="1440"/>
      </w:tblGrid>
      <w:tr w:rsidR="006C4DA9">
        <w:trPr>
          <w:trHeight w:val="1557"/>
        </w:trPr>
        <w:tc>
          <w:tcPr>
            <w:tcW w:w="720" w:type="dxa"/>
          </w:tcPr>
          <w:p w:rsidR="006C4DA9" w:rsidRDefault="0098122A">
            <w:pPr>
              <w:pStyle w:val="TableParagraph"/>
              <w:spacing w:before="46"/>
              <w:ind w:left="210"/>
              <w:rPr>
                <w:b/>
                <w:sz w:val="24"/>
              </w:rPr>
            </w:pPr>
            <w:r>
              <w:rPr>
                <w:b/>
                <w:sz w:val="24"/>
              </w:rPr>
              <w:t>SL.</w:t>
            </w:r>
          </w:p>
          <w:p w:rsidR="006C4DA9" w:rsidRDefault="0098122A">
            <w:pPr>
              <w:pStyle w:val="TableParagraph"/>
              <w:spacing w:before="1"/>
              <w:ind w:left="136"/>
              <w:rPr>
                <w:b/>
                <w:sz w:val="24"/>
              </w:rPr>
            </w:pPr>
            <w:r>
              <w:rPr>
                <w:b/>
                <w:sz w:val="24"/>
              </w:rPr>
              <w:t>NO.</w:t>
            </w:r>
          </w:p>
        </w:tc>
        <w:tc>
          <w:tcPr>
            <w:tcW w:w="1988" w:type="dxa"/>
          </w:tcPr>
          <w:p w:rsidR="006C4DA9" w:rsidRDefault="0098122A">
            <w:pPr>
              <w:pStyle w:val="TableParagraph"/>
              <w:spacing w:before="46"/>
              <w:ind w:left="126" w:right="99" w:firstLine="420"/>
              <w:rPr>
                <w:b/>
                <w:sz w:val="24"/>
              </w:rPr>
            </w:pPr>
            <w:r>
              <w:rPr>
                <w:b/>
                <w:sz w:val="24"/>
              </w:rPr>
              <w:t>TYPE OF EXTINGUISHERS</w:t>
            </w:r>
          </w:p>
        </w:tc>
        <w:tc>
          <w:tcPr>
            <w:tcW w:w="992" w:type="dxa"/>
          </w:tcPr>
          <w:p w:rsidR="006C4DA9" w:rsidRDefault="0098122A">
            <w:pPr>
              <w:pStyle w:val="TableParagraph"/>
              <w:spacing w:before="46"/>
              <w:ind w:left="313" w:right="132" w:hanging="156"/>
              <w:rPr>
                <w:b/>
                <w:sz w:val="24"/>
              </w:rPr>
            </w:pPr>
            <w:r>
              <w:rPr>
                <w:b/>
                <w:sz w:val="24"/>
              </w:rPr>
              <w:t>Valve (01</w:t>
            </w:r>
          </w:p>
          <w:p w:rsidR="006C4DA9" w:rsidRDefault="0098122A">
            <w:pPr>
              <w:pStyle w:val="TableParagraph"/>
              <w:spacing w:line="294" w:lineRule="exact"/>
              <w:ind w:left="196"/>
              <w:rPr>
                <w:b/>
                <w:sz w:val="24"/>
              </w:rPr>
            </w:pPr>
            <w:r>
              <w:rPr>
                <w:b/>
                <w:sz w:val="24"/>
              </w:rPr>
              <w:t>Nos.)</w:t>
            </w:r>
          </w:p>
        </w:tc>
        <w:tc>
          <w:tcPr>
            <w:tcW w:w="1441" w:type="dxa"/>
          </w:tcPr>
          <w:p w:rsidR="006C4DA9" w:rsidRDefault="0098122A">
            <w:pPr>
              <w:pStyle w:val="TableParagraph"/>
              <w:spacing w:before="46"/>
              <w:ind w:left="133" w:right="130"/>
              <w:jc w:val="center"/>
              <w:rPr>
                <w:b/>
                <w:sz w:val="24"/>
              </w:rPr>
            </w:pPr>
            <w:r>
              <w:rPr>
                <w:b/>
                <w:spacing w:val="-1"/>
                <w:sz w:val="24"/>
              </w:rPr>
              <w:t xml:space="preserve">Discharge </w:t>
            </w:r>
            <w:r>
              <w:rPr>
                <w:b/>
                <w:sz w:val="24"/>
              </w:rPr>
              <w:t>tube/ben d pipe (01 Nos.)</w:t>
            </w:r>
          </w:p>
        </w:tc>
        <w:tc>
          <w:tcPr>
            <w:tcW w:w="1440" w:type="dxa"/>
            <w:gridSpan w:val="2"/>
          </w:tcPr>
          <w:p w:rsidR="006C4DA9" w:rsidRDefault="0098122A">
            <w:pPr>
              <w:pStyle w:val="TableParagraph"/>
              <w:spacing w:before="46"/>
              <w:ind w:left="447" w:right="106" w:hanging="320"/>
              <w:rPr>
                <w:b/>
                <w:sz w:val="24"/>
              </w:rPr>
            </w:pPr>
            <w:r>
              <w:rPr>
                <w:b/>
                <w:sz w:val="24"/>
              </w:rPr>
              <w:t>Discharge Horn</w:t>
            </w:r>
          </w:p>
          <w:p w:rsidR="006C4DA9" w:rsidRDefault="0098122A">
            <w:pPr>
              <w:pStyle w:val="TableParagraph"/>
              <w:spacing w:line="294" w:lineRule="exact"/>
              <w:ind w:left="204"/>
              <w:rPr>
                <w:b/>
                <w:sz w:val="24"/>
              </w:rPr>
            </w:pPr>
            <w:r>
              <w:rPr>
                <w:b/>
                <w:sz w:val="24"/>
              </w:rPr>
              <w:t>(01 Nos.)</w:t>
            </w:r>
          </w:p>
        </w:tc>
        <w:tc>
          <w:tcPr>
            <w:tcW w:w="1169" w:type="dxa"/>
          </w:tcPr>
          <w:p w:rsidR="006C4DA9" w:rsidRDefault="0098122A">
            <w:pPr>
              <w:pStyle w:val="TableParagraph"/>
              <w:spacing w:before="46"/>
              <w:ind w:left="126" w:right="120"/>
              <w:jc w:val="center"/>
              <w:rPr>
                <w:b/>
                <w:sz w:val="24"/>
              </w:rPr>
            </w:pPr>
            <w:r>
              <w:rPr>
                <w:b/>
                <w:sz w:val="24"/>
              </w:rPr>
              <w:t>Locking Ring (01</w:t>
            </w:r>
          </w:p>
          <w:p w:rsidR="006C4DA9" w:rsidRDefault="0098122A">
            <w:pPr>
              <w:pStyle w:val="TableParagraph"/>
              <w:spacing w:before="1"/>
              <w:ind w:left="122" w:right="119"/>
              <w:jc w:val="center"/>
              <w:rPr>
                <w:b/>
                <w:sz w:val="24"/>
              </w:rPr>
            </w:pPr>
            <w:r>
              <w:rPr>
                <w:b/>
                <w:sz w:val="24"/>
              </w:rPr>
              <w:t>Nos.)</w:t>
            </w:r>
          </w:p>
        </w:tc>
        <w:tc>
          <w:tcPr>
            <w:tcW w:w="991" w:type="dxa"/>
            <w:gridSpan w:val="2"/>
          </w:tcPr>
          <w:p w:rsidR="006C4DA9" w:rsidRDefault="0098122A">
            <w:pPr>
              <w:pStyle w:val="TableParagraph"/>
              <w:spacing w:before="46"/>
              <w:ind w:left="116" w:right="109"/>
              <w:jc w:val="center"/>
              <w:rPr>
                <w:b/>
                <w:sz w:val="24"/>
              </w:rPr>
            </w:pPr>
            <w:r>
              <w:rPr>
                <w:b/>
                <w:sz w:val="24"/>
              </w:rPr>
              <w:t>Lockin g Pin (01</w:t>
            </w:r>
          </w:p>
          <w:p w:rsidR="006C4DA9" w:rsidRDefault="0098122A">
            <w:pPr>
              <w:pStyle w:val="TableParagraph"/>
              <w:spacing w:before="1"/>
              <w:ind w:left="113" w:right="109"/>
              <w:jc w:val="center"/>
              <w:rPr>
                <w:b/>
                <w:sz w:val="24"/>
              </w:rPr>
            </w:pPr>
            <w:r>
              <w:rPr>
                <w:b/>
                <w:sz w:val="24"/>
              </w:rPr>
              <w:t>Nos.)</w:t>
            </w:r>
          </w:p>
        </w:tc>
        <w:tc>
          <w:tcPr>
            <w:tcW w:w="1621" w:type="dxa"/>
          </w:tcPr>
          <w:p w:rsidR="006C4DA9" w:rsidRDefault="0098122A">
            <w:pPr>
              <w:pStyle w:val="TableParagraph"/>
              <w:spacing w:before="46"/>
              <w:ind w:left="293" w:right="292"/>
              <w:jc w:val="center"/>
              <w:rPr>
                <w:b/>
                <w:sz w:val="24"/>
              </w:rPr>
            </w:pPr>
            <w:r>
              <w:rPr>
                <w:b/>
                <w:sz w:val="24"/>
              </w:rPr>
              <w:t>Carrying Handle power coated (01 Nos.)</w:t>
            </w:r>
          </w:p>
        </w:tc>
        <w:tc>
          <w:tcPr>
            <w:tcW w:w="1169" w:type="dxa"/>
          </w:tcPr>
          <w:p w:rsidR="006C4DA9" w:rsidRDefault="0098122A">
            <w:pPr>
              <w:pStyle w:val="TableParagraph"/>
              <w:spacing w:before="46"/>
              <w:ind w:left="125" w:right="119"/>
              <w:jc w:val="center"/>
              <w:rPr>
                <w:b/>
                <w:sz w:val="24"/>
              </w:rPr>
            </w:pPr>
            <w:r>
              <w:rPr>
                <w:b/>
                <w:sz w:val="24"/>
              </w:rPr>
              <w:t>Wall bracket (01</w:t>
            </w:r>
          </w:p>
          <w:p w:rsidR="006C4DA9" w:rsidRDefault="0098122A">
            <w:pPr>
              <w:pStyle w:val="TableParagraph"/>
              <w:spacing w:before="1"/>
              <w:ind w:left="122" w:right="119"/>
              <w:jc w:val="center"/>
              <w:rPr>
                <w:b/>
                <w:sz w:val="24"/>
              </w:rPr>
            </w:pPr>
            <w:r>
              <w:rPr>
                <w:b/>
                <w:sz w:val="24"/>
              </w:rPr>
              <w:t>Nos.)</w:t>
            </w:r>
          </w:p>
        </w:tc>
        <w:tc>
          <w:tcPr>
            <w:tcW w:w="1531" w:type="dxa"/>
          </w:tcPr>
          <w:p w:rsidR="006C4DA9" w:rsidRDefault="0098122A">
            <w:pPr>
              <w:pStyle w:val="TableParagraph"/>
              <w:spacing w:before="46"/>
              <w:ind w:left="117" w:right="109"/>
              <w:jc w:val="center"/>
              <w:rPr>
                <w:b/>
                <w:sz w:val="24"/>
              </w:rPr>
            </w:pPr>
            <w:r>
              <w:rPr>
                <w:b/>
                <w:sz w:val="24"/>
              </w:rPr>
              <w:t>Aluminum wheel CO2 Valve</w:t>
            </w:r>
          </w:p>
          <w:p w:rsidR="006C4DA9" w:rsidRDefault="0098122A">
            <w:pPr>
              <w:pStyle w:val="TableParagraph"/>
              <w:spacing w:before="1"/>
              <w:ind w:left="115" w:right="109"/>
              <w:jc w:val="center"/>
              <w:rPr>
                <w:b/>
                <w:sz w:val="24"/>
              </w:rPr>
            </w:pPr>
            <w:r>
              <w:rPr>
                <w:b/>
                <w:sz w:val="24"/>
              </w:rPr>
              <w:t>(01 Nos.)</w:t>
            </w:r>
          </w:p>
        </w:tc>
        <w:tc>
          <w:tcPr>
            <w:tcW w:w="1080" w:type="dxa"/>
            <w:gridSpan w:val="2"/>
          </w:tcPr>
          <w:p w:rsidR="006C4DA9" w:rsidRDefault="0098122A">
            <w:pPr>
              <w:pStyle w:val="TableParagraph"/>
              <w:spacing w:before="46"/>
              <w:ind w:left="144" w:right="142"/>
              <w:jc w:val="center"/>
              <w:rPr>
                <w:b/>
                <w:sz w:val="24"/>
              </w:rPr>
            </w:pPr>
            <w:r>
              <w:rPr>
                <w:b/>
                <w:sz w:val="24"/>
              </w:rPr>
              <w:t>Siphon Tube (01</w:t>
            </w:r>
          </w:p>
          <w:p w:rsidR="006C4DA9" w:rsidRDefault="0098122A">
            <w:pPr>
              <w:pStyle w:val="TableParagraph"/>
              <w:spacing w:before="1"/>
              <w:ind w:left="143" w:right="142"/>
              <w:jc w:val="center"/>
              <w:rPr>
                <w:b/>
                <w:sz w:val="24"/>
              </w:rPr>
            </w:pPr>
            <w:r>
              <w:rPr>
                <w:b/>
                <w:sz w:val="24"/>
              </w:rPr>
              <w:t>Nos.)</w:t>
            </w:r>
          </w:p>
        </w:tc>
        <w:tc>
          <w:tcPr>
            <w:tcW w:w="1440" w:type="dxa"/>
          </w:tcPr>
          <w:p w:rsidR="006C4DA9" w:rsidRDefault="0098122A">
            <w:pPr>
              <w:pStyle w:val="TableParagraph"/>
              <w:spacing w:before="46"/>
              <w:ind w:left="128" w:right="124"/>
              <w:jc w:val="center"/>
              <w:rPr>
                <w:b/>
                <w:sz w:val="24"/>
              </w:rPr>
            </w:pPr>
            <w:r>
              <w:rPr>
                <w:b/>
                <w:sz w:val="24"/>
              </w:rPr>
              <w:t>Discharge Hose (1Mtr)</w:t>
            </w:r>
          </w:p>
          <w:p w:rsidR="006C4DA9" w:rsidRDefault="0098122A">
            <w:pPr>
              <w:pStyle w:val="TableParagraph"/>
              <w:spacing w:before="1"/>
              <w:ind w:left="126" w:right="124"/>
              <w:jc w:val="center"/>
              <w:rPr>
                <w:b/>
                <w:sz w:val="24"/>
              </w:rPr>
            </w:pPr>
            <w:r>
              <w:rPr>
                <w:b/>
                <w:sz w:val="24"/>
              </w:rPr>
              <w:t>(01 Nos.)</w:t>
            </w:r>
          </w:p>
        </w:tc>
      </w:tr>
      <w:tr w:rsidR="006C4DA9">
        <w:trPr>
          <w:trHeight w:val="379"/>
        </w:trPr>
        <w:tc>
          <w:tcPr>
            <w:tcW w:w="720" w:type="dxa"/>
          </w:tcPr>
          <w:p w:rsidR="006C4DA9" w:rsidRDefault="0098122A">
            <w:pPr>
              <w:pStyle w:val="TableParagraph"/>
              <w:spacing w:before="46"/>
              <w:ind w:left="116" w:right="107"/>
              <w:jc w:val="center"/>
              <w:rPr>
                <w:b/>
                <w:sz w:val="24"/>
              </w:rPr>
            </w:pPr>
            <w:r>
              <w:rPr>
                <w:b/>
                <w:sz w:val="24"/>
              </w:rPr>
              <w:t>1.</w:t>
            </w:r>
          </w:p>
        </w:tc>
        <w:tc>
          <w:tcPr>
            <w:tcW w:w="1988" w:type="dxa"/>
          </w:tcPr>
          <w:p w:rsidR="006C4DA9" w:rsidRDefault="0098122A">
            <w:pPr>
              <w:pStyle w:val="TableParagraph"/>
              <w:spacing w:before="46"/>
              <w:ind w:left="115"/>
              <w:rPr>
                <w:b/>
                <w:sz w:val="24"/>
              </w:rPr>
            </w:pPr>
            <w:r>
              <w:rPr>
                <w:b/>
                <w:sz w:val="24"/>
              </w:rPr>
              <w:t>CO2</w:t>
            </w:r>
          </w:p>
        </w:tc>
        <w:tc>
          <w:tcPr>
            <w:tcW w:w="992" w:type="dxa"/>
          </w:tcPr>
          <w:p w:rsidR="006C4DA9" w:rsidRDefault="006C4DA9">
            <w:pPr>
              <w:pStyle w:val="TableParagraph"/>
              <w:rPr>
                <w:rFonts w:ascii="Times New Roman"/>
              </w:rPr>
            </w:pPr>
          </w:p>
        </w:tc>
        <w:tc>
          <w:tcPr>
            <w:tcW w:w="1441" w:type="dxa"/>
          </w:tcPr>
          <w:p w:rsidR="006C4DA9" w:rsidRDefault="006C4DA9">
            <w:pPr>
              <w:pStyle w:val="TableParagraph"/>
              <w:rPr>
                <w:rFonts w:ascii="Times New Roman"/>
              </w:rPr>
            </w:pPr>
          </w:p>
        </w:tc>
        <w:tc>
          <w:tcPr>
            <w:tcW w:w="1440" w:type="dxa"/>
            <w:gridSpan w:val="2"/>
          </w:tcPr>
          <w:p w:rsidR="006C4DA9" w:rsidRDefault="006C4DA9">
            <w:pPr>
              <w:pStyle w:val="TableParagraph"/>
              <w:rPr>
                <w:rFonts w:ascii="Times New Roman"/>
              </w:rPr>
            </w:pPr>
          </w:p>
        </w:tc>
        <w:tc>
          <w:tcPr>
            <w:tcW w:w="1169" w:type="dxa"/>
          </w:tcPr>
          <w:p w:rsidR="006C4DA9" w:rsidRDefault="006C4DA9">
            <w:pPr>
              <w:pStyle w:val="TableParagraph"/>
              <w:rPr>
                <w:rFonts w:ascii="Times New Roman"/>
              </w:rPr>
            </w:pPr>
          </w:p>
        </w:tc>
        <w:tc>
          <w:tcPr>
            <w:tcW w:w="991" w:type="dxa"/>
            <w:gridSpan w:val="2"/>
          </w:tcPr>
          <w:p w:rsidR="006C4DA9" w:rsidRDefault="006C4DA9">
            <w:pPr>
              <w:pStyle w:val="TableParagraph"/>
              <w:rPr>
                <w:rFonts w:ascii="Times New Roman"/>
              </w:rPr>
            </w:pPr>
          </w:p>
        </w:tc>
        <w:tc>
          <w:tcPr>
            <w:tcW w:w="1621" w:type="dxa"/>
          </w:tcPr>
          <w:p w:rsidR="006C4DA9" w:rsidRDefault="006C4DA9">
            <w:pPr>
              <w:pStyle w:val="TableParagraph"/>
              <w:rPr>
                <w:rFonts w:ascii="Times New Roman"/>
              </w:rPr>
            </w:pPr>
          </w:p>
        </w:tc>
        <w:tc>
          <w:tcPr>
            <w:tcW w:w="1169" w:type="dxa"/>
          </w:tcPr>
          <w:p w:rsidR="006C4DA9" w:rsidRDefault="006C4DA9">
            <w:pPr>
              <w:pStyle w:val="TableParagraph"/>
              <w:rPr>
                <w:rFonts w:ascii="Times New Roman"/>
              </w:rPr>
            </w:pPr>
          </w:p>
        </w:tc>
        <w:tc>
          <w:tcPr>
            <w:tcW w:w="1531" w:type="dxa"/>
          </w:tcPr>
          <w:p w:rsidR="006C4DA9" w:rsidRDefault="006C4DA9">
            <w:pPr>
              <w:pStyle w:val="TableParagraph"/>
              <w:rPr>
                <w:rFonts w:ascii="Times New Roman"/>
              </w:rPr>
            </w:pPr>
          </w:p>
        </w:tc>
        <w:tc>
          <w:tcPr>
            <w:tcW w:w="1080" w:type="dxa"/>
            <w:gridSpan w:val="2"/>
          </w:tcPr>
          <w:p w:rsidR="006C4DA9" w:rsidRDefault="006C4DA9">
            <w:pPr>
              <w:pStyle w:val="TableParagraph"/>
              <w:rPr>
                <w:rFonts w:ascii="Times New Roman"/>
              </w:rPr>
            </w:pPr>
          </w:p>
        </w:tc>
        <w:tc>
          <w:tcPr>
            <w:tcW w:w="1440" w:type="dxa"/>
          </w:tcPr>
          <w:p w:rsidR="006C4DA9" w:rsidRDefault="006C4DA9">
            <w:pPr>
              <w:pStyle w:val="TableParagraph"/>
              <w:rPr>
                <w:rFonts w:ascii="Times New Roman"/>
              </w:rPr>
            </w:pPr>
          </w:p>
        </w:tc>
      </w:tr>
      <w:tr w:rsidR="006C4DA9">
        <w:trPr>
          <w:trHeight w:val="381"/>
        </w:trPr>
        <w:tc>
          <w:tcPr>
            <w:tcW w:w="720" w:type="dxa"/>
          </w:tcPr>
          <w:p w:rsidR="006C4DA9" w:rsidRDefault="006C4DA9">
            <w:pPr>
              <w:pStyle w:val="TableParagraph"/>
              <w:rPr>
                <w:rFonts w:ascii="Times New Roman"/>
              </w:rPr>
            </w:pPr>
          </w:p>
        </w:tc>
        <w:tc>
          <w:tcPr>
            <w:tcW w:w="1988" w:type="dxa"/>
          </w:tcPr>
          <w:p w:rsidR="006C4DA9" w:rsidRDefault="00B7182B">
            <w:pPr>
              <w:pStyle w:val="TableParagraph"/>
              <w:spacing w:before="46"/>
              <w:ind w:left="115"/>
              <w:rPr>
                <w:sz w:val="24"/>
              </w:rPr>
            </w:pPr>
            <w:r>
              <w:rPr>
                <w:sz w:val="24"/>
              </w:rPr>
              <w:t>A</w:t>
            </w:r>
            <w:r w:rsidR="0098122A">
              <w:rPr>
                <w:sz w:val="24"/>
              </w:rPr>
              <w:t>) 4.5 KG</w:t>
            </w:r>
          </w:p>
        </w:tc>
        <w:tc>
          <w:tcPr>
            <w:tcW w:w="992" w:type="dxa"/>
          </w:tcPr>
          <w:p w:rsidR="006C4DA9" w:rsidRDefault="006C4DA9">
            <w:pPr>
              <w:pStyle w:val="TableParagraph"/>
              <w:rPr>
                <w:rFonts w:ascii="Times New Roman"/>
              </w:rPr>
            </w:pPr>
          </w:p>
        </w:tc>
        <w:tc>
          <w:tcPr>
            <w:tcW w:w="1441" w:type="dxa"/>
          </w:tcPr>
          <w:p w:rsidR="006C4DA9" w:rsidRDefault="006C4DA9">
            <w:pPr>
              <w:pStyle w:val="TableParagraph"/>
              <w:rPr>
                <w:rFonts w:ascii="Times New Roman"/>
              </w:rPr>
            </w:pPr>
          </w:p>
        </w:tc>
        <w:tc>
          <w:tcPr>
            <w:tcW w:w="1440" w:type="dxa"/>
            <w:gridSpan w:val="2"/>
          </w:tcPr>
          <w:p w:rsidR="006C4DA9" w:rsidRDefault="006C4DA9">
            <w:pPr>
              <w:pStyle w:val="TableParagraph"/>
              <w:rPr>
                <w:rFonts w:ascii="Times New Roman"/>
              </w:rPr>
            </w:pPr>
          </w:p>
        </w:tc>
        <w:tc>
          <w:tcPr>
            <w:tcW w:w="1169" w:type="dxa"/>
          </w:tcPr>
          <w:p w:rsidR="006C4DA9" w:rsidRDefault="006C4DA9">
            <w:pPr>
              <w:pStyle w:val="TableParagraph"/>
              <w:rPr>
                <w:rFonts w:ascii="Times New Roman"/>
              </w:rPr>
            </w:pPr>
          </w:p>
        </w:tc>
        <w:tc>
          <w:tcPr>
            <w:tcW w:w="991" w:type="dxa"/>
            <w:gridSpan w:val="2"/>
          </w:tcPr>
          <w:p w:rsidR="006C4DA9" w:rsidRDefault="006C4DA9">
            <w:pPr>
              <w:pStyle w:val="TableParagraph"/>
              <w:rPr>
                <w:rFonts w:ascii="Times New Roman"/>
              </w:rPr>
            </w:pPr>
          </w:p>
        </w:tc>
        <w:tc>
          <w:tcPr>
            <w:tcW w:w="1621" w:type="dxa"/>
          </w:tcPr>
          <w:p w:rsidR="006C4DA9" w:rsidRDefault="006C4DA9">
            <w:pPr>
              <w:pStyle w:val="TableParagraph"/>
              <w:rPr>
                <w:rFonts w:ascii="Times New Roman"/>
              </w:rPr>
            </w:pPr>
          </w:p>
        </w:tc>
        <w:tc>
          <w:tcPr>
            <w:tcW w:w="1169" w:type="dxa"/>
          </w:tcPr>
          <w:p w:rsidR="006C4DA9" w:rsidRDefault="006C4DA9">
            <w:pPr>
              <w:pStyle w:val="TableParagraph"/>
              <w:rPr>
                <w:rFonts w:ascii="Times New Roman"/>
              </w:rPr>
            </w:pPr>
          </w:p>
        </w:tc>
        <w:tc>
          <w:tcPr>
            <w:tcW w:w="1531" w:type="dxa"/>
          </w:tcPr>
          <w:p w:rsidR="006C4DA9" w:rsidRDefault="006C4DA9">
            <w:pPr>
              <w:pStyle w:val="TableParagraph"/>
              <w:rPr>
                <w:rFonts w:ascii="Times New Roman"/>
              </w:rPr>
            </w:pPr>
          </w:p>
        </w:tc>
        <w:tc>
          <w:tcPr>
            <w:tcW w:w="1080" w:type="dxa"/>
            <w:gridSpan w:val="2"/>
          </w:tcPr>
          <w:p w:rsidR="006C4DA9" w:rsidRDefault="006C4DA9">
            <w:pPr>
              <w:pStyle w:val="TableParagraph"/>
              <w:rPr>
                <w:rFonts w:ascii="Times New Roman"/>
              </w:rPr>
            </w:pPr>
          </w:p>
        </w:tc>
        <w:tc>
          <w:tcPr>
            <w:tcW w:w="1440" w:type="dxa"/>
          </w:tcPr>
          <w:p w:rsidR="006C4DA9" w:rsidRDefault="006C4DA9">
            <w:pPr>
              <w:pStyle w:val="TableParagraph"/>
              <w:rPr>
                <w:rFonts w:ascii="Times New Roman"/>
              </w:rPr>
            </w:pPr>
          </w:p>
        </w:tc>
      </w:tr>
      <w:tr w:rsidR="006C4DA9">
        <w:trPr>
          <w:trHeight w:val="378"/>
        </w:trPr>
        <w:tc>
          <w:tcPr>
            <w:tcW w:w="720" w:type="dxa"/>
          </w:tcPr>
          <w:p w:rsidR="006C4DA9" w:rsidRDefault="006C4DA9">
            <w:pPr>
              <w:pStyle w:val="TableParagraph"/>
              <w:rPr>
                <w:rFonts w:ascii="Times New Roman"/>
              </w:rPr>
            </w:pPr>
          </w:p>
        </w:tc>
        <w:tc>
          <w:tcPr>
            <w:tcW w:w="1988" w:type="dxa"/>
          </w:tcPr>
          <w:p w:rsidR="006C4DA9" w:rsidRDefault="0098122A">
            <w:pPr>
              <w:pStyle w:val="TableParagraph"/>
              <w:spacing w:before="46"/>
              <w:ind w:left="115"/>
              <w:rPr>
                <w:b/>
                <w:sz w:val="24"/>
              </w:rPr>
            </w:pPr>
            <w:r>
              <w:rPr>
                <w:b/>
                <w:sz w:val="24"/>
              </w:rPr>
              <w:t>TOTAL COST</w:t>
            </w:r>
          </w:p>
        </w:tc>
        <w:tc>
          <w:tcPr>
            <w:tcW w:w="992" w:type="dxa"/>
          </w:tcPr>
          <w:p w:rsidR="006C4DA9" w:rsidRDefault="006C4DA9">
            <w:pPr>
              <w:pStyle w:val="TableParagraph"/>
              <w:rPr>
                <w:rFonts w:ascii="Times New Roman"/>
              </w:rPr>
            </w:pPr>
          </w:p>
        </w:tc>
        <w:tc>
          <w:tcPr>
            <w:tcW w:w="1441" w:type="dxa"/>
          </w:tcPr>
          <w:p w:rsidR="006C4DA9" w:rsidRDefault="006C4DA9">
            <w:pPr>
              <w:pStyle w:val="TableParagraph"/>
              <w:rPr>
                <w:rFonts w:ascii="Times New Roman"/>
              </w:rPr>
            </w:pPr>
          </w:p>
        </w:tc>
        <w:tc>
          <w:tcPr>
            <w:tcW w:w="1440" w:type="dxa"/>
            <w:gridSpan w:val="2"/>
          </w:tcPr>
          <w:p w:rsidR="006C4DA9" w:rsidRDefault="006C4DA9">
            <w:pPr>
              <w:pStyle w:val="TableParagraph"/>
              <w:rPr>
                <w:rFonts w:ascii="Times New Roman"/>
              </w:rPr>
            </w:pPr>
          </w:p>
        </w:tc>
        <w:tc>
          <w:tcPr>
            <w:tcW w:w="1169" w:type="dxa"/>
          </w:tcPr>
          <w:p w:rsidR="006C4DA9" w:rsidRDefault="006C4DA9">
            <w:pPr>
              <w:pStyle w:val="TableParagraph"/>
              <w:rPr>
                <w:rFonts w:ascii="Times New Roman"/>
              </w:rPr>
            </w:pPr>
          </w:p>
        </w:tc>
        <w:tc>
          <w:tcPr>
            <w:tcW w:w="991" w:type="dxa"/>
            <w:gridSpan w:val="2"/>
          </w:tcPr>
          <w:p w:rsidR="006C4DA9" w:rsidRDefault="006C4DA9">
            <w:pPr>
              <w:pStyle w:val="TableParagraph"/>
              <w:rPr>
                <w:rFonts w:ascii="Times New Roman"/>
              </w:rPr>
            </w:pPr>
          </w:p>
        </w:tc>
        <w:tc>
          <w:tcPr>
            <w:tcW w:w="1621" w:type="dxa"/>
          </w:tcPr>
          <w:p w:rsidR="006C4DA9" w:rsidRDefault="006C4DA9">
            <w:pPr>
              <w:pStyle w:val="TableParagraph"/>
              <w:rPr>
                <w:rFonts w:ascii="Times New Roman"/>
              </w:rPr>
            </w:pPr>
          </w:p>
        </w:tc>
        <w:tc>
          <w:tcPr>
            <w:tcW w:w="1169" w:type="dxa"/>
          </w:tcPr>
          <w:p w:rsidR="006C4DA9" w:rsidRDefault="006C4DA9">
            <w:pPr>
              <w:pStyle w:val="TableParagraph"/>
              <w:rPr>
                <w:rFonts w:ascii="Times New Roman"/>
              </w:rPr>
            </w:pPr>
          </w:p>
        </w:tc>
        <w:tc>
          <w:tcPr>
            <w:tcW w:w="1531" w:type="dxa"/>
          </w:tcPr>
          <w:p w:rsidR="006C4DA9" w:rsidRDefault="006C4DA9">
            <w:pPr>
              <w:pStyle w:val="TableParagraph"/>
              <w:rPr>
                <w:rFonts w:ascii="Times New Roman"/>
              </w:rPr>
            </w:pPr>
          </w:p>
        </w:tc>
        <w:tc>
          <w:tcPr>
            <w:tcW w:w="1080" w:type="dxa"/>
            <w:gridSpan w:val="2"/>
          </w:tcPr>
          <w:p w:rsidR="006C4DA9" w:rsidRDefault="006C4DA9">
            <w:pPr>
              <w:pStyle w:val="TableParagraph"/>
              <w:rPr>
                <w:rFonts w:ascii="Times New Roman"/>
              </w:rPr>
            </w:pPr>
          </w:p>
        </w:tc>
        <w:tc>
          <w:tcPr>
            <w:tcW w:w="1440" w:type="dxa"/>
          </w:tcPr>
          <w:p w:rsidR="006C4DA9" w:rsidRDefault="006C4DA9">
            <w:pPr>
              <w:pStyle w:val="TableParagraph"/>
              <w:rPr>
                <w:rFonts w:ascii="Times New Roman"/>
              </w:rPr>
            </w:pPr>
          </w:p>
        </w:tc>
      </w:tr>
      <w:tr w:rsidR="006C4DA9">
        <w:trPr>
          <w:trHeight w:val="588"/>
        </w:trPr>
        <w:tc>
          <w:tcPr>
            <w:tcW w:w="720" w:type="dxa"/>
          </w:tcPr>
          <w:p w:rsidR="006C4DA9" w:rsidRDefault="0098122A">
            <w:pPr>
              <w:pStyle w:val="TableParagraph"/>
              <w:spacing w:before="3"/>
              <w:ind w:left="210"/>
              <w:rPr>
                <w:b/>
                <w:sz w:val="24"/>
              </w:rPr>
            </w:pPr>
            <w:r>
              <w:rPr>
                <w:b/>
                <w:sz w:val="24"/>
              </w:rPr>
              <w:t>SL.</w:t>
            </w:r>
          </w:p>
          <w:p w:rsidR="006C4DA9" w:rsidRDefault="0098122A">
            <w:pPr>
              <w:pStyle w:val="TableParagraph"/>
              <w:spacing w:before="1" w:line="269" w:lineRule="exact"/>
              <w:ind w:left="136"/>
              <w:rPr>
                <w:b/>
                <w:sz w:val="24"/>
              </w:rPr>
            </w:pPr>
            <w:r>
              <w:rPr>
                <w:b/>
                <w:sz w:val="24"/>
              </w:rPr>
              <w:t>NO.</w:t>
            </w:r>
          </w:p>
        </w:tc>
        <w:tc>
          <w:tcPr>
            <w:tcW w:w="1988" w:type="dxa"/>
          </w:tcPr>
          <w:p w:rsidR="006C4DA9" w:rsidRDefault="0098122A">
            <w:pPr>
              <w:pStyle w:val="TableParagraph"/>
              <w:spacing w:before="3" w:line="290" w:lineRule="atLeast"/>
              <w:ind w:left="126" w:right="99" w:firstLine="420"/>
              <w:rPr>
                <w:b/>
                <w:sz w:val="24"/>
              </w:rPr>
            </w:pPr>
            <w:r>
              <w:rPr>
                <w:b/>
                <w:sz w:val="24"/>
              </w:rPr>
              <w:t>TYPE OF EXTINGUISHERS</w:t>
            </w:r>
          </w:p>
        </w:tc>
        <w:tc>
          <w:tcPr>
            <w:tcW w:w="2522" w:type="dxa"/>
            <w:gridSpan w:val="3"/>
          </w:tcPr>
          <w:p w:rsidR="006C4DA9" w:rsidRDefault="0098122A">
            <w:pPr>
              <w:pStyle w:val="TableParagraph"/>
              <w:spacing w:before="3" w:line="290" w:lineRule="atLeast"/>
              <w:ind w:left="748" w:right="121" w:hanging="600"/>
              <w:rPr>
                <w:b/>
                <w:sz w:val="24"/>
              </w:rPr>
            </w:pPr>
            <w:r>
              <w:rPr>
                <w:b/>
                <w:sz w:val="24"/>
              </w:rPr>
              <w:t>Squeeze grip valve (01 Nos.)</w:t>
            </w:r>
          </w:p>
        </w:tc>
        <w:tc>
          <w:tcPr>
            <w:tcW w:w="3331" w:type="dxa"/>
            <w:gridSpan w:val="3"/>
          </w:tcPr>
          <w:p w:rsidR="006C4DA9" w:rsidRDefault="0098122A">
            <w:pPr>
              <w:pStyle w:val="TableParagraph"/>
              <w:spacing w:before="3" w:line="290" w:lineRule="atLeast"/>
              <w:ind w:left="245" w:right="219" w:hanging="5"/>
              <w:rPr>
                <w:b/>
                <w:sz w:val="24"/>
              </w:rPr>
            </w:pPr>
            <w:r>
              <w:rPr>
                <w:b/>
                <w:sz w:val="24"/>
              </w:rPr>
              <w:t>Long Single Wall Bracket powder coated (01Nos.)</w:t>
            </w:r>
          </w:p>
        </w:tc>
        <w:tc>
          <w:tcPr>
            <w:tcW w:w="2970" w:type="dxa"/>
            <w:gridSpan w:val="3"/>
          </w:tcPr>
          <w:p w:rsidR="006C4DA9" w:rsidRDefault="0098122A">
            <w:pPr>
              <w:pStyle w:val="TableParagraph"/>
              <w:spacing w:before="3" w:line="290" w:lineRule="atLeast"/>
              <w:ind w:left="968" w:right="139" w:hanging="812"/>
              <w:rPr>
                <w:b/>
                <w:sz w:val="24"/>
              </w:rPr>
            </w:pPr>
            <w:r>
              <w:rPr>
                <w:b/>
                <w:sz w:val="24"/>
              </w:rPr>
              <w:t>Discharge brass nozzle (01 Nos.)</w:t>
            </w:r>
          </w:p>
        </w:tc>
        <w:tc>
          <w:tcPr>
            <w:tcW w:w="1891" w:type="dxa"/>
            <w:gridSpan w:val="2"/>
          </w:tcPr>
          <w:p w:rsidR="006C4DA9" w:rsidRDefault="0098122A">
            <w:pPr>
              <w:pStyle w:val="TableParagraph"/>
              <w:spacing w:before="3" w:line="290" w:lineRule="atLeast"/>
              <w:ind w:left="430" w:right="140" w:hanging="269"/>
              <w:rPr>
                <w:b/>
                <w:sz w:val="24"/>
              </w:rPr>
            </w:pPr>
            <w:r>
              <w:rPr>
                <w:b/>
                <w:sz w:val="24"/>
              </w:rPr>
              <w:t>SS Safety Clip (01 Nos.)</w:t>
            </w:r>
          </w:p>
        </w:tc>
        <w:tc>
          <w:tcPr>
            <w:tcW w:w="2160" w:type="dxa"/>
            <w:gridSpan w:val="2"/>
          </w:tcPr>
          <w:p w:rsidR="006C4DA9" w:rsidRDefault="0098122A">
            <w:pPr>
              <w:pStyle w:val="TableParagraph"/>
              <w:spacing w:before="3" w:line="290" w:lineRule="atLeast"/>
              <w:ind w:left="565" w:right="365" w:hanging="178"/>
              <w:rPr>
                <w:b/>
                <w:sz w:val="24"/>
              </w:rPr>
            </w:pPr>
            <w:r>
              <w:rPr>
                <w:b/>
                <w:sz w:val="24"/>
              </w:rPr>
              <w:t>Siphon tube (01 Nos.)</w:t>
            </w:r>
          </w:p>
        </w:tc>
      </w:tr>
      <w:tr w:rsidR="006C4DA9">
        <w:trPr>
          <w:trHeight w:val="377"/>
        </w:trPr>
        <w:tc>
          <w:tcPr>
            <w:tcW w:w="720" w:type="dxa"/>
          </w:tcPr>
          <w:p w:rsidR="006C4DA9" w:rsidRDefault="0098122A">
            <w:pPr>
              <w:pStyle w:val="TableParagraph"/>
              <w:spacing w:before="45"/>
              <w:ind w:left="116" w:right="107"/>
              <w:jc w:val="center"/>
              <w:rPr>
                <w:b/>
                <w:sz w:val="24"/>
              </w:rPr>
            </w:pPr>
            <w:r>
              <w:rPr>
                <w:b/>
                <w:sz w:val="24"/>
              </w:rPr>
              <w:t>2.</w:t>
            </w:r>
          </w:p>
        </w:tc>
        <w:tc>
          <w:tcPr>
            <w:tcW w:w="1988" w:type="dxa"/>
          </w:tcPr>
          <w:p w:rsidR="006C4DA9" w:rsidRDefault="0098122A">
            <w:pPr>
              <w:pStyle w:val="TableParagraph"/>
              <w:spacing w:before="45"/>
              <w:ind w:left="115"/>
              <w:rPr>
                <w:b/>
                <w:sz w:val="24"/>
              </w:rPr>
            </w:pPr>
            <w:r>
              <w:rPr>
                <w:b/>
                <w:sz w:val="24"/>
              </w:rPr>
              <w:t>WCO2</w:t>
            </w:r>
          </w:p>
        </w:tc>
        <w:tc>
          <w:tcPr>
            <w:tcW w:w="2522" w:type="dxa"/>
            <w:gridSpan w:val="3"/>
          </w:tcPr>
          <w:p w:rsidR="006C4DA9" w:rsidRDefault="006C4DA9">
            <w:pPr>
              <w:pStyle w:val="TableParagraph"/>
              <w:rPr>
                <w:rFonts w:ascii="Times New Roman"/>
              </w:rPr>
            </w:pPr>
          </w:p>
        </w:tc>
        <w:tc>
          <w:tcPr>
            <w:tcW w:w="3331" w:type="dxa"/>
            <w:gridSpan w:val="3"/>
          </w:tcPr>
          <w:p w:rsidR="006C4DA9" w:rsidRDefault="006C4DA9">
            <w:pPr>
              <w:pStyle w:val="TableParagraph"/>
              <w:rPr>
                <w:rFonts w:ascii="Times New Roman"/>
              </w:rPr>
            </w:pPr>
          </w:p>
        </w:tc>
        <w:tc>
          <w:tcPr>
            <w:tcW w:w="2970" w:type="dxa"/>
            <w:gridSpan w:val="3"/>
          </w:tcPr>
          <w:p w:rsidR="006C4DA9" w:rsidRDefault="006C4DA9">
            <w:pPr>
              <w:pStyle w:val="TableParagraph"/>
              <w:rPr>
                <w:rFonts w:ascii="Times New Roman"/>
              </w:rPr>
            </w:pPr>
          </w:p>
        </w:tc>
        <w:tc>
          <w:tcPr>
            <w:tcW w:w="1891" w:type="dxa"/>
            <w:gridSpan w:val="2"/>
          </w:tcPr>
          <w:p w:rsidR="006C4DA9" w:rsidRDefault="006C4DA9">
            <w:pPr>
              <w:pStyle w:val="TableParagraph"/>
              <w:rPr>
                <w:rFonts w:ascii="Times New Roman"/>
              </w:rPr>
            </w:pPr>
          </w:p>
        </w:tc>
        <w:tc>
          <w:tcPr>
            <w:tcW w:w="2160" w:type="dxa"/>
            <w:gridSpan w:val="2"/>
          </w:tcPr>
          <w:p w:rsidR="006C4DA9" w:rsidRDefault="006C4DA9">
            <w:pPr>
              <w:pStyle w:val="TableParagraph"/>
              <w:rPr>
                <w:rFonts w:ascii="Times New Roman"/>
              </w:rPr>
            </w:pPr>
          </w:p>
        </w:tc>
      </w:tr>
      <w:tr w:rsidR="006C4DA9">
        <w:trPr>
          <w:trHeight w:val="378"/>
        </w:trPr>
        <w:tc>
          <w:tcPr>
            <w:tcW w:w="720" w:type="dxa"/>
          </w:tcPr>
          <w:p w:rsidR="006C4DA9" w:rsidRDefault="006C4DA9">
            <w:pPr>
              <w:pStyle w:val="TableParagraph"/>
              <w:rPr>
                <w:rFonts w:ascii="Times New Roman"/>
              </w:rPr>
            </w:pPr>
          </w:p>
        </w:tc>
        <w:tc>
          <w:tcPr>
            <w:tcW w:w="1988" w:type="dxa"/>
          </w:tcPr>
          <w:p w:rsidR="006C4DA9" w:rsidRDefault="00B7182B">
            <w:pPr>
              <w:pStyle w:val="TableParagraph"/>
              <w:spacing w:before="46"/>
              <w:ind w:left="115"/>
              <w:rPr>
                <w:sz w:val="24"/>
              </w:rPr>
            </w:pPr>
            <w:r>
              <w:rPr>
                <w:sz w:val="24"/>
              </w:rPr>
              <w:t>A</w:t>
            </w:r>
            <w:r w:rsidR="0098122A">
              <w:rPr>
                <w:sz w:val="24"/>
              </w:rPr>
              <w:t>) 9 KG</w:t>
            </w:r>
          </w:p>
        </w:tc>
        <w:tc>
          <w:tcPr>
            <w:tcW w:w="2522" w:type="dxa"/>
            <w:gridSpan w:val="3"/>
          </w:tcPr>
          <w:p w:rsidR="006C4DA9" w:rsidRDefault="006C4DA9">
            <w:pPr>
              <w:pStyle w:val="TableParagraph"/>
              <w:rPr>
                <w:rFonts w:ascii="Times New Roman"/>
              </w:rPr>
            </w:pPr>
          </w:p>
        </w:tc>
        <w:tc>
          <w:tcPr>
            <w:tcW w:w="3331" w:type="dxa"/>
            <w:gridSpan w:val="3"/>
          </w:tcPr>
          <w:p w:rsidR="006C4DA9" w:rsidRDefault="006C4DA9">
            <w:pPr>
              <w:pStyle w:val="TableParagraph"/>
              <w:rPr>
                <w:rFonts w:ascii="Times New Roman"/>
              </w:rPr>
            </w:pPr>
          </w:p>
        </w:tc>
        <w:tc>
          <w:tcPr>
            <w:tcW w:w="2970" w:type="dxa"/>
            <w:gridSpan w:val="3"/>
          </w:tcPr>
          <w:p w:rsidR="006C4DA9" w:rsidRDefault="006C4DA9">
            <w:pPr>
              <w:pStyle w:val="TableParagraph"/>
              <w:rPr>
                <w:rFonts w:ascii="Times New Roman"/>
              </w:rPr>
            </w:pPr>
          </w:p>
        </w:tc>
        <w:tc>
          <w:tcPr>
            <w:tcW w:w="1891" w:type="dxa"/>
            <w:gridSpan w:val="2"/>
          </w:tcPr>
          <w:p w:rsidR="006C4DA9" w:rsidRDefault="006C4DA9">
            <w:pPr>
              <w:pStyle w:val="TableParagraph"/>
              <w:rPr>
                <w:rFonts w:ascii="Times New Roman"/>
              </w:rPr>
            </w:pPr>
          </w:p>
        </w:tc>
        <w:tc>
          <w:tcPr>
            <w:tcW w:w="2160" w:type="dxa"/>
            <w:gridSpan w:val="2"/>
          </w:tcPr>
          <w:p w:rsidR="006C4DA9" w:rsidRDefault="006C4DA9">
            <w:pPr>
              <w:pStyle w:val="TableParagraph"/>
              <w:rPr>
                <w:rFonts w:ascii="Times New Roman"/>
              </w:rPr>
            </w:pPr>
          </w:p>
        </w:tc>
      </w:tr>
      <w:tr w:rsidR="006C4DA9">
        <w:trPr>
          <w:trHeight w:val="381"/>
        </w:trPr>
        <w:tc>
          <w:tcPr>
            <w:tcW w:w="720" w:type="dxa"/>
          </w:tcPr>
          <w:p w:rsidR="006C4DA9" w:rsidRDefault="006C4DA9">
            <w:pPr>
              <w:pStyle w:val="TableParagraph"/>
              <w:rPr>
                <w:rFonts w:ascii="Times New Roman"/>
              </w:rPr>
            </w:pPr>
          </w:p>
        </w:tc>
        <w:tc>
          <w:tcPr>
            <w:tcW w:w="1988" w:type="dxa"/>
          </w:tcPr>
          <w:p w:rsidR="006C4DA9" w:rsidRDefault="0098122A">
            <w:pPr>
              <w:pStyle w:val="TableParagraph"/>
              <w:spacing w:before="46"/>
              <w:ind w:left="115"/>
              <w:rPr>
                <w:b/>
                <w:sz w:val="24"/>
              </w:rPr>
            </w:pPr>
            <w:r>
              <w:rPr>
                <w:b/>
                <w:sz w:val="24"/>
              </w:rPr>
              <w:t>TOTAL COST</w:t>
            </w:r>
          </w:p>
        </w:tc>
        <w:tc>
          <w:tcPr>
            <w:tcW w:w="2522" w:type="dxa"/>
            <w:gridSpan w:val="3"/>
          </w:tcPr>
          <w:p w:rsidR="006C4DA9" w:rsidRDefault="006C4DA9">
            <w:pPr>
              <w:pStyle w:val="TableParagraph"/>
              <w:rPr>
                <w:rFonts w:ascii="Times New Roman"/>
              </w:rPr>
            </w:pPr>
          </w:p>
        </w:tc>
        <w:tc>
          <w:tcPr>
            <w:tcW w:w="3331" w:type="dxa"/>
            <w:gridSpan w:val="3"/>
          </w:tcPr>
          <w:p w:rsidR="006C4DA9" w:rsidRDefault="006C4DA9">
            <w:pPr>
              <w:pStyle w:val="TableParagraph"/>
              <w:rPr>
                <w:rFonts w:ascii="Times New Roman"/>
              </w:rPr>
            </w:pPr>
          </w:p>
        </w:tc>
        <w:tc>
          <w:tcPr>
            <w:tcW w:w="2970" w:type="dxa"/>
            <w:gridSpan w:val="3"/>
          </w:tcPr>
          <w:p w:rsidR="006C4DA9" w:rsidRDefault="006C4DA9">
            <w:pPr>
              <w:pStyle w:val="TableParagraph"/>
              <w:rPr>
                <w:rFonts w:ascii="Times New Roman"/>
              </w:rPr>
            </w:pPr>
          </w:p>
        </w:tc>
        <w:tc>
          <w:tcPr>
            <w:tcW w:w="1891" w:type="dxa"/>
            <w:gridSpan w:val="2"/>
          </w:tcPr>
          <w:p w:rsidR="006C4DA9" w:rsidRDefault="006C4DA9">
            <w:pPr>
              <w:pStyle w:val="TableParagraph"/>
              <w:rPr>
                <w:rFonts w:ascii="Times New Roman"/>
              </w:rPr>
            </w:pPr>
          </w:p>
        </w:tc>
        <w:tc>
          <w:tcPr>
            <w:tcW w:w="2160" w:type="dxa"/>
            <w:gridSpan w:val="2"/>
          </w:tcPr>
          <w:p w:rsidR="006C4DA9" w:rsidRDefault="006C4DA9">
            <w:pPr>
              <w:pStyle w:val="TableParagraph"/>
              <w:rPr>
                <w:rFonts w:ascii="Times New Roman"/>
              </w:rPr>
            </w:pPr>
          </w:p>
        </w:tc>
      </w:tr>
    </w:tbl>
    <w:p w:rsidR="006C4DA9" w:rsidRDefault="0098122A">
      <w:pPr>
        <w:pStyle w:val="BodyText"/>
        <w:tabs>
          <w:tab w:val="left" w:pos="2280"/>
        </w:tabs>
        <w:spacing w:before="3"/>
        <w:ind w:left="840"/>
      </w:pPr>
      <w:r>
        <w:rPr>
          <w:b/>
          <w:sz w:val="22"/>
        </w:rPr>
        <w:t>NOTE</w:t>
      </w:r>
      <w:r>
        <w:rPr>
          <w:b/>
          <w:spacing w:val="1"/>
          <w:sz w:val="22"/>
        </w:rPr>
        <w:t xml:space="preserve"> </w:t>
      </w:r>
      <w:r>
        <w:rPr>
          <w:sz w:val="22"/>
        </w:rPr>
        <w:t>:</w:t>
      </w:r>
      <w:r>
        <w:rPr>
          <w:spacing w:val="-3"/>
          <w:sz w:val="22"/>
        </w:rPr>
        <w:t xml:space="preserve"> </w:t>
      </w:r>
      <w:r>
        <w:rPr>
          <w:sz w:val="22"/>
        </w:rPr>
        <w:t>a)</w:t>
      </w:r>
      <w:r>
        <w:rPr>
          <w:sz w:val="22"/>
        </w:rPr>
        <w:tab/>
      </w:r>
      <w:r>
        <w:t>All rates should be exclusive of applicable taxes</w:t>
      </w:r>
    </w:p>
    <w:p w:rsidR="006C4DA9" w:rsidRDefault="006C4DA9">
      <w:pPr>
        <w:sectPr w:rsidR="006C4DA9">
          <w:pgSz w:w="16840" w:h="11910" w:orient="landscape"/>
          <w:pgMar w:top="920" w:right="420" w:bottom="560" w:left="600" w:header="483" w:footer="364" w:gutter="0"/>
          <w:cols w:space="720"/>
        </w:sectPr>
      </w:pPr>
    </w:p>
    <w:p w:rsidR="006C4DA9" w:rsidRDefault="006C4DA9">
      <w:pPr>
        <w:pStyle w:val="BodyText"/>
        <w:rPr>
          <w:sz w:val="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988"/>
        <w:gridCol w:w="1621"/>
        <w:gridCol w:w="2072"/>
        <w:gridCol w:w="270"/>
        <w:gridCol w:w="2162"/>
        <w:gridCol w:w="633"/>
        <w:gridCol w:w="1082"/>
        <w:gridCol w:w="541"/>
        <w:gridCol w:w="990"/>
        <w:gridCol w:w="1720"/>
        <w:gridCol w:w="1794"/>
      </w:tblGrid>
      <w:tr w:rsidR="006C4DA9">
        <w:trPr>
          <w:trHeight w:val="883"/>
        </w:trPr>
        <w:tc>
          <w:tcPr>
            <w:tcW w:w="720" w:type="dxa"/>
          </w:tcPr>
          <w:p w:rsidR="006C4DA9" w:rsidRDefault="0098122A">
            <w:pPr>
              <w:pStyle w:val="TableParagraph"/>
              <w:spacing w:before="3"/>
              <w:ind w:left="210"/>
              <w:rPr>
                <w:b/>
                <w:sz w:val="24"/>
              </w:rPr>
            </w:pPr>
            <w:r>
              <w:rPr>
                <w:b/>
                <w:sz w:val="24"/>
              </w:rPr>
              <w:t>SL.</w:t>
            </w:r>
          </w:p>
          <w:p w:rsidR="006C4DA9" w:rsidRDefault="0098122A">
            <w:pPr>
              <w:pStyle w:val="TableParagraph"/>
              <w:spacing w:before="1"/>
              <w:ind w:left="136"/>
              <w:rPr>
                <w:b/>
                <w:sz w:val="24"/>
              </w:rPr>
            </w:pPr>
            <w:r>
              <w:rPr>
                <w:b/>
                <w:sz w:val="24"/>
              </w:rPr>
              <w:t>NO.</w:t>
            </w:r>
          </w:p>
        </w:tc>
        <w:tc>
          <w:tcPr>
            <w:tcW w:w="1988" w:type="dxa"/>
          </w:tcPr>
          <w:p w:rsidR="006C4DA9" w:rsidRDefault="0098122A">
            <w:pPr>
              <w:pStyle w:val="TableParagraph"/>
              <w:spacing w:before="3"/>
              <w:ind w:left="126" w:right="99" w:firstLine="420"/>
              <w:rPr>
                <w:b/>
                <w:sz w:val="24"/>
              </w:rPr>
            </w:pPr>
            <w:r>
              <w:rPr>
                <w:b/>
                <w:sz w:val="24"/>
              </w:rPr>
              <w:t>TYPE OF EXTINGUISHERS</w:t>
            </w:r>
          </w:p>
        </w:tc>
        <w:tc>
          <w:tcPr>
            <w:tcW w:w="1621" w:type="dxa"/>
          </w:tcPr>
          <w:p w:rsidR="006C4DA9" w:rsidRDefault="0098122A">
            <w:pPr>
              <w:pStyle w:val="TableParagraph"/>
              <w:spacing w:before="3"/>
              <w:ind w:left="160" w:firstLine="148"/>
              <w:rPr>
                <w:b/>
                <w:sz w:val="24"/>
              </w:rPr>
            </w:pPr>
            <w:r>
              <w:rPr>
                <w:b/>
                <w:sz w:val="24"/>
              </w:rPr>
              <w:t>Squeeze</w:t>
            </w:r>
          </w:p>
          <w:p w:rsidR="006C4DA9" w:rsidRDefault="0098122A">
            <w:pPr>
              <w:pStyle w:val="TableParagraph"/>
              <w:spacing w:before="9" w:line="292" w:lineRule="exact"/>
              <w:ind w:left="296" w:right="136" w:hanging="137"/>
              <w:rPr>
                <w:b/>
                <w:sz w:val="24"/>
              </w:rPr>
            </w:pPr>
            <w:r>
              <w:rPr>
                <w:b/>
                <w:sz w:val="24"/>
              </w:rPr>
              <w:t>grip Valves (01 Nos.)</w:t>
            </w:r>
          </w:p>
        </w:tc>
        <w:tc>
          <w:tcPr>
            <w:tcW w:w="2342" w:type="dxa"/>
            <w:gridSpan w:val="2"/>
          </w:tcPr>
          <w:p w:rsidR="006C4DA9" w:rsidRDefault="0098122A">
            <w:pPr>
              <w:pStyle w:val="TableParagraph"/>
              <w:spacing w:before="3"/>
              <w:ind w:left="241" w:hanging="15"/>
              <w:rPr>
                <w:b/>
                <w:sz w:val="24"/>
              </w:rPr>
            </w:pPr>
            <w:r>
              <w:rPr>
                <w:b/>
                <w:sz w:val="24"/>
              </w:rPr>
              <w:t>Long Single Wall</w:t>
            </w:r>
          </w:p>
          <w:p w:rsidR="006C4DA9" w:rsidRDefault="0098122A">
            <w:pPr>
              <w:pStyle w:val="TableParagraph"/>
              <w:spacing w:before="9" w:line="292" w:lineRule="exact"/>
              <w:ind w:left="198" w:firstLine="43"/>
              <w:rPr>
                <w:b/>
                <w:sz w:val="24"/>
              </w:rPr>
            </w:pPr>
            <w:r>
              <w:rPr>
                <w:b/>
                <w:sz w:val="24"/>
              </w:rPr>
              <w:t>Bracket powder coated (01</w:t>
            </w:r>
            <w:r>
              <w:rPr>
                <w:b/>
                <w:spacing w:val="-3"/>
                <w:sz w:val="24"/>
              </w:rPr>
              <w:t xml:space="preserve"> Nos.)</w:t>
            </w:r>
          </w:p>
        </w:tc>
        <w:tc>
          <w:tcPr>
            <w:tcW w:w="2162" w:type="dxa"/>
          </w:tcPr>
          <w:p w:rsidR="006C4DA9" w:rsidRDefault="0098122A">
            <w:pPr>
              <w:pStyle w:val="TableParagraph"/>
              <w:spacing w:before="3"/>
              <w:ind w:left="156" w:right="154"/>
              <w:jc w:val="center"/>
              <w:rPr>
                <w:b/>
                <w:sz w:val="24"/>
              </w:rPr>
            </w:pPr>
            <w:r>
              <w:rPr>
                <w:b/>
                <w:sz w:val="24"/>
              </w:rPr>
              <w:t>Discharge hose</w:t>
            </w:r>
          </w:p>
          <w:p w:rsidR="006C4DA9" w:rsidRDefault="0098122A">
            <w:pPr>
              <w:pStyle w:val="TableParagraph"/>
              <w:spacing w:before="9" w:line="292" w:lineRule="exact"/>
              <w:ind w:left="445" w:right="441"/>
              <w:jc w:val="center"/>
              <w:rPr>
                <w:b/>
                <w:sz w:val="24"/>
              </w:rPr>
            </w:pPr>
            <w:r>
              <w:rPr>
                <w:b/>
                <w:sz w:val="24"/>
              </w:rPr>
              <w:t>with nozzle (01 Nos.)</w:t>
            </w:r>
          </w:p>
        </w:tc>
        <w:tc>
          <w:tcPr>
            <w:tcW w:w="1715" w:type="dxa"/>
            <w:gridSpan w:val="2"/>
          </w:tcPr>
          <w:p w:rsidR="006C4DA9" w:rsidRDefault="0098122A">
            <w:pPr>
              <w:pStyle w:val="TableParagraph"/>
              <w:spacing w:before="3"/>
              <w:ind w:left="103" w:right="339"/>
              <w:rPr>
                <w:b/>
                <w:sz w:val="24"/>
              </w:rPr>
            </w:pPr>
            <w:r>
              <w:rPr>
                <w:b/>
                <w:sz w:val="24"/>
              </w:rPr>
              <w:t>Safety Clip (01 No.)</w:t>
            </w:r>
          </w:p>
        </w:tc>
        <w:tc>
          <w:tcPr>
            <w:tcW w:w="1531" w:type="dxa"/>
            <w:gridSpan w:val="2"/>
          </w:tcPr>
          <w:p w:rsidR="006C4DA9" w:rsidRDefault="0098122A">
            <w:pPr>
              <w:pStyle w:val="TableParagraph"/>
              <w:spacing w:before="3"/>
              <w:ind w:left="100"/>
              <w:rPr>
                <w:b/>
                <w:sz w:val="24"/>
              </w:rPr>
            </w:pPr>
            <w:r>
              <w:rPr>
                <w:b/>
                <w:sz w:val="24"/>
              </w:rPr>
              <w:t>Siphon</w:t>
            </w:r>
          </w:p>
          <w:p w:rsidR="006C4DA9" w:rsidRDefault="0098122A">
            <w:pPr>
              <w:pStyle w:val="TableParagraph"/>
              <w:spacing w:before="9" w:line="292" w:lineRule="exact"/>
              <w:ind w:left="100" w:right="501"/>
              <w:rPr>
                <w:b/>
                <w:sz w:val="24"/>
              </w:rPr>
            </w:pPr>
            <w:r>
              <w:rPr>
                <w:b/>
                <w:sz w:val="24"/>
              </w:rPr>
              <w:t>Pipe (01</w:t>
            </w:r>
            <w:r>
              <w:rPr>
                <w:b/>
                <w:spacing w:val="3"/>
                <w:sz w:val="24"/>
              </w:rPr>
              <w:t xml:space="preserve"> </w:t>
            </w:r>
            <w:r>
              <w:rPr>
                <w:b/>
                <w:spacing w:val="-5"/>
                <w:sz w:val="24"/>
              </w:rPr>
              <w:t>No.)</w:t>
            </w:r>
          </w:p>
        </w:tc>
        <w:tc>
          <w:tcPr>
            <w:tcW w:w="1720" w:type="dxa"/>
          </w:tcPr>
          <w:p w:rsidR="006C4DA9" w:rsidRDefault="0098122A">
            <w:pPr>
              <w:pStyle w:val="TableParagraph"/>
              <w:spacing w:before="3"/>
              <w:ind w:left="97"/>
              <w:rPr>
                <w:b/>
                <w:sz w:val="24"/>
              </w:rPr>
            </w:pPr>
            <w:r>
              <w:rPr>
                <w:b/>
                <w:sz w:val="24"/>
              </w:rPr>
              <w:t>Long Single</w:t>
            </w:r>
          </w:p>
          <w:p w:rsidR="006C4DA9" w:rsidRDefault="0098122A">
            <w:pPr>
              <w:pStyle w:val="TableParagraph"/>
              <w:spacing w:before="9" w:line="292" w:lineRule="exact"/>
              <w:ind w:left="97" w:right="124"/>
              <w:rPr>
                <w:b/>
                <w:sz w:val="24"/>
              </w:rPr>
            </w:pPr>
            <w:r>
              <w:rPr>
                <w:b/>
                <w:sz w:val="24"/>
              </w:rPr>
              <w:t>Wall bracket (01 No.)</w:t>
            </w:r>
          </w:p>
        </w:tc>
        <w:tc>
          <w:tcPr>
            <w:tcW w:w="1794" w:type="dxa"/>
          </w:tcPr>
          <w:p w:rsidR="006C4DA9" w:rsidRDefault="0098122A">
            <w:pPr>
              <w:pStyle w:val="TableParagraph"/>
              <w:spacing w:before="3"/>
              <w:ind w:left="96"/>
              <w:rPr>
                <w:b/>
                <w:sz w:val="24"/>
              </w:rPr>
            </w:pPr>
            <w:r>
              <w:rPr>
                <w:b/>
                <w:sz w:val="24"/>
              </w:rPr>
              <w:t>Washer for</w:t>
            </w:r>
          </w:p>
          <w:p w:rsidR="006C4DA9" w:rsidRDefault="0098122A">
            <w:pPr>
              <w:pStyle w:val="TableParagraph"/>
              <w:spacing w:before="9" w:line="292" w:lineRule="exact"/>
              <w:ind w:left="96" w:right="463"/>
              <w:rPr>
                <w:b/>
                <w:sz w:val="24"/>
              </w:rPr>
            </w:pPr>
            <w:r>
              <w:rPr>
                <w:b/>
                <w:sz w:val="24"/>
              </w:rPr>
              <w:t>Valves (01 No.)</w:t>
            </w:r>
          </w:p>
        </w:tc>
      </w:tr>
      <w:tr w:rsidR="006C4DA9">
        <w:trPr>
          <w:trHeight w:val="371"/>
        </w:trPr>
        <w:tc>
          <w:tcPr>
            <w:tcW w:w="720" w:type="dxa"/>
          </w:tcPr>
          <w:p w:rsidR="006C4DA9" w:rsidRDefault="0098122A">
            <w:pPr>
              <w:pStyle w:val="TableParagraph"/>
              <w:spacing w:before="39"/>
              <w:ind w:left="116" w:right="107"/>
              <w:jc w:val="center"/>
              <w:rPr>
                <w:b/>
                <w:sz w:val="24"/>
              </w:rPr>
            </w:pPr>
            <w:r>
              <w:rPr>
                <w:b/>
                <w:sz w:val="24"/>
              </w:rPr>
              <w:t>3.</w:t>
            </w:r>
          </w:p>
        </w:tc>
        <w:tc>
          <w:tcPr>
            <w:tcW w:w="1988" w:type="dxa"/>
          </w:tcPr>
          <w:p w:rsidR="006C4DA9" w:rsidRDefault="0098122A">
            <w:pPr>
              <w:pStyle w:val="TableParagraph"/>
              <w:spacing w:before="39"/>
              <w:ind w:left="115"/>
              <w:rPr>
                <w:b/>
                <w:sz w:val="24"/>
              </w:rPr>
            </w:pPr>
            <w:r>
              <w:rPr>
                <w:b/>
                <w:sz w:val="24"/>
              </w:rPr>
              <w:t>DCP</w:t>
            </w:r>
          </w:p>
        </w:tc>
        <w:tc>
          <w:tcPr>
            <w:tcW w:w="1621" w:type="dxa"/>
          </w:tcPr>
          <w:p w:rsidR="006C4DA9" w:rsidRDefault="006C4DA9">
            <w:pPr>
              <w:pStyle w:val="TableParagraph"/>
              <w:rPr>
                <w:rFonts w:ascii="Times New Roman"/>
              </w:rPr>
            </w:pPr>
          </w:p>
        </w:tc>
        <w:tc>
          <w:tcPr>
            <w:tcW w:w="2342" w:type="dxa"/>
            <w:gridSpan w:val="2"/>
          </w:tcPr>
          <w:p w:rsidR="006C4DA9" w:rsidRDefault="006C4DA9">
            <w:pPr>
              <w:pStyle w:val="TableParagraph"/>
              <w:rPr>
                <w:rFonts w:ascii="Times New Roman"/>
              </w:rPr>
            </w:pPr>
          </w:p>
        </w:tc>
        <w:tc>
          <w:tcPr>
            <w:tcW w:w="2162" w:type="dxa"/>
          </w:tcPr>
          <w:p w:rsidR="006C4DA9" w:rsidRDefault="006C4DA9">
            <w:pPr>
              <w:pStyle w:val="TableParagraph"/>
              <w:rPr>
                <w:rFonts w:ascii="Times New Roman"/>
              </w:rPr>
            </w:pPr>
          </w:p>
        </w:tc>
        <w:tc>
          <w:tcPr>
            <w:tcW w:w="1715" w:type="dxa"/>
            <w:gridSpan w:val="2"/>
          </w:tcPr>
          <w:p w:rsidR="006C4DA9" w:rsidRDefault="006C4DA9">
            <w:pPr>
              <w:pStyle w:val="TableParagraph"/>
              <w:rPr>
                <w:rFonts w:ascii="Times New Roman"/>
              </w:rPr>
            </w:pPr>
          </w:p>
        </w:tc>
        <w:tc>
          <w:tcPr>
            <w:tcW w:w="1531" w:type="dxa"/>
            <w:gridSpan w:val="2"/>
          </w:tcPr>
          <w:p w:rsidR="006C4DA9" w:rsidRDefault="006C4DA9">
            <w:pPr>
              <w:pStyle w:val="TableParagraph"/>
              <w:rPr>
                <w:rFonts w:ascii="Times New Roman"/>
              </w:rPr>
            </w:pPr>
          </w:p>
        </w:tc>
        <w:tc>
          <w:tcPr>
            <w:tcW w:w="1720" w:type="dxa"/>
          </w:tcPr>
          <w:p w:rsidR="006C4DA9" w:rsidRDefault="006C4DA9">
            <w:pPr>
              <w:pStyle w:val="TableParagraph"/>
              <w:rPr>
                <w:rFonts w:ascii="Times New Roman"/>
              </w:rPr>
            </w:pPr>
          </w:p>
        </w:tc>
        <w:tc>
          <w:tcPr>
            <w:tcW w:w="1794" w:type="dxa"/>
          </w:tcPr>
          <w:p w:rsidR="006C4DA9" w:rsidRDefault="006C4DA9">
            <w:pPr>
              <w:pStyle w:val="TableParagraph"/>
              <w:rPr>
                <w:rFonts w:ascii="Times New Roman"/>
              </w:rPr>
            </w:pPr>
          </w:p>
        </w:tc>
      </w:tr>
      <w:tr w:rsidR="006C4DA9">
        <w:trPr>
          <w:trHeight w:val="378"/>
        </w:trPr>
        <w:tc>
          <w:tcPr>
            <w:tcW w:w="720" w:type="dxa"/>
          </w:tcPr>
          <w:p w:rsidR="006C4DA9" w:rsidRDefault="006C4DA9">
            <w:pPr>
              <w:pStyle w:val="TableParagraph"/>
              <w:rPr>
                <w:rFonts w:ascii="Times New Roman"/>
              </w:rPr>
            </w:pPr>
          </w:p>
        </w:tc>
        <w:tc>
          <w:tcPr>
            <w:tcW w:w="1988" w:type="dxa"/>
          </w:tcPr>
          <w:p w:rsidR="006C4DA9" w:rsidRDefault="0098122A">
            <w:pPr>
              <w:pStyle w:val="TableParagraph"/>
              <w:spacing w:before="46"/>
              <w:ind w:left="115"/>
              <w:rPr>
                <w:sz w:val="24"/>
              </w:rPr>
            </w:pPr>
            <w:r>
              <w:rPr>
                <w:sz w:val="24"/>
              </w:rPr>
              <w:t>c) 5 KG</w:t>
            </w:r>
          </w:p>
        </w:tc>
        <w:tc>
          <w:tcPr>
            <w:tcW w:w="1621" w:type="dxa"/>
          </w:tcPr>
          <w:p w:rsidR="006C4DA9" w:rsidRDefault="006C4DA9">
            <w:pPr>
              <w:pStyle w:val="TableParagraph"/>
              <w:rPr>
                <w:rFonts w:ascii="Times New Roman"/>
              </w:rPr>
            </w:pPr>
          </w:p>
        </w:tc>
        <w:tc>
          <w:tcPr>
            <w:tcW w:w="2342" w:type="dxa"/>
            <w:gridSpan w:val="2"/>
          </w:tcPr>
          <w:p w:rsidR="006C4DA9" w:rsidRDefault="006C4DA9">
            <w:pPr>
              <w:pStyle w:val="TableParagraph"/>
              <w:rPr>
                <w:rFonts w:ascii="Times New Roman"/>
              </w:rPr>
            </w:pPr>
          </w:p>
        </w:tc>
        <w:tc>
          <w:tcPr>
            <w:tcW w:w="2162" w:type="dxa"/>
          </w:tcPr>
          <w:p w:rsidR="006C4DA9" w:rsidRDefault="006C4DA9">
            <w:pPr>
              <w:pStyle w:val="TableParagraph"/>
              <w:rPr>
                <w:rFonts w:ascii="Times New Roman"/>
              </w:rPr>
            </w:pPr>
          </w:p>
        </w:tc>
        <w:tc>
          <w:tcPr>
            <w:tcW w:w="1715" w:type="dxa"/>
            <w:gridSpan w:val="2"/>
          </w:tcPr>
          <w:p w:rsidR="006C4DA9" w:rsidRDefault="006C4DA9">
            <w:pPr>
              <w:pStyle w:val="TableParagraph"/>
              <w:rPr>
                <w:rFonts w:ascii="Times New Roman"/>
              </w:rPr>
            </w:pPr>
          </w:p>
        </w:tc>
        <w:tc>
          <w:tcPr>
            <w:tcW w:w="1531" w:type="dxa"/>
            <w:gridSpan w:val="2"/>
          </w:tcPr>
          <w:p w:rsidR="006C4DA9" w:rsidRDefault="006C4DA9">
            <w:pPr>
              <w:pStyle w:val="TableParagraph"/>
              <w:rPr>
                <w:rFonts w:ascii="Times New Roman"/>
              </w:rPr>
            </w:pPr>
          </w:p>
        </w:tc>
        <w:tc>
          <w:tcPr>
            <w:tcW w:w="1720" w:type="dxa"/>
          </w:tcPr>
          <w:p w:rsidR="006C4DA9" w:rsidRDefault="006C4DA9">
            <w:pPr>
              <w:pStyle w:val="TableParagraph"/>
              <w:rPr>
                <w:rFonts w:ascii="Times New Roman"/>
              </w:rPr>
            </w:pPr>
          </w:p>
        </w:tc>
        <w:tc>
          <w:tcPr>
            <w:tcW w:w="1794" w:type="dxa"/>
          </w:tcPr>
          <w:p w:rsidR="006C4DA9" w:rsidRDefault="006C4DA9">
            <w:pPr>
              <w:pStyle w:val="TableParagraph"/>
              <w:rPr>
                <w:rFonts w:ascii="Times New Roman"/>
              </w:rPr>
            </w:pPr>
          </w:p>
        </w:tc>
      </w:tr>
      <w:tr w:rsidR="006C4DA9">
        <w:trPr>
          <w:trHeight w:val="381"/>
        </w:trPr>
        <w:tc>
          <w:tcPr>
            <w:tcW w:w="720" w:type="dxa"/>
          </w:tcPr>
          <w:p w:rsidR="006C4DA9" w:rsidRDefault="006C4DA9">
            <w:pPr>
              <w:pStyle w:val="TableParagraph"/>
              <w:rPr>
                <w:rFonts w:ascii="Times New Roman"/>
              </w:rPr>
            </w:pPr>
          </w:p>
        </w:tc>
        <w:tc>
          <w:tcPr>
            <w:tcW w:w="1988" w:type="dxa"/>
          </w:tcPr>
          <w:p w:rsidR="006C4DA9" w:rsidRDefault="0098122A">
            <w:pPr>
              <w:pStyle w:val="TableParagraph"/>
              <w:spacing w:before="47"/>
              <w:ind w:left="115"/>
              <w:rPr>
                <w:sz w:val="24"/>
              </w:rPr>
            </w:pPr>
            <w:r>
              <w:rPr>
                <w:sz w:val="24"/>
              </w:rPr>
              <w:t>d) 6 KG</w:t>
            </w:r>
          </w:p>
        </w:tc>
        <w:tc>
          <w:tcPr>
            <w:tcW w:w="1621" w:type="dxa"/>
          </w:tcPr>
          <w:p w:rsidR="006C4DA9" w:rsidRDefault="006C4DA9">
            <w:pPr>
              <w:pStyle w:val="TableParagraph"/>
              <w:rPr>
                <w:rFonts w:ascii="Times New Roman"/>
              </w:rPr>
            </w:pPr>
          </w:p>
        </w:tc>
        <w:tc>
          <w:tcPr>
            <w:tcW w:w="2342" w:type="dxa"/>
            <w:gridSpan w:val="2"/>
          </w:tcPr>
          <w:p w:rsidR="006C4DA9" w:rsidRDefault="006C4DA9">
            <w:pPr>
              <w:pStyle w:val="TableParagraph"/>
              <w:rPr>
                <w:rFonts w:ascii="Times New Roman"/>
              </w:rPr>
            </w:pPr>
          </w:p>
        </w:tc>
        <w:tc>
          <w:tcPr>
            <w:tcW w:w="2162" w:type="dxa"/>
          </w:tcPr>
          <w:p w:rsidR="006C4DA9" w:rsidRDefault="006C4DA9">
            <w:pPr>
              <w:pStyle w:val="TableParagraph"/>
              <w:rPr>
                <w:rFonts w:ascii="Times New Roman"/>
              </w:rPr>
            </w:pPr>
          </w:p>
        </w:tc>
        <w:tc>
          <w:tcPr>
            <w:tcW w:w="1715" w:type="dxa"/>
            <w:gridSpan w:val="2"/>
          </w:tcPr>
          <w:p w:rsidR="006C4DA9" w:rsidRDefault="006C4DA9">
            <w:pPr>
              <w:pStyle w:val="TableParagraph"/>
              <w:rPr>
                <w:rFonts w:ascii="Times New Roman"/>
              </w:rPr>
            </w:pPr>
          </w:p>
        </w:tc>
        <w:tc>
          <w:tcPr>
            <w:tcW w:w="1531" w:type="dxa"/>
            <w:gridSpan w:val="2"/>
          </w:tcPr>
          <w:p w:rsidR="006C4DA9" w:rsidRDefault="006C4DA9">
            <w:pPr>
              <w:pStyle w:val="TableParagraph"/>
              <w:rPr>
                <w:rFonts w:ascii="Times New Roman"/>
              </w:rPr>
            </w:pPr>
          </w:p>
        </w:tc>
        <w:tc>
          <w:tcPr>
            <w:tcW w:w="1720" w:type="dxa"/>
          </w:tcPr>
          <w:p w:rsidR="006C4DA9" w:rsidRDefault="006C4DA9">
            <w:pPr>
              <w:pStyle w:val="TableParagraph"/>
              <w:rPr>
                <w:rFonts w:ascii="Times New Roman"/>
              </w:rPr>
            </w:pPr>
          </w:p>
        </w:tc>
        <w:tc>
          <w:tcPr>
            <w:tcW w:w="1794" w:type="dxa"/>
          </w:tcPr>
          <w:p w:rsidR="006C4DA9" w:rsidRDefault="006C4DA9">
            <w:pPr>
              <w:pStyle w:val="TableParagraph"/>
              <w:rPr>
                <w:rFonts w:ascii="Times New Roman"/>
              </w:rPr>
            </w:pPr>
          </w:p>
        </w:tc>
      </w:tr>
      <w:tr w:rsidR="006C4DA9">
        <w:trPr>
          <w:trHeight w:val="381"/>
        </w:trPr>
        <w:tc>
          <w:tcPr>
            <w:tcW w:w="720" w:type="dxa"/>
          </w:tcPr>
          <w:p w:rsidR="006C4DA9" w:rsidRDefault="006C4DA9">
            <w:pPr>
              <w:pStyle w:val="TableParagraph"/>
              <w:rPr>
                <w:rFonts w:ascii="Times New Roman"/>
              </w:rPr>
            </w:pPr>
          </w:p>
        </w:tc>
        <w:tc>
          <w:tcPr>
            <w:tcW w:w="1988" w:type="dxa"/>
          </w:tcPr>
          <w:p w:rsidR="006C4DA9" w:rsidRDefault="0098122A">
            <w:pPr>
              <w:pStyle w:val="TableParagraph"/>
              <w:spacing w:before="46"/>
              <w:ind w:left="115"/>
              <w:rPr>
                <w:b/>
                <w:sz w:val="24"/>
              </w:rPr>
            </w:pPr>
            <w:r>
              <w:rPr>
                <w:b/>
                <w:sz w:val="24"/>
              </w:rPr>
              <w:t>TOTAL COST</w:t>
            </w:r>
          </w:p>
        </w:tc>
        <w:tc>
          <w:tcPr>
            <w:tcW w:w="1621" w:type="dxa"/>
          </w:tcPr>
          <w:p w:rsidR="006C4DA9" w:rsidRDefault="006C4DA9">
            <w:pPr>
              <w:pStyle w:val="TableParagraph"/>
              <w:rPr>
                <w:rFonts w:ascii="Times New Roman"/>
              </w:rPr>
            </w:pPr>
          </w:p>
        </w:tc>
        <w:tc>
          <w:tcPr>
            <w:tcW w:w="2342" w:type="dxa"/>
            <w:gridSpan w:val="2"/>
          </w:tcPr>
          <w:p w:rsidR="006C4DA9" w:rsidRDefault="006C4DA9">
            <w:pPr>
              <w:pStyle w:val="TableParagraph"/>
              <w:rPr>
                <w:rFonts w:ascii="Times New Roman"/>
              </w:rPr>
            </w:pPr>
          </w:p>
        </w:tc>
        <w:tc>
          <w:tcPr>
            <w:tcW w:w="2162" w:type="dxa"/>
          </w:tcPr>
          <w:p w:rsidR="006C4DA9" w:rsidRDefault="006C4DA9">
            <w:pPr>
              <w:pStyle w:val="TableParagraph"/>
              <w:rPr>
                <w:rFonts w:ascii="Times New Roman"/>
              </w:rPr>
            </w:pPr>
          </w:p>
        </w:tc>
        <w:tc>
          <w:tcPr>
            <w:tcW w:w="1715" w:type="dxa"/>
            <w:gridSpan w:val="2"/>
          </w:tcPr>
          <w:p w:rsidR="006C4DA9" w:rsidRDefault="006C4DA9">
            <w:pPr>
              <w:pStyle w:val="TableParagraph"/>
              <w:rPr>
                <w:rFonts w:ascii="Times New Roman"/>
              </w:rPr>
            </w:pPr>
          </w:p>
        </w:tc>
        <w:tc>
          <w:tcPr>
            <w:tcW w:w="1531" w:type="dxa"/>
            <w:gridSpan w:val="2"/>
          </w:tcPr>
          <w:p w:rsidR="006C4DA9" w:rsidRDefault="006C4DA9">
            <w:pPr>
              <w:pStyle w:val="TableParagraph"/>
              <w:rPr>
                <w:rFonts w:ascii="Times New Roman"/>
              </w:rPr>
            </w:pPr>
          </w:p>
        </w:tc>
        <w:tc>
          <w:tcPr>
            <w:tcW w:w="1720" w:type="dxa"/>
          </w:tcPr>
          <w:p w:rsidR="006C4DA9" w:rsidRDefault="006C4DA9">
            <w:pPr>
              <w:pStyle w:val="TableParagraph"/>
              <w:rPr>
                <w:rFonts w:ascii="Times New Roman"/>
              </w:rPr>
            </w:pPr>
          </w:p>
        </w:tc>
        <w:tc>
          <w:tcPr>
            <w:tcW w:w="1794" w:type="dxa"/>
          </w:tcPr>
          <w:p w:rsidR="006C4DA9" w:rsidRDefault="006C4DA9">
            <w:pPr>
              <w:pStyle w:val="TableParagraph"/>
              <w:rPr>
                <w:rFonts w:ascii="Times New Roman"/>
              </w:rPr>
            </w:pPr>
          </w:p>
        </w:tc>
      </w:tr>
      <w:tr w:rsidR="006C4DA9">
        <w:trPr>
          <w:trHeight w:val="587"/>
        </w:trPr>
        <w:tc>
          <w:tcPr>
            <w:tcW w:w="720" w:type="dxa"/>
          </w:tcPr>
          <w:p w:rsidR="006C4DA9" w:rsidRDefault="0098122A">
            <w:pPr>
              <w:pStyle w:val="TableParagraph"/>
              <w:spacing w:before="3"/>
              <w:ind w:left="210"/>
              <w:rPr>
                <w:b/>
                <w:sz w:val="24"/>
              </w:rPr>
            </w:pPr>
            <w:r>
              <w:rPr>
                <w:b/>
                <w:sz w:val="24"/>
              </w:rPr>
              <w:t>SL.</w:t>
            </w:r>
          </w:p>
          <w:p w:rsidR="006C4DA9" w:rsidRDefault="0098122A">
            <w:pPr>
              <w:pStyle w:val="TableParagraph"/>
              <w:spacing w:before="1" w:line="269" w:lineRule="exact"/>
              <w:ind w:left="136"/>
              <w:rPr>
                <w:b/>
                <w:sz w:val="24"/>
              </w:rPr>
            </w:pPr>
            <w:r>
              <w:rPr>
                <w:b/>
                <w:sz w:val="24"/>
              </w:rPr>
              <w:t>NO.</w:t>
            </w:r>
          </w:p>
        </w:tc>
        <w:tc>
          <w:tcPr>
            <w:tcW w:w="1988" w:type="dxa"/>
          </w:tcPr>
          <w:p w:rsidR="006C4DA9" w:rsidRDefault="0098122A">
            <w:pPr>
              <w:pStyle w:val="TableParagraph"/>
              <w:spacing w:before="3" w:line="290" w:lineRule="atLeast"/>
              <w:ind w:left="126" w:right="99" w:firstLine="420"/>
              <w:rPr>
                <w:b/>
                <w:sz w:val="24"/>
              </w:rPr>
            </w:pPr>
            <w:r>
              <w:rPr>
                <w:b/>
                <w:sz w:val="24"/>
              </w:rPr>
              <w:t>TYPE OF EXTINGUISHERS</w:t>
            </w:r>
          </w:p>
        </w:tc>
        <w:tc>
          <w:tcPr>
            <w:tcW w:w="1621" w:type="dxa"/>
          </w:tcPr>
          <w:p w:rsidR="006C4DA9" w:rsidRDefault="0098122A">
            <w:pPr>
              <w:pStyle w:val="TableParagraph"/>
              <w:spacing w:before="3" w:line="290" w:lineRule="atLeast"/>
              <w:ind w:left="296" w:right="272" w:firstLine="175"/>
              <w:rPr>
                <w:b/>
                <w:sz w:val="24"/>
              </w:rPr>
            </w:pPr>
            <w:r>
              <w:rPr>
                <w:b/>
                <w:sz w:val="24"/>
              </w:rPr>
              <w:t>Valve (01 Nos.)</w:t>
            </w:r>
          </w:p>
        </w:tc>
        <w:tc>
          <w:tcPr>
            <w:tcW w:w="2072" w:type="dxa"/>
          </w:tcPr>
          <w:p w:rsidR="006C4DA9" w:rsidRDefault="0098122A">
            <w:pPr>
              <w:pStyle w:val="TableParagraph"/>
              <w:spacing w:before="3" w:line="290" w:lineRule="atLeast"/>
              <w:ind w:left="522" w:right="445" w:hanging="53"/>
              <w:rPr>
                <w:b/>
                <w:sz w:val="24"/>
              </w:rPr>
            </w:pPr>
            <w:r>
              <w:rPr>
                <w:b/>
                <w:sz w:val="24"/>
              </w:rPr>
              <w:t>Neck ring (01 Nos.)</w:t>
            </w:r>
          </w:p>
        </w:tc>
        <w:tc>
          <w:tcPr>
            <w:tcW w:w="3065" w:type="dxa"/>
            <w:gridSpan w:val="3"/>
          </w:tcPr>
          <w:p w:rsidR="006C4DA9" w:rsidRDefault="0098122A">
            <w:pPr>
              <w:pStyle w:val="TableParagraph"/>
              <w:spacing w:before="3" w:line="290" w:lineRule="atLeast"/>
              <w:ind w:left="614" w:right="345" w:hanging="257"/>
              <w:rPr>
                <w:b/>
                <w:sz w:val="24"/>
              </w:rPr>
            </w:pPr>
            <w:r>
              <w:rPr>
                <w:b/>
                <w:sz w:val="24"/>
              </w:rPr>
              <w:t>Discharge hose with nozzle (01 Nos.)</w:t>
            </w:r>
          </w:p>
        </w:tc>
        <w:tc>
          <w:tcPr>
            <w:tcW w:w="1623" w:type="dxa"/>
            <w:gridSpan w:val="2"/>
          </w:tcPr>
          <w:p w:rsidR="006C4DA9" w:rsidRDefault="0098122A">
            <w:pPr>
              <w:pStyle w:val="TableParagraph"/>
              <w:spacing w:before="3" w:line="290" w:lineRule="atLeast"/>
              <w:ind w:left="288" w:right="105" w:hanging="178"/>
              <w:rPr>
                <w:b/>
                <w:sz w:val="24"/>
              </w:rPr>
            </w:pPr>
            <w:r>
              <w:rPr>
                <w:b/>
                <w:sz w:val="24"/>
              </w:rPr>
              <w:t>Siphon pipe (01 Nos.)</w:t>
            </w:r>
          </w:p>
        </w:tc>
        <w:tc>
          <w:tcPr>
            <w:tcW w:w="4504" w:type="dxa"/>
            <w:gridSpan w:val="3"/>
          </w:tcPr>
          <w:p w:rsidR="006C4DA9" w:rsidRDefault="0098122A">
            <w:pPr>
              <w:pStyle w:val="TableParagraph"/>
              <w:spacing w:before="3" w:line="290" w:lineRule="atLeast"/>
              <w:ind w:left="1726" w:right="792" w:hanging="934"/>
              <w:rPr>
                <w:b/>
                <w:sz w:val="24"/>
              </w:rPr>
            </w:pPr>
            <w:r>
              <w:rPr>
                <w:b/>
                <w:sz w:val="24"/>
              </w:rPr>
              <w:t>Pressure gauge indicator (01 Nos.)</w:t>
            </w:r>
          </w:p>
        </w:tc>
      </w:tr>
      <w:tr w:rsidR="006C4DA9">
        <w:trPr>
          <w:trHeight w:val="377"/>
        </w:trPr>
        <w:tc>
          <w:tcPr>
            <w:tcW w:w="720" w:type="dxa"/>
          </w:tcPr>
          <w:p w:rsidR="006C4DA9" w:rsidRDefault="0098122A">
            <w:pPr>
              <w:pStyle w:val="TableParagraph"/>
              <w:spacing w:before="42"/>
              <w:ind w:left="116" w:right="107"/>
              <w:jc w:val="center"/>
              <w:rPr>
                <w:b/>
                <w:sz w:val="24"/>
              </w:rPr>
            </w:pPr>
            <w:r>
              <w:rPr>
                <w:b/>
                <w:sz w:val="24"/>
              </w:rPr>
              <w:t>4.</w:t>
            </w:r>
          </w:p>
        </w:tc>
        <w:tc>
          <w:tcPr>
            <w:tcW w:w="1988" w:type="dxa"/>
          </w:tcPr>
          <w:p w:rsidR="006C4DA9" w:rsidRDefault="0098122A">
            <w:pPr>
              <w:pStyle w:val="TableParagraph"/>
              <w:spacing w:before="42"/>
              <w:ind w:left="115"/>
              <w:rPr>
                <w:b/>
                <w:sz w:val="24"/>
              </w:rPr>
            </w:pPr>
            <w:r>
              <w:rPr>
                <w:b/>
                <w:sz w:val="24"/>
              </w:rPr>
              <w:t>MODULAR</w:t>
            </w:r>
          </w:p>
        </w:tc>
        <w:tc>
          <w:tcPr>
            <w:tcW w:w="1621" w:type="dxa"/>
          </w:tcPr>
          <w:p w:rsidR="006C4DA9" w:rsidRDefault="006C4DA9">
            <w:pPr>
              <w:pStyle w:val="TableParagraph"/>
              <w:rPr>
                <w:rFonts w:ascii="Times New Roman"/>
              </w:rPr>
            </w:pPr>
          </w:p>
        </w:tc>
        <w:tc>
          <w:tcPr>
            <w:tcW w:w="2072" w:type="dxa"/>
          </w:tcPr>
          <w:p w:rsidR="006C4DA9" w:rsidRDefault="006C4DA9">
            <w:pPr>
              <w:pStyle w:val="TableParagraph"/>
              <w:rPr>
                <w:rFonts w:ascii="Times New Roman"/>
              </w:rPr>
            </w:pPr>
          </w:p>
        </w:tc>
        <w:tc>
          <w:tcPr>
            <w:tcW w:w="3065" w:type="dxa"/>
            <w:gridSpan w:val="3"/>
          </w:tcPr>
          <w:p w:rsidR="006C4DA9" w:rsidRDefault="006C4DA9">
            <w:pPr>
              <w:pStyle w:val="TableParagraph"/>
              <w:rPr>
                <w:rFonts w:ascii="Times New Roman"/>
              </w:rPr>
            </w:pPr>
          </w:p>
        </w:tc>
        <w:tc>
          <w:tcPr>
            <w:tcW w:w="1623" w:type="dxa"/>
            <w:gridSpan w:val="2"/>
          </w:tcPr>
          <w:p w:rsidR="006C4DA9" w:rsidRDefault="006C4DA9">
            <w:pPr>
              <w:pStyle w:val="TableParagraph"/>
              <w:rPr>
                <w:rFonts w:ascii="Times New Roman"/>
              </w:rPr>
            </w:pPr>
          </w:p>
        </w:tc>
        <w:tc>
          <w:tcPr>
            <w:tcW w:w="4504" w:type="dxa"/>
            <w:gridSpan w:val="3"/>
          </w:tcPr>
          <w:p w:rsidR="006C4DA9" w:rsidRDefault="006C4DA9">
            <w:pPr>
              <w:pStyle w:val="TableParagraph"/>
              <w:rPr>
                <w:rFonts w:ascii="Times New Roman"/>
              </w:rPr>
            </w:pPr>
          </w:p>
        </w:tc>
      </w:tr>
      <w:tr w:rsidR="006C4DA9">
        <w:trPr>
          <w:trHeight w:val="378"/>
        </w:trPr>
        <w:tc>
          <w:tcPr>
            <w:tcW w:w="720" w:type="dxa"/>
            <w:tcBorders>
              <w:bottom w:val="single" w:sz="6" w:space="0" w:color="000000"/>
            </w:tcBorders>
          </w:tcPr>
          <w:p w:rsidR="006C4DA9" w:rsidRDefault="006C4DA9">
            <w:pPr>
              <w:pStyle w:val="TableParagraph"/>
              <w:rPr>
                <w:rFonts w:ascii="Times New Roman"/>
              </w:rPr>
            </w:pPr>
          </w:p>
        </w:tc>
        <w:tc>
          <w:tcPr>
            <w:tcW w:w="1988" w:type="dxa"/>
            <w:tcBorders>
              <w:bottom w:val="single" w:sz="6" w:space="0" w:color="000000"/>
            </w:tcBorders>
          </w:tcPr>
          <w:p w:rsidR="006C4DA9" w:rsidRDefault="0098122A">
            <w:pPr>
              <w:pStyle w:val="TableParagraph"/>
              <w:spacing w:before="46"/>
              <w:ind w:left="115"/>
              <w:rPr>
                <w:sz w:val="24"/>
              </w:rPr>
            </w:pPr>
            <w:r>
              <w:rPr>
                <w:sz w:val="24"/>
              </w:rPr>
              <w:t>a) 2 KG</w:t>
            </w:r>
          </w:p>
        </w:tc>
        <w:tc>
          <w:tcPr>
            <w:tcW w:w="1621" w:type="dxa"/>
            <w:tcBorders>
              <w:bottom w:val="single" w:sz="6" w:space="0" w:color="000000"/>
            </w:tcBorders>
          </w:tcPr>
          <w:p w:rsidR="006C4DA9" w:rsidRDefault="006C4DA9">
            <w:pPr>
              <w:pStyle w:val="TableParagraph"/>
              <w:rPr>
                <w:rFonts w:ascii="Times New Roman"/>
              </w:rPr>
            </w:pPr>
          </w:p>
        </w:tc>
        <w:tc>
          <w:tcPr>
            <w:tcW w:w="2072" w:type="dxa"/>
            <w:tcBorders>
              <w:bottom w:val="single" w:sz="6" w:space="0" w:color="000000"/>
            </w:tcBorders>
          </w:tcPr>
          <w:p w:rsidR="006C4DA9" w:rsidRDefault="006C4DA9">
            <w:pPr>
              <w:pStyle w:val="TableParagraph"/>
              <w:rPr>
                <w:rFonts w:ascii="Times New Roman"/>
              </w:rPr>
            </w:pPr>
          </w:p>
        </w:tc>
        <w:tc>
          <w:tcPr>
            <w:tcW w:w="3065" w:type="dxa"/>
            <w:gridSpan w:val="3"/>
            <w:tcBorders>
              <w:bottom w:val="single" w:sz="6" w:space="0" w:color="000000"/>
            </w:tcBorders>
          </w:tcPr>
          <w:p w:rsidR="006C4DA9" w:rsidRDefault="006C4DA9">
            <w:pPr>
              <w:pStyle w:val="TableParagraph"/>
              <w:rPr>
                <w:rFonts w:ascii="Times New Roman"/>
              </w:rPr>
            </w:pPr>
          </w:p>
        </w:tc>
        <w:tc>
          <w:tcPr>
            <w:tcW w:w="1623" w:type="dxa"/>
            <w:gridSpan w:val="2"/>
            <w:tcBorders>
              <w:bottom w:val="single" w:sz="6" w:space="0" w:color="000000"/>
            </w:tcBorders>
          </w:tcPr>
          <w:p w:rsidR="006C4DA9" w:rsidRDefault="006C4DA9">
            <w:pPr>
              <w:pStyle w:val="TableParagraph"/>
              <w:rPr>
                <w:rFonts w:ascii="Times New Roman"/>
              </w:rPr>
            </w:pPr>
          </w:p>
        </w:tc>
        <w:tc>
          <w:tcPr>
            <w:tcW w:w="4504" w:type="dxa"/>
            <w:gridSpan w:val="3"/>
            <w:tcBorders>
              <w:bottom w:val="single" w:sz="6" w:space="0" w:color="000000"/>
            </w:tcBorders>
          </w:tcPr>
          <w:p w:rsidR="006C4DA9" w:rsidRDefault="006C4DA9">
            <w:pPr>
              <w:pStyle w:val="TableParagraph"/>
              <w:rPr>
                <w:rFonts w:ascii="Times New Roman"/>
              </w:rPr>
            </w:pPr>
          </w:p>
        </w:tc>
      </w:tr>
      <w:tr w:rsidR="006C4DA9">
        <w:trPr>
          <w:trHeight w:val="376"/>
        </w:trPr>
        <w:tc>
          <w:tcPr>
            <w:tcW w:w="720" w:type="dxa"/>
            <w:tcBorders>
              <w:top w:val="single" w:sz="6" w:space="0" w:color="000000"/>
            </w:tcBorders>
          </w:tcPr>
          <w:p w:rsidR="006C4DA9" w:rsidRDefault="006C4DA9">
            <w:pPr>
              <w:pStyle w:val="TableParagraph"/>
              <w:rPr>
                <w:rFonts w:ascii="Times New Roman"/>
              </w:rPr>
            </w:pPr>
          </w:p>
        </w:tc>
        <w:tc>
          <w:tcPr>
            <w:tcW w:w="1988" w:type="dxa"/>
            <w:tcBorders>
              <w:top w:val="single" w:sz="6" w:space="0" w:color="000000"/>
            </w:tcBorders>
          </w:tcPr>
          <w:p w:rsidR="006C4DA9" w:rsidRDefault="0098122A">
            <w:pPr>
              <w:pStyle w:val="TableParagraph"/>
              <w:spacing w:before="44"/>
              <w:ind w:left="115"/>
              <w:rPr>
                <w:sz w:val="24"/>
              </w:rPr>
            </w:pPr>
            <w:r>
              <w:rPr>
                <w:sz w:val="24"/>
              </w:rPr>
              <w:t>b) 5 KG</w:t>
            </w:r>
          </w:p>
        </w:tc>
        <w:tc>
          <w:tcPr>
            <w:tcW w:w="1621" w:type="dxa"/>
            <w:tcBorders>
              <w:top w:val="single" w:sz="6" w:space="0" w:color="000000"/>
            </w:tcBorders>
          </w:tcPr>
          <w:p w:rsidR="006C4DA9" w:rsidRDefault="006C4DA9">
            <w:pPr>
              <w:pStyle w:val="TableParagraph"/>
              <w:rPr>
                <w:rFonts w:ascii="Times New Roman"/>
              </w:rPr>
            </w:pPr>
          </w:p>
        </w:tc>
        <w:tc>
          <w:tcPr>
            <w:tcW w:w="2072" w:type="dxa"/>
            <w:tcBorders>
              <w:top w:val="single" w:sz="6" w:space="0" w:color="000000"/>
            </w:tcBorders>
          </w:tcPr>
          <w:p w:rsidR="006C4DA9" w:rsidRDefault="006C4DA9">
            <w:pPr>
              <w:pStyle w:val="TableParagraph"/>
              <w:rPr>
                <w:rFonts w:ascii="Times New Roman"/>
              </w:rPr>
            </w:pPr>
          </w:p>
        </w:tc>
        <w:tc>
          <w:tcPr>
            <w:tcW w:w="3065" w:type="dxa"/>
            <w:gridSpan w:val="3"/>
            <w:tcBorders>
              <w:top w:val="single" w:sz="6" w:space="0" w:color="000000"/>
            </w:tcBorders>
          </w:tcPr>
          <w:p w:rsidR="006C4DA9" w:rsidRDefault="006C4DA9">
            <w:pPr>
              <w:pStyle w:val="TableParagraph"/>
              <w:rPr>
                <w:rFonts w:ascii="Times New Roman"/>
              </w:rPr>
            </w:pPr>
          </w:p>
        </w:tc>
        <w:tc>
          <w:tcPr>
            <w:tcW w:w="1623" w:type="dxa"/>
            <w:gridSpan w:val="2"/>
            <w:tcBorders>
              <w:top w:val="single" w:sz="6" w:space="0" w:color="000000"/>
            </w:tcBorders>
          </w:tcPr>
          <w:p w:rsidR="006C4DA9" w:rsidRDefault="006C4DA9">
            <w:pPr>
              <w:pStyle w:val="TableParagraph"/>
              <w:rPr>
                <w:rFonts w:ascii="Times New Roman"/>
              </w:rPr>
            </w:pPr>
          </w:p>
        </w:tc>
        <w:tc>
          <w:tcPr>
            <w:tcW w:w="4504" w:type="dxa"/>
            <w:gridSpan w:val="3"/>
            <w:tcBorders>
              <w:top w:val="single" w:sz="6" w:space="0" w:color="000000"/>
            </w:tcBorders>
          </w:tcPr>
          <w:p w:rsidR="006C4DA9" w:rsidRDefault="006C4DA9">
            <w:pPr>
              <w:pStyle w:val="TableParagraph"/>
              <w:rPr>
                <w:rFonts w:ascii="Times New Roman"/>
              </w:rPr>
            </w:pPr>
          </w:p>
        </w:tc>
      </w:tr>
      <w:tr w:rsidR="006C4DA9">
        <w:trPr>
          <w:trHeight w:val="381"/>
        </w:trPr>
        <w:tc>
          <w:tcPr>
            <w:tcW w:w="720" w:type="dxa"/>
          </w:tcPr>
          <w:p w:rsidR="006C4DA9" w:rsidRDefault="006C4DA9">
            <w:pPr>
              <w:pStyle w:val="TableParagraph"/>
              <w:rPr>
                <w:rFonts w:ascii="Times New Roman"/>
              </w:rPr>
            </w:pPr>
          </w:p>
        </w:tc>
        <w:tc>
          <w:tcPr>
            <w:tcW w:w="1988" w:type="dxa"/>
          </w:tcPr>
          <w:p w:rsidR="006C4DA9" w:rsidRDefault="0098122A">
            <w:pPr>
              <w:pStyle w:val="TableParagraph"/>
              <w:spacing w:before="46"/>
              <w:ind w:left="115"/>
              <w:rPr>
                <w:b/>
                <w:sz w:val="24"/>
              </w:rPr>
            </w:pPr>
            <w:r>
              <w:rPr>
                <w:b/>
                <w:sz w:val="24"/>
              </w:rPr>
              <w:t>TOTAL COST</w:t>
            </w:r>
          </w:p>
        </w:tc>
        <w:tc>
          <w:tcPr>
            <w:tcW w:w="1621" w:type="dxa"/>
          </w:tcPr>
          <w:p w:rsidR="006C4DA9" w:rsidRDefault="006C4DA9">
            <w:pPr>
              <w:pStyle w:val="TableParagraph"/>
              <w:rPr>
                <w:rFonts w:ascii="Times New Roman"/>
              </w:rPr>
            </w:pPr>
          </w:p>
        </w:tc>
        <w:tc>
          <w:tcPr>
            <w:tcW w:w="2072" w:type="dxa"/>
          </w:tcPr>
          <w:p w:rsidR="006C4DA9" w:rsidRDefault="006C4DA9">
            <w:pPr>
              <w:pStyle w:val="TableParagraph"/>
              <w:rPr>
                <w:rFonts w:ascii="Times New Roman"/>
              </w:rPr>
            </w:pPr>
          </w:p>
        </w:tc>
        <w:tc>
          <w:tcPr>
            <w:tcW w:w="3065" w:type="dxa"/>
            <w:gridSpan w:val="3"/>
          </w:tcPr>
          <w:p w:rsidR="006C4DA9" w:rsidRDefault="006C4DA9">
            <w:pPr>
              <w:pStyle w:val="TableParagraph"/>
              <w:rPr>
                <w:rFonts w:ascii="Times New Roman"/>
              </w:rPr>
            </w:pPr>
          </w:p>
        </w:tc>
        <w:tc>
          <w:tcPr>
            <w:tcW w:w="1623" w:type="dxa"/>
            <w:gridSpan w:val="2"/>
          </w:tcPr>
          <w:p w:rsidR="006C4DA9" w:rsidRDefault="006C4DA9">
            <w:pPr>
              <w:pStyle w:val="TableParagraph"/>
              <w:rPr>
                <w:rFonts w:ascii="Times New Roman"/>
              </w:rPr>
            </w:pPr>
          </w:p>
        </w:tc>
        <w:tc>
          <w:tcPr>
            <w:tcW w:w="4504" w:type="dxa"/>
            <w:gridSpan w:val="3"/>
          </w:tcPr>
          <w:p w:rsidR="006C4DA9" w:rsidRDefault="006C4DA9">
            <w:pPr>
              <w:pStyle w:val="TableParagraph"/>
              <w:rPr>
                <w:rFonts w:ascii="Times New Roman"/>
              </w:rPr>
            </w:pPr>
          </w:p>
        </w:tc>
      </w:tr>
      <w:tr w:rsidR="006C4DA9">
        <w:trPr>
          <w:trHeight w:val="673"/>
        </w:trPr>
        <w:tc>
          <w:tcPr>
            <w:tcW w:w="2708" w:type="dxa"/>
            <w:gridSpan w:val="2"/>
          </w:tcPr>
          <w:p w:rsidR="006C4DA9" w:rsidRDefault="0098122A">
            <w:pPr>
              <w:pStyle w:val="TableParagraph"/>
              <w:spacing w:before="46"/>
              <w:ind w:left="114" w:right="946"/>
              <w:rPr>
                <w:b/>
                <w:sz w:val="24"/>
              </w:rPr>
            </w:pPr>
            <w:r>
              <w:rPr>
                <w:b/>
                <w:sz w:val="24"/>
              </w:rPr>
              <w:t>GRAND TOTAL (1+2+3+4)</w:t>
            </w:r>
          </w:p>
        </w:tc>
        <w:tc>
          <w:tcPr>
            <w:tcW w:w="1621" w:type="dxa"/>
          </w:tcPr>
          <w:p w:rsidR="006C4DA9" w:rsidRDefault="006C4DA9">
            <w:pPr>
              <w:pStyle w:val="TableParagraph"/>
              <w:rPr>
                <w:rFonts w:ascii="Times New Roman"/>
              </w:rPr>
            </w:pPr>
          </w:p>
        </w:tc>
        <w:tc>
          <w:tcPr>
            <w:tcW w:w="2072" w:type="dxa"/>
          </w:tcPr>
          <w:p w:rsidR="006C4DA9" w:rsidRDefault="006C4DA9">
            <w:pPr>
              <w:pStyle w:val="TableParagraph"/>
              <w:rPr>
                <w:rFonts w:ascii="Times New Roman"/>
              </w:rPr>
            </w:pPr>
          </w:p>
        </w:tc>
        <w:tc>
          <w:tcPr>
            <w:tcW w:w="3065" w:type="dxa"/>
            <w:gridSpan w:val="3"/>
          </w:tcPr>
          <w:p w:rsidR="006C4DA9" w:rsidRDefault="006C4DA9">
            <w:pPr>
              <w:pStyle w:val="TableParagraph"/>
              <w:rPr>
                <w:rFonts w:ascii="Times New Roman"/>
              </w:rPr>
            </w:pPr>
          </w:p>
        </w:tc>
        <w:tc>
          <w:tcPr>
            <w:tcW w:w="1623" w:type="dxa"/>
            <w:gridSpan w:val="2"/>
          </w:tcPr>
          <w:p w:rsidR="006C4DA9" w:rsidRDefault="006C4DA9">
            <w:pPr>
              <w:pStyle w:val="TableParagraph"/>
              <w:rPr>
                <w:rFonts w:ascii="Times New Roman"/>
              </w:rPr>
            </w:pPr>
          </w:p>
        </w:tc>
        <w:tc>
          <w:tcPr>
            <w:tcW w:w="4504" w:type="dxa"/>
            <w:gridSpan w:val="3"/>
          </w:tcPr>
          <w:p w:rsidR="006C4DA9" w:rsidRDefault="006C4DA9">
            <w:pPr>
              <w:pStyle w:val="TableParagraph"/>
              <w:rPr>
                <w:rFonts w:ascii="Times New Roman"/>
              </w:rPr>
            </w:pPr>
          </w:p>
        </w:tc>
      </w:tr>
    </w:tbl>
    <w:p w:rsidR="006C4DA9" w:rsidRDefault="0098122A">
      <w:pPr>
        <w:pStyle w:val="BodyText"/>
        <w:tabs>
          <w:tab w:val="left" w:pos="2280"/>
        </w:tabs>
        <w:spacing w:before="4"/>
        <w:ind w:left="840"/>
      </w:pPr>
      <w:r>
        <w:rPr>
          <w:b/>
          <w:sz w:val="22"/>
        </w:rPr>
        <w:t>NOTE</w:t>
      </w:r>
      <w:r>
        <w:rPr>
          <w:b/>
          <w:spacing w:val="1"/>
          <w:sz w:val="22"/>
        </w:rPr>
        <w:t xml:space="preserve"> </w:t>
      </w:r>
      <w:r>
        <w:rPr>
          <w:sz w:val="22"/>
        </w:rPr>
        <w:t>:</w:t>
      </w:r>
      <w:r>
        <w:rPr>
          <w:spacing w:val="-3"/>
          <w:sz w:val="22"/>
        </w:rPr>
        <w:t xml:space="preserve"> </w:t>
      </w:r>
      <w:r>
        <w:rPr>
          <w:sz w:val="22"/>
        </w:rPr>
        <w:t>a)</w:t>
      </w:r>
      <w:r>
        <w:rPr>
          <w:sz w:val="22"/>
        </w:rPr>
        <w:tab/>
      </w:r>
      <w:r>
        <w:t>All rates should be exclusive of applicable taxes</w:t>
      </w:r>
    </w:p>
    <w:p w:rsidR="006C4DA9" w:rsidRDefault="006C4DA9">
      <w:pPr>
        <w:sectPr w:rsidR="006C4DA9">
          <w:pgSz w:w="16840" w:h="11910" w:orient="landscape"/>
          <w:pgMar w:top="920" w:right="420" w:bottom="560" w:left="600" w:header="483" w:footer="364" w:gutter="0"/>
          <w:cols w:space="720"/>
        </w:sectPr>
      </w:pPr>
    </w:p>
    <w:p w:rsidR="006C4DA9" w:rsidRDefault="0098122A">
      <w:pPr>
        <w:pStyle w:val="Heading1"/>
        <w:spacing w:before="91"/>
        <w:ind w:left="840"/>
      </w:pPr>
      <w:r>
        <w:lastRenderedPageBreak/>
        <w:t>LIST OF SPARE PARTS FOR OLD BIS STANDARD FIRE EXTINGUISHERS</w:t>
      </w:r>
    </w:p>
    <w:p w:rsidR="006C4DA9" w:rsidRDefault="006C4DA9">
      <w:pPr>
        <w:pStyle w:val="BodyText"/>
        <w:spacing w:before="7" w:after="1"/>
        <w:rPr>
          <w:b/>
          <w:sz w:val="2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988"/>
        <w:gridCol w:w="1712"/>
        <w:gridCol w:w="1440"/>
        <w:gridCol w:w="720"/>
        <w:gridCol w:w="1169"/>
        <w:gridCol w:w="991"/>
        <w:gridCol w:w="1620"/>
        <w:gridCol w:w="2699"/>
        <w:gridCol w:w="2519"/>
      </w:tblGrid>
      <w:tr w:rsidR="006C4DA9">
        <w:trPr>
          <w:trHeight w:val="673"/>
        </w:trPr>
        <w:tc>
          <w:tcPr>
            <w:tcW w:w="720" w:type="dxa"/>
          </w:tcPr>
          <w:p w:rsidR="006C4DA9" w:rsidRDefault="0098122A">
            <w:pPr>
              <w:pStyle w:val="TableParagraph"/>
              <w:spacing w:before="46"/>
              <w:ind w:left="210"/>
              <w:rPr>
                <w:b/>
                <w:sz w:val="24"/>
              </w:rPr>
            </w:pPr>
            <w:r>
              <w:rPr>
                <w:b/>
                <w:sz w:val="24"/>
              </w:rPr>
              <w:t>SL.</w:t>
            </w:r>
          </w:p>
          <w:p w:rsidR="006C4DA9" w:rsidRDefault="0098122A">
            <w:pPr>
              <w:pStyle w:val="TableParagraph"/>
              <w:spacing w:before="1"/>
              <w:ind w:left="136"/>
              <w:rPr>
                <w:b/>
                <w:sz w:val="24"/>
              </w:rPr>
            </w:pPr>
            <w:r>
              <w:rPr>
                <w:b/>
                <w:sz w:val="24"/>
              </w:rPr>
              <w:t>NO.</w:t>
            </w:r>
          </w:p>
        </w:tc>
        <w:tc>
          <w:tcPr>
            <w:tcW w:w="1988" w:type="dxa"/>
          </w:tcPr>
          <w:p w:rsidR="006C4DA9" w:rsidRDefault="0098122A">
            <w:pPr>
              <w:pStyle w:val="TableParagraph"/>
              <w:spacing w:before="46"/>
              <w:ind w:left="126" w:right="99" w:firstLine="420"/>
              <w:rPr>
                <w:b/>
                <w:sz w:val="24"/>
              </w:rPr>
            </w:pPr>
            <w:r>
              <w:rPr>
                <w:b/>
                <w:sz w:val="24"/>
              </w:rPr>
              <w:t>TYPE OF EXTINGUISHERS</w:t>
            </w:r>
          </w:p>
        </w:tc>
        <w:tc>
          <w:tcPr>
            <w:tcW w:w="1712" w:type="dxa"/>
          </w:tcPr>
          <w:p w:rsidR="006C4DA9" w:rsidRDefault="0098122A">
            <w:pPr>
              <w:pStyle w:val="TableParagraph"/>
              <w:spacing w:before="46"/>
              <w:ind w:left="342" w:right="104" w:hanging="214"/>
              <w:rPr>
                <w:b/>
                <w:sz w:val="24"/>
              </w:rPr>
            </w:pPr>
            <w:r>
              <w:rPr>
                <w:b/>
                <w:sz w:val="24"/>
              </w:rPr>
              <w:t>Wall Bracket (01 Nos.)</w:t>
            </w:r>
          </w:p>
        </w:tc>
        <w:tc>
          <w:tcPr>
            <w:tcW w:w="2160" w:type="dxa"/>
            <w:gridSpan w:val="2"/>
          </w:tcPr>
          <w:p w:rsidR="006C4DA9" w:rsidRDefault="0098122A">
            <w:pPr>
              <w:pStyle w:val="TableParagraph"/>
              <w:spacing w:before="46"/>
              <w:ind w:left="565" w:right="542" w:firstLine="175"/>
              <w:rPr>
                <w:b/>
                <w:sz w:val="24"/>
              </w:rPr>
            </w:pPr>
            <w:r>
              <w:rPr>
                <w:b/>
                <w:sz w:val="24"/>
              </w:rPr>
              <w:t>Valve (01 Nos.)</w:t>
            </w:r>
          </w:p>
        </w:tc>
        <w:tc>
          <w:tcPr>
            <w:tcW w:w="2160" w:type="dxa"/>
            <w:gridSpan w:val="2"/>
          </w:tcPr>
          <w:p w:rsidR="006C4DA9" w:rsidRDefault="0098122A">
            <w:pPr>
              <w:pStyle w:val="TableParagraph"/>
              <w:spacing w:before="46"/>
              <w:ind w:left="565" w:right="338" w:hanging="204"/>
              <w:rPr>
                <w:b/>
                <w:sz w:val="24"/>
              </w:rPr>
            </w:pPr>
            <w:r>
              <w:rPr>
                <w:b/>
                <w:sz w:val="24"/>
              </w:rPr>
              <w:t>Bend &amp; Horn (01 Nos.)</w:t>
            </w:r>
          </w:p>
        </w:tc>
        <w:tc>
          <w:tcPr>
            <w:tcW w:w="1620" w:type="dxa"/>
          </w:tcPr>
          <w:p w:rsidR="006C4DA9" w:rsidRDefault="0098122A">
            <w:pPr>
              <w:pStyle w:val="TableParagraph"/>
              <w:spacing w:before="46"/>
              <w:ind w:left="294" w:right="120" w:hanging="154"/>
              <w:rPr>
                <w:b/>
                <w:sz w:val="24"/>
              </w:rPr>
            </w:pPr>
            <w:r>
              <w:rPr>
                <w:b/>
                <w:sz w:val="24"/>
              </w:rPr>
              <w:t>Horn &amp; Grip (01 Nos.)</w:t>
            </w:r>
          </w:p>
        </w:tc>
        <w:tc>
          <w:tcPr>
            <w:tcW w:w="2699" w:type="dxa"/>
          </w:tcPr>
          <w:p w:rsidR="006C4DA9" w:rsidRDefault="0098122A">
            <w:pPr>
              <w:pStyle w:val="TableParagraph"/>
              <w:spacing w:before="46"/>
              <w:ind w:left="835" w:right="577" w:hanging="236"/>
              <w:rPr>
                <w:b/>
                <w:sz w:val="24"/>
              </w:rPr>
            </w:pPr>
            <w:r>
              <w:rPr>
                <w:b/>
                <w:sz w:val="24"/>
              </w:rPr>
              <w:t>Body Handle (01 Nos.)</w:t>
            </w:r>
          </w:p>
        </w:tc>
        <w:tc>
          <w:tcPr>
            <w:tcW w:w="2519" w:type="dxa"/>
          </w:tcPr>
          <w:p w:rsidR="006C4DA9" w:rsidRDefault="0098122A">
            <w:pPr>
              <w:pStyle w:val="TableParagraph"/>
              <w:spacing w:before="46"/>
              <w:ind w:left="748" w:right="524" w:hanging="195"/>
              <w:rPr>
                <w:b/>
                <w:sz w:val="24"/>
              </w:rPr>
            </w:pPr>
            <w:r>
              <w:rPr>
                <w:b/>
                <w:sz w:val="24"/>
              </w:rPr>
              <w:t>Hose &amp; Horn (01 Nos.)</w:t>
            </w:r>
          </w:p>
        </w:tc>
      </w:tr>
      <w:tr w:rsidR="006C4DA9">
        <w:trPr>
          <w:trHeight w:val="381"/>
        </w:trPr>
        <w:tc>
          <w:tcPr>
            <w:tcW w:w="720" w:type="dxa"/>
          </w:tcPr>
          <w:p w:rsidR="006C4DA9" w:rsidRDefault="0098122A">
            <w:pPr>
              <w:pStyle w:val="TableParagraph"/>
              <w:spacing w:before="46"/>
              <w:ind w:left="116" w:right="107"/>
              <w:jc w:val="center"/>
              <w:rPr>
                <w:b/>
                <w:sz w:val="24"/>
              </w:rPr>
            </w:pPr>
            <w:r>
              <w:rPr>
                <w:b/>
                <w:sz w:val="24"/>
              </w:rPr>
              <w:t>1.</w:t>
            </w:r>
          </w:p>
        </w:tc>
        <w:tc>
          <w:tcPr>
            <w:tcW w:w="1988" w:type="dxa"/>
          </w:tcPr>
          <w:p w:rsidR="006C4DA9" w:rsidRDefault="0098122A">
            <w:pPr>
              <w:pStyle w:val="TableParagraph"/>
              <w:spacing w:before="46"/>
              <w:ind w:left="115"/>
              <w:rPr>
                <w:b/>
                <w:sz w:val="24"/>
              </w:rPr>
            </w:pPr>
            <w:r>
              <w:rPr>
                <w:b/>
                <w:sz w:val="24"/>
              </w:rPr>
              <w:t>CO2</w:t>
            </w:r>
          </w:p>
        </w:tc>
        <w:tc>
          <w:tcPr>
            <w:tcW w:w="1712" w:type="dxa"/>
          </w:tcPr>
          <w:p w:rsidR="006C4DA9" w:rsidRDefault="006C4DA9">
            <w:pPr>
              <w:pStyle w:val="TableParagraph"/>
              <w:rPr>
                <w:rFonts w:ascii="Times New Roman"/>
              </w:rPr>
            </w:pPr>
          </w:p>
        </w:tc>
        <w:tc>
          <w:tcPr>
            <w:tcW w:w="2160" w:type="dxa"/>
            <w:gridSpan w:val="2"/>
          </w:tcPr>
          <w:p w:rsidR="006C4DA9" w:rsidRDefault="006C4DA9">
            <w:pPr>
              <w:pStyle w:val="TableParagraph"/>
              <w:rPr>
                <w:rFonts w:ascii="Times New Roman"/>
              </w:rPr>
            </w:pPr>
          </w:p>
        </w:tc>
        <w:tc>
          <w:tcPr>
            <w:tcW w:w="2160" w:type="dxa"/>
            <w:gridSpan w:val="2"/>
          </w:tcPr>
          <w:p w:rsidR="006C4DA9" w:rsidRDefault="006C4DA9">
            <w:pPr>
              <w:pStyle w:val="TableParagraph"/>
              <w:rPr>
                <w:rFonts w:ascii="Times New Roman"/>
              </w:rPr>
            </w:pPr>
          </w:p>
        </w:tc>
        <w:tc>
          <w:tcPr>
            <w:tcW w:w="1620" w:type="dxa"/>
          </w:tcPr>
          <w:p w:rsidR="006C4DA9" w:rsidRDefault="006C4DA9">
            <w:pPr>
              <w:pStyle w:val="TableParagraph"/>
              <w:rPr>
                <w:rFonts w:ascii="Times New Roman"/>
              </w:rPr>
            </w:pPr>
          </w:p>
        </w:tc>
        <w:tc>
          <w:tcPr>
            <w:tcW w:w="2699" w:type="dxa"/>
          </w:tcPr>
          <w:p w:rsidR="006C4DA9" w:rsidRDefault="006C4DA9">
            <w:pPr>
              <w:pStyle w:val="TableParagraph"/>
              <w:rPr>
                <w:rFonts w:ascii="Times New Roman"/>
              </w:rPr>
            </w:pPr>
          </w:p>
        </w:tc>
        <w:tc>
          <w:tcPr>
            <w:tcW w:w="2519" w:type="dxa"/>
          </w:tcPr>
          <w:p w:rsidR="006C4DA9" w:rsidRDefault="006C4DA9">
            <w:pPr>
              <w:pStyle w:val="TableParagraph"/>
              <w:rPr>
                <w:rFonts w:ascii="Times New Roman"/>
              </w:rPr>
            </w:pPr>
          </w:p>
        </w:tc>
      </w:tr>
      <w:tr w:rsidR="006C4DA9">
        <w:trPr>
          <w:trHeight w:val="381"/>
        </w:trPr>
        <w:tc>
          <w:tcPr>
            <w:tcW w:w="720" w:type="dxa"/>
          </w:tcPr>
          <w:p w:rsidR="006C4DA9" w:rsidRDefault="006C4DA9">
            <w:pPr>
              <w:pStyle w:val="TableParagraph"/>
              <w:rPr>
                <w:rFonts w:ascii="Times New Roman"/>
              </w:rPr>
            </w:pPr>
          </w:p>
        </w:tc>
        <w:tc>
          <w:tcPr>
            <w:tcW w:w="1988" w:type="dxa"/>
          </w:tcPr>
          <w:p w:rsidR="006C4DA9" w:rsidRDefault="0098122A">
            <w:pPr>
              <w:pStyle w:val="TableParagraph"/>
              <w:tabs>
                <w:tab w:val="left" w:pos="475"/>
              </w:tabs>
              <w:spacing w:before="48"/>
              <w:ind w:left="115"/>
              <w:rPr>
                <w:sz w:val="24"/>
              </w:rPr>
            </w:pPr>
            <w:r>
              <w:rPr>
                <w:sz w:val="24"/>
              </w:rPr>
              <w:t>i)</w:t>
            </w:r>
            <w:r>
              <w:rPr>
                <w:sz w:val="24"/>
              </w:rPr>
              <w:tab/>
              <w:t>4.5</w:t>
            </w:r>
            <w:r>
              <w:rPr>
                <w:spacing w:val="-1"/>
                <w:sz w:val="24"/>
              </w:rPr>
              <w:t xml:space="preserve"> </w:t>
            </w:r>
            <w:r>
              <w:rPr>
                <w:sz w:val="24"/>
              </w:rPr>
              <w:t>KG</w:t>
            </w:r>
          </w:p>
        </w:tc>
        <w:tc>
          <w:tcPr>
            <w:tcW w:w="1712" w:type="dxa"/>
          </w:tcPr>
          <w:p w:rsidR="006C4DA9" w:rsidRDefault="006C4DA9">
            <w:pPr>
              <w:pStyle w:val="TableParagraph"/>
              <w:rPr>
                <w:rFonts w:ascii="Times New Roman"/>
              </w:rPr>
            </w:pPr>
          </w:p>
        </w:tc>
        <w:tc>
          <w:tcPr>
            <w:tcW w:w="2160" w:type="dxa"/>
            <w:gridSpan w:val="2"/>
          </w:tcPr>
          <w:p w:rsidR="006C4DA9" w:rsidRDefault="006C4DA9">
            <w:pPr>
              <w:pStyle w:val="TableParagraph"/>
              <w:rPr>
                <w:rFonts w:ascii="Times New Roman"/>
              </w:rPr>
            </w:pPr>
          </w:p>
        </w:tc>
        <w:tc>
          <w:tcPr>
            <w:tcW w:w="2160" w:type="dxa"/>
            <w:gridSpan w:val="2"/>
          </w:tcPr>
          <w:p w:rsidR="006C4DA9" w:rsidRDefault="006C4DA9">
            <w:pPr>
              <w:pStyle w:val="TableParagraph"/>
              <w:rPr>
                <w:rFonts w:ascii="Times New Roman"/>
              </w:rPr>
            </w:pPr>
          </w:p>
        </w:tc>
        <w:tc>
          <w:tcPr>
            <w:tcW w:w="1620" w:type="dxa"/>
          </w:tcPr>
          <w:p w:rsidR="006C4DA9" w:rsidRDefault="006C4DA9">
            <w:pPr>
              <w:pStyle w:val="TableParagraph"/>
              <w:rPr>
                <w:rFonts w:ascii="Times New Roman"/>
              </w:rPr>
            </w:pPr>
          </w:p>
        </w:tc>
        <w:tc>
          <w:tcPr>
            <w:tcW w:w="2699" w:type="dxa"/>
          </w:tcPr>
          <w:p w:rsidR="006C4DA9" w:rsidRDefault="006C4DA9">
            <w:pPr>
              <w:pStyle w:val="TableParagraph"/>
              <w:rPr>
                <w:rFonts w:ascii="Times New Roman"/>
              </w:rPr>
            </w:pPr>
          </w:p>
        </w:tc>
        <w:tc>
          <w:tcPr>
            <w:tcW w:w="2519" w:type="dxa"/>
          </w:tcPr>
          <w:p w:rsidR="006C4DA9" w:rsidRDefault="006C4DA9">
            <w:pPr>
              <w:pStyle w:val="TableParagraph"/>
              <w:rPr>
                <w:rFonts w:ascii="Times New Roman"/>
              </w:rPr>
            </w:pPr>
          </w:p>
        </w:tc>
      </w:tr>
      <w:tr w:rsidR="006C4DA9">
        <w:trPr>
          <w:trHeight w:val="378"/>
        </w:trPr>
        <w:tc>
          <w:tcPr>
            <w:tcW w:w="720" w:type="dxa"/>
          </w:tcPr>
          <w:p w:rsidR="006C4DA9" w:rsidRDefault="006C4DA9">
            <w:pPr>
              <w:pStyle w:val="TableParagraph"/>
              <w:rPr>
                <w:rFonts w:ascii="Times New Roman"/>
              </w:rPr>
            </w:pPr>
          </w:p>
        </w:tc>
        <w:tc>
          <w:tcPr>
            <w:tcW w:w="1988" w:type="dxa"/>
          </w:tcPr>
          <w:p w:rsidR="006C4DA9" w:rsidRDefault="0098122A">
            <w:pPr>
              <w:pStyle w:val="TableParagraph"/>
              <w:spacing w:before="46"/>
              <w:ind w:left="115"/>
              <w:rPr>
                <w:b/>
                <w:sz w:val="24"/>
              </w:rPr>
            </w:pPr>
            <w:r>
              <w:rPr>
                <w:b/>
                <w:sz w:val="24"/>
              </w:rPr>
              <w:t>TOTAL COST</w:t>
            </w:r>
          </w:p>
        </w:tc>
        <w:tc>
          <w:tcPr>
            <w:tcW w:w="1712" w:type="dxa"/>
          </w:tcPr>
          <w:p w:rsidR="006C4DA9" w:rsidRDefault="006C4DA9">
            <w:pPr>
              <w:pStyle w:val="TableParagraph"/>
              <w:rPr>
                <w:rFonts w:ascii="Times New Roman"/>
              </w:rPr>
            </w:pPr>
          </w:p>
        </w:tc>
        <w:tc>
          <w:tcPr>
            <w:tcW w:w="2160" w:type="dxa"/>
            <w:gridSpan w:val="2"/>
          </w:tcPr>
          <w:p w:rsidR="006C4DA9" w:rsidRDefault="006C4DA9">
            <w:pPr>
              <w:pStyle w:val="TableParagraph"/>
              <w:rPr>
                <w:rFonts w:ascii="Times New Roman"/>
              </w:rPr>
            </w:pPr>
          </w:p>
        </w:tc>
        <w:tc>
          <w:tcPr>
            <w:tcW w:w="2160" w:type="dxa"/>
            <w:gridSpan w:val="2"/>
          </w:tcPr>
          <w:p w:rsidR="006C4DA9" w:rsidRDefault="006C4DA9">
            <w:pPr>
              <w:pStyle w:val="TableParagraph"/>
              <w:rPr>
                <w:rFonts w:ascii="Times New Roman"/>
              </w:rPr>
            </w:pPr>
          </w:p>
        </w:tc>
        <w:tc>
          <w:tcPr>
            <w:tcW w:w="1620" w:type="dxa"/>
          </w:tcPr>
          <w:p w:rsidR="006C4DA9" w:rsidRDefault="006C4DA9">
            <w:pPr>
              <w:pStyle w:val="TableParagraph"/>
              <w:rPr>
                <w:rFonts w:ascii="Times New Roman"/>
              </w:rPr>
            </w:pPr>
          </w:p>
        </w:tc>
        <w:tc>
          <w:tcPr>
            <w:tcW w:w="2699" w:type="dxa"/>
          </w:tcPr>
          <w:p w:rsidR="006C4DA9" w:rsidRDefault="006C4DA9">
            <w:pPr>
              <w:pStyle w:val="TableParagraph"/>
              <w:rPr>
                <w:rFonts w:ascii="Times New Roman"/>
              </w:rPr>
            </w:pPr>
          </w:p>
        </w:tc>
        <w:tc>
          <w:tcPr>
            <w:tcW w:w="2519" w:type="dxa"/>
          </w:tcPr>
          <w:p w:rsidR="006C4DA9" w:rsidRDefault="006C4DA9">
            <w:pPr>
              <w:pStyle w:val="TableParagraph"/>
              <w:rPr>
                <w:rFonts w:ascii="Times New Roman"/>
              </w:rPr>
            </w:pPr>
          </w:p>
        </w:tc>
      </w:tr>
      <w:tr w:rsidR="006C4DA9">
        <w:trPr>
          <w:trHeight w:val="882"/>
        </w:trPr>
        <w:tc>
          <w:tcPr>
            <w:tcW w:w="720" w:type="dxa"/>
          </w:tcPr>
          <w:p w:rsidR="006C4DA9" w:rsidRDefault="0098122A">
            <w:pPr>
              <w:pStyle w:val="TableParagraph"/>
              <w:spacing w:before="3"/>
              <w:ind w:left="210"/>
              <w:rPr>
                <w:b/>
                <w:sz w:val="24"/>
              </w:rPr>
            </w:pPr>
            <w:r>
              <w:rPr>
                <w:b/>
                <w:sz w:val="24"/>
              </w:rPr>
              <w:t>SL.</w:t>
            </w:r>
          </w:p>
          <w:p w:rsidR="006C4DA9" w:rsidRDefault="0098122A">
            <w:pPr>
              <w:pStyle w:val="TableParagraph"/>
              <w:spacing w:before="1"/>
              <w:ind w:left="136"/>
              <w:rPr>
                <w:b/>
                <w:sz w:val="24"/>
              </w:rPr>
            </w:pPr>
            <w:r>
              <w:rPr>
                <w:b/>
                <w:sz w:val="24"/>
              </w:rPr>
              <w:t>NO.</w:t>
            </w:r>
          </w:p>
        </w:tc>
        <w:tc>
          <w:tcPr>
            <w:tcW w:w="1988" w:type="dxa"/>
          </w:tcPr>
          <w:p w:rsidR="006C4DA9" w:rsidRDefault="0098122A">
            <w:pPr>
              <w:pStyle w:val="TableParagraph"/>
              <w:spacing w:before="3"/>
              <w:ind w:left="126" w:right="99" w:firstLine="420"/>
              <w:rPr>
                <w:b/>
                <w:sz w:val="24"/>
              </w:rPr>
            </w:pPr>
            <w:r>
              <w:rPr>
                <w:b/>
                <w:sz w:val="24"/>
              </w:rPr>
              <w:t>TYPE OF EXTINGUISHERS</w:t>
            </w:r>
          </w:p>
        </w:tc>
        <w:tc>
          <w:tcPr>
            <w:tcW w:w="1712" w:type="dxa"/>
          </w:tcPr>
          <w:p w:rsidR="006C4DA9" w:rsidRDefault="0098122A">
            <w:pPr>
              <w:pStyle w:val="TableParagraph"/>
              <w:spacing w:before="3"/>
              <w:ind w:left="342" w:right="157" w:hanging="161"/>
              <w:rPr>
                <w:b/>
                <w:sz w:val="24"/>
              </w:rPr>
            </w:pPr>
            <w:r>
              <w:rPr>
                <w:b/>
                <w:sz w:val="24"/>
              </w:rPr>
              <w:t>UNION CAP (01 Nos.)</w:t>
            </w:r>
          </w:p>
        </w:tc>
        <w:tc>
          <w:tcPr>
            <w:tcW w:w="1440" w:type="dxa"/>
          </w:tcPr>
          <w:p w:rsidR="006C4DA9" w:rsidRDefault="0098122A">
            <w:pPr>
              <w:pStyle w:val="TableParagraph"/>
              <w:spacing w:before="3"/>
              <w:ind w:left="239" w:right="185" w:hanging="32"/>
              <w:rPr>
                <w:b/>
                <w:sz w:val="24"/>
              </w:rPr>
            </w:pPr>
            <w:r>
              <w:rPr>
                <w:b/>
                <w:sz w:val="24"/>
              </w:rPr>
              <w:t>BRACKET (01Nos.)</w:t>
            </w:r>
          </w:p>
        </w:tc>
        <w:tc>
          <w:tcPr>
            <w:tcW w:w="1889" w:type="dxa"/>
            <w:gridSpan w:val="2"/>
          </w:tcPr>
          <w:p w:rsidR="006C4DA9" w:rsidRDefault="0098122A">
            <w:pPr>
              <w:pStyle w:val="TableParagraph"/>
              <w:spacing w:before="3"/>
              <w:ind w:left="428" w:right="408" w:firstLine="86"/>
              <w:rPr>
                <w:b/>
                <w:sz w:val="24"/>
              </w:rPr>
            </w:pPr>
            <w:r>
              <w:rPr>
                <w:b/>
                <w:sz w:val="24"/>
              </w:rPr>
              <w:t>NOZZLE (01 Nos.)</w:t>
            </w:r>
          </w:p>
        </w:tc>
        <w:tc>
          <w:tcPr>
            <w:tcW w:w="2611" w:type="dxa"/>
            <w:gridSpan w:val="2"/>
          </w:tcPr>
          <w:p w:rsidR="006C4DA9" w:rsidRDefault="0098122A">
            <w:pPr>
              <w:pStyle w:val="TableParagraph"/>
              <w:spacing w:before="3"/>
              <w:ind w:left="791" w:right="383" w:hanging="384"/>
              <w:rPr>
                <w:b/>
                <w:sz w:val="24"/>
              </w:rPr>
            </w:pPr>
            <w:r>
              <w:rPr>
                <w:b/>
                <w:sz w:val="24"/>
              </w:rPr>
              <w:t>UNION WASHER (01 Nos.)</w:t>
            </w:r>
          </w:p>
        </w:tc>
        <w:tc>
          <w:tcPr>
            <w:tcW w:w="2699" w:type="dxa"/>
          </w:tcPr>
          <w:p w:rsidR="006C4DA9" w:rsidRDefault="0098122A">
            <w:pPr>
              <w:pStyle w:val="TableParagraph"/>
              <w:spacing w:before="3"/>
              <w:ind w:left="835" w:right="391" w:hanging="420"/>
              <w:rPr>
                <w:b/>
                <w:sz w:val="24"/>
              </w:rPr>
            </w:pPr>
            <w:r>
              <w:rPr>
                <w:b/>
                <w:sz w:val="24"/>
              </w:rPr>
              <w:t>NOZZLE WASHER (01 Nos.)</w:t>
            </w:r>
          </w:p>
        </w:tc>
        <w:tc>
          <w:tcPr>
            <w:tcW w:w="2519" w:type="dxa"/>
          </w:tcPr>
          <w:p w:rsidR="006C4DA9" w:rsidRDefault="0098122A">
            <w:pPr>
              <w:pStyle w:val="TableParagraph"/>
              <w:spacing w:before="3"/>
              <w:ind w:left="145" w:right="133"/>
              <w:jc w:val="center"/>
              <w:rPr>
                <w:b/>
                <w:sz w:val="24"/>
              </w:rPr>
            </w:pPr>
            <w:r>
              <w:rPr>
                <w:b/>
                <w:sz w:val="24"/>
              </w:rPr>
              <w:t>PLUNGER ROD WITH DISK &amp; NOB</w:t>
            </w:r>
          </w:p>
          <w:p w:rsidR="006C4DA9" w:rsidRDefault="0098122A">
            <w:pPr>
              <w:pStyle w:val="TableParagraph"/>
              <w:spacing w:before="2" w:line="269" w:lineRule="exact"/>
              <w:ind w:left="142" w:right="133"/>
              <w:jc w:val="center"/>
              <w:rPr>
                <w:b/>
                <w:sz w:val="24"/>
              </w:rPr>
            </w:pPr>
            <w:r>
              <w:rPr>
                <w:b/>
                <w:sz w:val="24"/>
              </w:rPr>
              <w:t>(01 Nos.)</w:t>
            </w:r>
          </w:p>
        </w:tc>
      </w:tr>
      <w:tr w:rsidR="006C4DA9">
        <w:trPr>
          <w:trHeight w:val="381"/>
        </w:trPr>
        <w:tc>
          <w:tcPr>
            <w:tcW w:w="720" w:type="dxa"/>
          </w:tcPr>
          <w:p w:rsidR="006C4DA9" w:rsidRDefault="0098122A">
            <w:pPr>
              <w:pStyle w:val="TableParagraph"/>
              <w:spacing w:before="46"/>
              <w:ind w:left="116" w:right="107"/>
              <w:jc w:val="center"/>
              <w:rPr>
                <w:b/>
                <w:sz w:val="24"/>
              </w:rPr>
            </w:pPr>
            <w:r>
              <w:rPr>
                <w:b/>
                <w:sz w:val="24"/>
              </w:rPr>
              <w:t>2.</w:t>
            </w:r>
          </w:p>
        </w:tc>
        <w:tc>
          <w:tcPr>
            <w:tcW w:w="1988" w:type="dxa"/>
          </w:tcPr>
          <w:p w:rsidR="006C4DA9" w:rsidRDefault="0098122A">
            <w:pPr>
              <w:pStyle w:val="TableParagraph"/>
              <w:spacing w:before="46"/>
              <w:ind w:left="115"/>
              <w:rPr>
                <w:b/>
                <w:sz w:val="24"/>
              </w:rPr>
            </w:pPr>
            <w:r>
              <w:rPr>
                <w:b/>
                <w:sz w:val="24"/>
              </w:rPr>
              <w:t>WCO2</w:t>
            </w:r>
          </w:p>
        </w:tc>
        <w:tc>
          <w:tcPr>
            <w:tcW w:w="1712" w:type="dxa"/>
          </w:tcPr>
          <w:p w:rsidR="006C4DA9" w:rsidRDefault="006C4DA9">
            <w:pPr>
              <w:pStyle w:val="TableParagraph"/>
              <w:rPr>
                <w:rFonts w:ascii="Times New Roman"/>
              </w:rPr>
            </w:pPr>
          </w:p>
        </w:tc>
        <w:tc>
          <w:tcPr>
            <w:tcW w:w="1440" w:type="dxa"/>
          </w:tcPr>
          <w:p w:rsidR="006C4DA9" w:rsidRDefault="006C4DA9">
            <w:pPr>
              <w:pStyle w:val="TableParagraph"/>
              <w:rPr>
                <w:rFonts w:ascii="Times New Roman"/>
              </w:rPr>
            </w:pPr>
          </w:p>
        </w:tc>
        <w:tc>
          <w:tcPr>
            <w:tcW w:w="1889" w:type="dxa"/>
            <w:gridSpan w:val="2"/>
          </w:tcPr>
          <w:p w:rsidR="006C4DA9" w:rsidRDefault="006C4DA9">
            <w:pPr>
              <w:pStyle w:val="TableParagraph"/>
              <w:rPr>
                <w:rFonts w:ascii="Times New Roman"/>
              </w:rPr>
            </w:pPr>
          </w:p>
        </w:tc>
        <w:tc>
          <w:tcPr>
            <w:tcW w:w="2611" w:type="dxa"/>
            <w:gridSpan w:val="2"/>
          </w:tcPr>
          <w:p w:rsidR="006C4DA9" w:rsidRDefault="006C4DA9">
            <w:pPr>
              <w:pStyle w:val="TableParagraph"/>
              <w:rPr>
                <w:rFonts w:ascii="Times New Roman"/>
              </w:rPr>
            </w:pPr>
          </w:p>
        </w:tc>
        <w:tc>
          <w:tcPr>
            <w:tcW w:w="2699" w:type="dxa"/>
          </w:tcPr>
          <w:p w:rsidR="006C4DA9" w:rsidRDefault="006C4DA9">
            <w:pPr>
              <w:pStyle w:val="TableParagraph"/>
              <w:rPr>
                <w:rFonts w:ascii="Times New Roman"/>
              </w:rPr>
            </w:pPr>
          </w:p>
        </w:tc>
        <w:tc>
          <w:tcPr>
            <w:tcW w:w="2519" w:type="dxa"/>
          </w:tcPr>
          <w:p w:rsidR="006C4DA9" w:rsidRDefault="006C4DA9">
            <w:pPr>
              <w:pStyle w:val="TableParagraph"/>
              <w:rPr>
                <w:rFonts w:ascii="Times New Roman"/>
              </w:rPr>
            </w:pPr>
          </w:p>
        </w:tc>
      </w:tr>
      <w:tr w:rsidR="006C4DA9">
        <w:trPr>
          <w:trHeight w:val="381"/>
        </w:trPr>
        <w:tc>
          <w:tcPr>
            <w:tcW w:w="720" w:type="dxa"/>
          </w:tcPr>
          <w:p w:rsidR="006C4DA9" w:rsidRDefault="006C4DA9">
            <w:pPr>
              <w:pStyle w:val="TableParagraph"/>
              <w:rPr>
                <w:rFonts w:ascii="Times New Roman"/>
              </w:rPr>
            </w:pPr>
          </w:p>
        </w:tc>
        <w:tc>
          <w:tcPr>
            <w:tcW w:w="1988" w:type="dxa"/>
          </w:tcPr>
          <w:p w:rsidR="006C4DA9" w:rsidRDefault="0098122A">
            <w:pPr>
              <w:pStyle w:val="TableParagraph"/>
              <w:spacing w:before="46"/>
              <w:ind w:left="115"/>
              <w:rPr>
                <w:sz w:val="24"/>
              </w:rPr>
            </w:pPr>
            <w:r>
              <w:rPr>
                <w:sz w:val="24"/>
              </w:rPr>
              <w:t>k) 9 KG</w:t>
            </w:r>
          </w:p>
        </w:tc>
        <w:tc>
          <w:tcPr>
            <w:tcW w:w="1712" w:type="dxa"/>
          </w:tcPr>
          <w:p w:rsidR="006C4DA9" w:rsidRDefault="006C4DA9">
            <w:pPr>
              <w:pStyle w:val="TableParagraph"/>
              <w:rPr>
                <w:rFonts w:ascii="Times New Roman"/>
              </w:rPr>
            </w:pPr>
          </w:p>
        </w:tc>
        <w:tc>
          <w:tcPr>
            <w:tcW w:w="1440" w:type="dxa"/>
          </w:tcPr>
          <w:p w:rsidR="006C4DA9" w:rsidRDefault="006C4DA9">
            <w:pPr>
              <w:pStyle w:val="TableParagraph"/>
              <w:rPr>
                <w:rFonts w:ascii="Times New Roman"/>
              </w:rPr>
            </w:pPr>
          </w:p>
        </w:tc>
        <w:tc>
          <w:tcPr>
            <w:tcW w:w="1889" w:type="dxa"/>
            <w:gridSpan w:val="2"/>
          </w:tcPr>
          <w:p w:rsidR="006C4DA9" w:rsidRDefault="006C4DA9">
            <w:pPr>
              <w:pStyle w:val="TableParagraph"/>
              <w:rPr>
                <w:rFonts w:ascii="Times New Roman"/>
              </w:rPr>
            </w:pPr>
          </w:p>
        </w:tc>
        <w:tc>
          <w:tcPr>
            <w:tcW w:w="2611" w:type="dxa"/>
            <w:gridSpan w:val="2"/>
          </w:tcPr>
          <w:p w:rsidR="006C4DA9" w:rsidRDefault="006C4DA9">
            <w:pPr>
              <w:pStyle w:val="TableParagraph"/>
              <w:rPr>
                <w:rFonts w:ascii="Times New Roman"/>
              </w:rPr>
            </w:pPr>
          </w:p>
        </w:tc>
        <w:tc>
          <w:tcPr>
            <w:tcW w:w="2699" w:type="dxa"/>
          </w:tcPr>
          <w:p w:rsidR="006C4DA9" w:rsidRDefault="006C4DA9">
            <w:pPr>
              <w:pStyle w:val="TableParagraph"/>
              <w:rPr>
                <w:rFonts w:ascii="Times New Roman"/>
              </w:rPr>
            </w:pPr>
          </w:p>
        </w:tc>
        <w:tc>
          <w:tcPr>
            <w:tcW w:w="2519" w:type="dxa"/>
          </w:tcPr>
          <w:p w:rsidR="006C4DA9" w:rsidRDefault="006C4DA9">
            <w:pPr>
              <w:pStyle w:val="TableParagraph"/>
              <w:rPr>
                <w:rFonts w:ascii="Times New Roman"/>
              </w:rPr>
            </w:pPr>
          </w:p>
        </w:tc>
      </w:tr>
      <w:tr w:rsidR="006C4DA9">
        <w:trPr>
          <w:trHeight w:val="378"/>
        </w:trPr>
        <w:tc>
          <w:tcPr>
            <w:tcW w:w="720" w:type="dxa"/>
          </w:tcPr>
          <w:p w:rsidR="006C4DA9" w:rsidRDefault="006C4DA9">
            <w:pPr>
              <w:pStyle w:val="TableParagraph"/>
              <w:rPr>
                <w:rFonts w:ascii="Times New Roman"/>
              </w:rPr>
            </w:pPr>
          </w:p>
        </w:tc>
        <w:tc>
          <w:tcPr>
            <w:tcW w:w="1988" w:type="dxa"/>
          </w:tcPr>
          <w:p w:rsidR="006C4DA9" w:rsidRDefault="0098122A">
            <w:pPr>
              <w:pStyle w:val="TableParagraph"/>
              <w:spacing w:before="46"/>
              <w:ind w:left="115"/>
              <w:rPr>
                <w:b/>
                <w:sz w:val="24"/>
              </w:rPr>
            </w:pPr>
            <w:r>
              <w:rPr>
                <w:b/>
                <w:sz w:val="24"/>
              </w:rPr>
              <w:t>TOTAL COST</w:t>
            </w:r>
          </w:p>
        </w:tc>
        <w:tc>
          <w:tcPr>
            <w:tcW w:w="1712" w:type="dxa"/>
          </w:tcPr>
          <w:p w:rsidR="006C4DA9" w:rsidRDefault="006C4DA9">
            <w:pPr>
              <w:pStyle w:val="TableParagraph"/>
              <w:rPr>
                <w:rFonts w:ascii="Times New Roman"/>
              </w:rPr>
            </w:pPr>
          </w:p>
        </w:tc>
        <w:tc>
          <w:tcPr>
            <w:tcW w:w="1440" w:type="dxa"/>
          </w:tcPr>
          <w:p w:rsidR="006C4DA9" w:rsidRDefault="006C4DA9">
            <w:pPr>
              <w:pStyle w:val="TableParagraph"/>
              <w:rPr>
                <w:rFonts w:ascii="Times New Roman"/>
              </w:rPr>
            </w:pPr>
          </w:p>
        </w:tc>
        <w:tc>
          <w:tcPr>
            <w:tcW w:w="1889" w:type="dxa"/>
            <w:gridSpan w:val="2"/>
          </w:tcPr>
          <w:p w:rsidR="006C4DA9" w:rsidRDefault="006C4DA9">
            <w:pPr>
              <w:pStyle w:val="TableParagraph"/>
              <w:rPr>
                <w:rFonts w:ascii="Times New Roman"/>
              </w:rPr>
            </w:pPr>
          </w:p>
        </w:tc>
        <w:tc>
          <w:tcPr>
            <w:tcW w:w="2611" w:type="dxa"/>
            <w:gridSpan w:val="2"/>
          </w:tcPr>
          <w:p w:rsidR="006C4DA9" w:rsidRDefault="006C4DA9">
            <w:pPr>
              <w:pStyle w:val="TableParagraph"/>
              <w:rPr>
                <w:rFonts w:ascii="Times New Roman"/>
              </w:rPr>
            </w:pPr>
          </w:p>
        </w:tc>
        <w:tc>
          <w:tcPr>
            <w:tcW w:w="2699" w:type="dxa"/>
          </w:tcPr>
          <w:p w:rsidR="006C4DA9" w:rsidRDefault="006C4DA9">
            <w:pPr>
              <w:pStyle w:val="TableParagraph"/>
              <w:rPr>
                <w:rFonts w:ascii="Times New Roman"/>
              </w:rPr>
            </w:pPr>
          </w:p>
        </w:tc>
        <w:tc>
          <w:tcPr>
            <w:tcW w:w="2519" w:type="dxa"/>
          </w:tcPr>
          <w:p w:rsidR="006C4DA9" w:rsidRDefault="006C4DA9">
            <w:pPr>
              <w:pStyle w:val="TableParagraph"/>
              <w:rPr>
                <w:rFonts w:ascii="Times New Roman"/>
              </w:rPr>
            </w:pPr>
          </w:p>
        </w:tc>
      </w:tr>
    </w:tbl>
    <w:p w:rsidR="006C4DA9" w:rsidRDefault="0098122A">
      <w:pPr>
        <w:pStyle w:val="BodyText"/>
        <w:tabs>
          <w:tab w:val="left" w:pos="2280"/>
        </w:tabs>
        <w:spacing w:before="3"/>
        <w:ind w:left="840"/>
      </w:pPr>
      <w:r>
        <w:rPr>
          <w:b/>
          <w:sz w:val="22"/>
        </w:rPr>
        <w:t>NOTE</w:t>
      </w:r>
      <w:r>
        <w:rPr>
          <w:b/>
          <w:spacing w:val="1"/>
          <w:sz w:val="22"/>
        </w:rPr>
        <w:t xml:space="preserve"> </w:t>
      </w:r>
      <w:r>
        <w:rPr>
          <w:sz w:val="22"/>
        </w:rPr>
        <w:t>:</w:t>
      </w:r>
      <w:r>
        <w:rPr>
          <w:spacing w:val="-3"/>
          <w:sz w:val="22"/>
        </w:rPr>
        <w:t xml:space="preserve"> </w:t>
      </w:r>
      <w:r>
        <w:rPr>
          <w:sz w:val="22"/>
        </w:rPr>
        <w:t>a)</w:t>
      </w:r>
      <w:r>
        <w:rPr>
          <w:sz w:val="22"/>
        </w:rPr>
        <w:tab/>
      </w:r>
      <w:r>
        <w:t>All rates should be exclusive of applicable taxes</w:t>
      </w:r>
    </w:p>
    <w:p w:rsidR="006C4DA9" w:rsidRDefault="006C4DA9">
      <w:pPr>
        <w:sectPr w:rsidR="006C4DA9">
          <w:pgSz w:w="16840" w:h="11910" w:orient="landscape"/>
          <w:pgMar w:top="920" w:right="420" w:bottom="560" w:left="600" w:header="483" w:footer="364" w:gutter="0"/>
          <w:cols w:space="720"/>
        </w:sectPr>
      </w:pPr>
    </w:p>
    <w:p w:rsidR="006C4DA9" w:rsidRDefault="006C4DA9">
      <w:pPr>
        <w:pStyle w:val="BodyText"/>
        <w:rPr>
          <w:sz w:val="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988"/>
        <w:gridCol w:w="1621"/>
        <w:gridCol w:w="1532"/>
        <w:gridCol w:w="541"/>
        <w:gridCol w:w="901"/>
        <w:gridCol w:w="1981"/>
        <w:gridCol w:w="181"/>
        <w:gridCol w:w="1622"/>
        <w:gridCol w:w="990"/>
        <w:gridCol w:w="1720"/>
        <w:gridCol w:w="1794"/>
      </w:tblGrid>
      <w:tr w:rsidR="006C4DA9">
        <w:trPr>
          <w:trHeight w:val="883"/>
        </w:trPr>
        <w:tc>
          <w:tcPr>
            <w:tcW w:w="720" w:type="dxa"/>
          </w:tcPr>
          <w:p w:rsidR="006C4DA9" w:rsidRDefault="0098122A">
            <w:pPr>
              <w:pStyle w:val="TableParagraph"/>
              <w:spacing w:before="3"/>
              <w:ind w:left="210"/>
              <w:rPr>
                <w:b/>
                <w:sz w:val="24"/>
              </w:rPr>
            </w:pPr>
            <w:r>
              <w:rPr>
                <w:b/>
                <w:sz w:val="24"/>
              </w:rPr>
              <w:t>SL.</w:t>
            </w:r>
          </w:p>
          <w:p w:rsidR="006C4DA9" w:rsidRDefault="0098122A">
            <w:pPr>
              <w:pStyle w:val="TableParagraph"/>
              <w:spacing w:before="1"/>
              <w:ind w:left="136"/>
              <w:rPr>
                <w:b/>
                <w:sz w:val="24"/>
              </w:rPr>
            </w:pPr>
            <w:r>
              <w:rPr>
                <w:b/>
                <w:sz w:val="24"/>
              </w:rPr>
              <w:t>NO.</w:t>
            </w:r>
          </w:p>
        </w:tc>
        <w:tc>
          <w:tcPr>
            <w:tcW w:w="1988" w:type="dxa"/>
          </w:tcPr>
          <w:p w:rsidR="006C4DA9" w:rsidRDefault="0098122A">
            <w:pPr>
              <w:pStyle w:val="TableParagraph"/>
              <w:spacing w:before="3"/>
              <w:ind w:left="126" w:right="99" w:firstLine="420"/>
              <w:rPr>
                <w:b/>
                <w:sz w:val="24"/>
              </w:rPr>
            </w:pPr>
            <w:r>
              <w:rPr>
                <w:b/>
                <w:sz w:val="24"/>
              </w:rPr>
              <w:t>TYPE OF EXTINGUISHERS</w:t>
            </w:r>
          </w:p>
        </w:tc>
        <w:tc>
          <w:tcPr>
            <w:tcW w:w="1621" w:type="dxa"/>
          </w:tcPr>
          <w:p w:rsidR="006C4DA9" w:rsidRDefault="0098122A">
            <w:pPr>
              <w:pStyle w:val="TableParagraph"/>
              <w:spacing w:before="3"/>
              <w:ind w:left="296" w:right="112" w:hanging="161"/>
              <w:rPr>
                <w:b/>
                <w:sz w:val="24"/>
              </w:rPr>
            </w:pPr>
            <w:r>
              <w:rPr>
                <w:b/>
                <w:sz w:val="24"/>
              </w:rPr>
              <w:t>UNION CAP (01 Nos.)</w:t>
            </w:r>
          </w:p>
        </w:tc>
        <w:tc>
          <w:tcPr>
            <w:tcW w:w="1532" w:type="dxa"/>
          </w:tcPr>
          <w:p w:rsidR="006C4DA9" w:rsidRDefault="0098122A">
            <w:pPr>
              <w:pStyle w:val="TableParagraph"/>
              <w:spacing w:before="3"/>
              <w:ind w:left="284" w:right="195" w:firstLine="31"/>
              <w:rPr>
                <w:b/>
                <w:sz w:val="24"/>
              </w:rPr>
            </w:pPr>
            <w:r>
              <w:rPr>
                <w:b/>
                <w:sz w:val="24"/>
              </w:rPr>
              <w:t>BRACKT (01 Nos.)</w:t>
            </w:r>
          </w:p>
        </w:tc>
        <w:tc>
          <w:tcPr>
            <w:tcW w:w="1442" w:type="dxa"/>
            <w:gridSpan w:val="2"/>
          </w:tcPr>
          <w:p w:rsidR="006C4DA9" w:rsidRDefault="0098122A">
            <w:pPr>
              <w:pStyle w:val="TableParagraph"/>
              <w:spacing w:before="3"/>
              <w:ind w:left="204" w:right="185" w:firstLine="129"/>
              <w:rPr>
                <w:b/>
                <w:sz w:val="24"/>
              </w:rPr>
            </w:pPr>
            <w:r>
              <w:rPr>
                <w:b/>
                <w:sz w:val="24"/>
              </w:rPr>
              <w:t>Nozzle (01 Nos.)</w:t>
            </w:r>
          </w:p>
        </w:tc>
        <w:tc>
          <w:tcPr>
            <w:tcW w:w="1981" w:type="dxa"/>
          </w:tcPr>
          <w:p w:rsidR="006C4DA9" w:rsidRDefault="0098122A">
            <w:pPr>
              <w:pStyle w:val="TableParagraph"/>
              <w:spacing w:before="3"/>
              <w:ind w:left="102" w:right="188"/>
              <w:rPr>
                <w:b/>
                <w:sz w:val="24"/>
              </w:rPr>
            </w:pPr>
            <w:r>
              <w:rPr>
                <w:b/>
                <w:sz w:val="24"/>
              </w:rPr>
              <w:t>Nozzle washer (01 No.)</w:t>
            </w:r>
          </w:p>
        </w:tc>
        <w:tc>
          <w:tcPr>
            <w:tcW w:w="2793" w:type="dxa"/>
            <w:gridSpan w:val="3"/>
          </w:tcPr>
          <w:p w:rsidR="006C4DA9" w:rsidRDefault="0098122A">
            <w:pPr>
              <w:pStyle w:val="TableParagraph"/>
              <w:spacing w:before="3"/>
              <w:ind w:left="101" w:right="161"/>
              <w:rPr>
                <w:b/>
                <w:sz w:val="24"/>
              </w:rPr>
            </w:pPr>
            <w:r>
              <w:rPr>
                <w:b/>
                <w:sz w:val="24"/>
              </w:rPr>
              <w:t>Safety Clip with chain (01 No.)</w:t>
            </w:r>
          </w:p>
        </w:tc>
        <w:tc>
          <w:tcPr>
            <w:tcW w:w="1720" w:type="dxa"/>
          </w:tcPr>
          <w:p w:rsidR="006C4DA9" w:rsidRDefault="0098122A">
            <w:pPr>
              <w:pStyle w:val="TableParagraph"/>
              <w:spacing w:before="3"/>
              <w:ind w:left="99"/>
              <w:rPr>
                <w:b/>
                <w:sz w:val="24"/>
              </w:rPr>
            </w:pPr>
            <w:r>
              <w:rPr>
                <w:b/>
                <w:sz w:val="24"/>
              </w:rPr>
              <w:t>Inner</w:t>
            </w:r>
          </w:p>
          <w:p w:rsidR="006C4DA9" w:rsidRDefault="0098122A">
            <w:pPr>
              <w:pStyle w:val="TableParagraph"/>
              <w:spacing w:before="9" w:line="292" w:lineRule="exact"/>
              <w:ind w:left="99" w:right="443"/>
              <w:rPr>
                <w:b/>
                <w:sz w:val="24"/>
              </w:rPr>
            </w:pPr>
            <w:r>
              <w:rPr>
                <w:b/>
                <w:sz w:val="24"/>
              </w:rPr>
              <w:t>Container (01 No.)</w:t>
            </w:r>
          </w:p>
        </w:tc>
        <w:tc>
          <w:tcPr>
            <w:tcW w:w="1794" w:type="dxa"/>
          </w:tcPr>
          <w:p w:rsidR="006C4DA9" w:rsidRDefault="0098122A">
            <w:pPr>
              <w:pStyle w:val="TableParagraph"/>
              <w:spacing w:before="3"/>
              <w:ind w:left="98" w:right="91"/>
              <w:rPr>
                <w:b/>
                <w:sz w:val="24"/>
              </w:rPr>
            </w:pPr>
            <w:r>
              <w:rPr>
                <w:b/>
                <w:sz w:val="24"/>
              </w:rPr>
              <w:t>Union Washer (01 No.)</w:t>
            </w:r>
          </w:p>
        </w:tc>
      </w:tr>
      <w:tr w:rsidR="006C4DA9">
        <w:trPr>
          <w:trHeight w:val="371"/>
        </w:trPr>
        <w:tc>
          <w:tcPr>
            <w:tcW w:w="720" w:type="dxa"/>
          </w:tcPr>
          <w:p w:rsidR="006C4DA9" w:rsidRDefault="0098122A">
            <w:pPr>
              <w:pStyle w:val="TableParagraph"/>
              <w:spacing w:before="39"/>
              <w:ind w:left="116" w:right="107"/>
              <w:jc w:val="center"/>
              <w:rPr>
                <w:b/>
                <w:sz w:val="24"/>
              </w:rPr>
            </w:pPr>
            <w:r>
              <w:rPr>
                <w:b/>
                <w:sz w:val="24"/>
              </w:rPr>
              <w:t>3.</w:t>
            </w:r>
          </w:p>
        </w:tc>
        <w:tc>
          <w:tcPr>
            <w:tcW w:w="1988" w:type="dxa"/>
          </w:tcPr>
          <w:p w:rsidR="006C4DA9" w:rsidRDefault="0098122A">
            <w:pPr>
              <w:pStyle w:val="TableParagraph"/>
              <w:spacing w:before="39"/>
              <w:ind w:left="115"/>
              <w:rPr>
                <w:b/>
                <w:sz w:val="24"/>
              </w:rPr>
            </w:pPr>
            <w:r>
              <w:rPr>
                <w:b/>
                <w:sz w:val="24"/>
              </w:rPr>
              <w:t>DCP</w:t>
            </w:r>
          </w:p>
        </w:tc>
        <w:tc>
          <w:tcPr>
            <w:tcW w:w="1621" w:type="dxa"/>
          </w:tcPr>
          <w:p w:rsidR="006C4DA9" w:rsidRDefault="006C4DA9">
            <w:pPr>
              <w:pStyle w:val="TableParagraph"/>
              <w:rPr>
                <w:rFonts w:ascii="Times New Roman"/>
              </w:rPr>
            </w:pPr>
          </w:p>
        </w:tc>
        <w:tc>
          <w:tcPr>
            <w:tcW w:w="1532" w:type="dxa"/>
          </w:tcPr>
          <w:p w:rsidR="006C4DA9" w:rsidRDefault="006C4DA9">
            <w:pPr>
              <w:pStyle w:val="TableParagraph"/>
              <w:rPr>
                <w:rFonts w:ascii="Times New Roman"/>
              </w:rPr>
            </w:pPr>
          </w:p>
        </w:tc>
        <w:tc>
          <w:tcPr>
            <w:tcW w:w="1442" w:type="dxa"/>
            <w:gridSpan w:val="2"/>
          </w:tcPr>
          <w:p w:rsidR="006C4DA9" w:rsidRDefault="006C4DA9">
            <w:pPr>
              <w:pStyle w:val="TableParagraph"/>
              <w:rPr>
                <w:rFonts w:ascii="Times New Roman"/>
              </w:rPr>
            </w:pPr>
          </w:p>
        </w:tc>
        <w:tc>
          <w:tcPr>
            <w:tcW w:w="1981" w:type="dxa"/>
          </w:tcPr>
          <w:p w:rsidR="006C4DA9" w:rsidRDefault="006C4DA9">
            <w:pPr>
              <w:pStyle w:val="TableParagraph"/>
              <w:rPr>
                <w:rFonts w:ascii="Times New Roman"/>
              </w:rPr>
            </w:pPr>
          </w:p>
        </w:tc>
        <w:tc>
          <w:tcPr>
            <w:tcW w:w="2793" w:type="dxa"/>
            <w:gridSpan w:val="3"/>
          </w:tcPr>
          <w:p w:rsidR="006C4DA9" w:rsidRDefault="006C4DA9">
            <w:pPr>
              <w:pStyle w:val="TableParagraph"/>
              <w:rPr>
                <w:rFonts w:ascii="Times New Roman"/>
              </w:rPr>
            </w:pPr>
          </w:p>
        </w:tc>
        <w:tc>
          <w:tcPr>
            <w:tcW w:w="1720" w:type="dxa"/>
          </w:tcPr>
          <w:p w:rsidR="006C4DA9" w:rsidRDefault="006C4DA9">
            <w:pPr>
              <w:pStyle w:val="TableParagraph"/>
              <w:rPr>
                <w:rFonts w:ascii="Times New Roman"/>
              </w:rPr>
            </w:pPr>
          </w:p>
        </w:tc>
        <w:tc>
          <w:tcPr>
            <w:tcW w:w="1794" w:type="dxa"/>
          </w:tcPr>
          <w:p w:rsidR="006C4DA9" w:rsidRDefault="006C4DA9">
            <w:pPr>
              <w:pStyle w:val="TableParagraph"/>
              <w:rPr>
                <w:rFonts w:ascii="Times New Roman"/>
              </w:rPr>
            </w:pPr>
          </w:p>
        </w:tc>
      </w:tr>
      <w:tr w:rsidR="006C4DA9">
        <w:trPr>
          <w:trHeight w:val="378"/>
        </w:trPr>
        <w:tc>
          <w:tcPr>
            <w:tcW w:w="720" w:type="dxa"/>
          </w:tcPr>
          <w:p w:rsidR="006C4DA9" w:rsidRDefault="006C4DA9">
            <w:pPr>
              <w:pStyle w:val="TableParagraph"/>
              <w:rPr>
                <w:rFonts w:ascii="Times New Roman"/>
              </w:rPr>
            </w:pPr>
          </w:p>
        </w:tc>
        <w:tc>
          <w:tcPr>
            <w:tcW w:w="1988" w:type="dxa"/>
          </w:tcPr>
          <w:p w:rsidR="006C4DA9" w:rsidRDefault="00B7182B">
            <w:pPr>
              <w:pStyle w:val="TableParagraph"/>
              <w:spacing w:before="46"/>
              <w:ind w:left="115"/>
              <w:rPr>
                <w:sz w:val="24"/>
              </w:rPr>
            </w:pPr>
            <w:r>
              <w:rPr>
                <w:sz w:val="24"/>
              </w:rPr>
              <w:t>a</w:t>
            </w:r>
            <w:r w:rsidR="0098122A">
              <w:rPr>
                <w:sz w:val="24"/>
              </w:rPr>
              <w:t>) 5 KG</w:t>
            </w:r>
          </w:p>
        </w:tc>
        <w:tc>
          <w:tcPr>
            <w:tcW w:w="1621" w:type="dxa"/>
          </w:tcPr>
          <w:p w:rsidR="006C4DA9" w:rsidRDefault="006C4DA9">
            <w:pPr>
              <w:pStyle w:val="TableParagraph"/>
              <w:rPr>
                <w:rFonts w:ascii="Times New Roman"/>
              </w:rPr>
            </w:pPr>
          </w:p>
        </w:tc>
        <w:tc>
          <w:tcPr>
            <w:tcW w:w="1532" w:type="dxa"/>
          </w:tcPr>
          <w:p w:rsidR="006C4DA9" w:rsidRDefault="006C4DA9">
            <w:pPr>
              <w:pStyle w:val="TableParagraph"/>
              <w:rPr>
                <w:rFonts w:ascii="Times New Roman"/>
              </w:rPr>
            </w:pPr>
          </w:p>
        </w:tc>
        <w:tc>
          <w:tcPr>
            <w:tcW w:w="1442" w:type="dxa"/>
            <w:gridSpan w:val="2"/>
          </w:tcPr>
          <w:p w:rsidR="006C4DA9" w:rsidRDefault="006C4DA9">
            <w:pPr>
              <w:pStyle w:val="TableParagraph"/>
              <w:rPr>
                <w:rFonts w:ascii="Times New Roman"/>
              </w:rPr>
            </w:pPr>
          </w:p>
        </w:tc>
        <w:tc>
          <w:tcPr>
            <w:tcW w:w="1981" w:type="dxa"/>
          </w:tcPr>
          <w:p w:rsidR="006C4DA9" w:rsidRDefault="006C4DA9">
            <w:pPr>
              <w:pStyle w:val="TableParagraph"/>
              <w:rPr>
                <w:rFonts w:ascii="Times New Roman"/>
              </w:rPr>
            </w:pPr>
          </w:p>
        </w:tc>
        <w:tc>
          <w:tcPr>
            <w:tcW w:w="2793" w:type="dxa"/>
            <w:gridSpan w:val="3"/>
          </w:tcPr>
          <w:p w:rsidR="006C4DA9" w:rsidRDefault="006C4DA9">
            <w:pPr>
              <w:pStyle w:val="TableParagraph"/>
              <w:rPr>
                <w:rFonts w:ascii="Times New Roman"/>
              </w:rPr>
            </w:pPr>
          </w:p>
        </w:tc>
        <w:tc>
          <w:tcPr>
            <w:tcW w:w="1720" w:type="dxa"/>
          </w:tcPr>
          <w:p w:rsidR="006C4DA9" w:rsidRDefault="006C4DA9">
            <w:pPr>
              <w:pStyle w:val="TableParagraph"/>
              <w:rPr>
                <w:rFonts w:ascii="Times New Roman"/>
              </w:rPr>
            </w:pPr>
          </w:p>
        </w:tc>
        <w:tc>
          <w:tcPr>
            <w:tcW w:w="1794" w:type="dxa"/>
          </w:tcPr>
          <w:p w:rsidR="006C4DA9" w:rsidRDefault="006C4DA9">
            <w:pPr>
              <w:pStyle w:val="TableParagraph"/>
              <w:rPr>
                <w:rFonts w:ascii="Times New Roman"/>
              </w:rPr>
            </w:pPr>
          </w:p>
        </w:tc>
      </w:tr>
      <w:tr w:rsidR="006C4DA9">
        <w:trPr>
          <w:trHeight w:val="381"/>
        </w:trPr>
        <w:tc>
          <w:tcPr>
            <w:tcW w:w="720" w:type="dxa"/>
          </w:tcPr>
          <w:p w:rsidR="006C4DA9" w:rsidRDefault="006C4DA9">
            <w:pPr>
              <w:pStyle w:val="TableParagraph"/>
              <w:rPr>
                <w:rFonts w:ascii="Times New Roman"/>
              </w:rPr>
            </w:pPr>
          </w:p>
        </w:tc>
        <w:tc>
          <w:tcPr>
            <w:tcW w:w="1988" w:type="dxa"/>
          </w:tcPr>
          <w:p w:rsidR="006C4DA9" w:rsidRDefault="00B7182B">
            <w:pPr>
              <w:pStyle w:val="TableParagraph"/>
              <w:tabs>
                <w:tab w:val="left" w:pos="475"/>
              </w:tabs>
              <w:spacing w:before="47"/>
              <w:ind w:left="115"/>
              <w:rPr>
                <w:sz w:val="24"/>
              </w:rPr>
            </w:pPr>
            <w:r>
              <w:rPr>
                <w:sz w:val="24"/>
              </w:rPr>
              <w:t>b</w:t>
            </w:r>
            <w:r w:rsidR="0098122A">
              <w:rPr>
                <w:sz w:val="24"/>
              </w:rPr>
              <w:t>)</w:t>
            </w:r>
            <w:r w:rsidR="0098122A">
              <w:rPr>
                <w:sz w:val="24"/>
              </w:rPr>
              <w:tab/>
              <w:t>6</w:t>
            </w:r>
            <w:r w:rsidR="0098122A">
              <w:rPr>
                <w:spacing w:val="-1"/>
                <w:sz w:val="24"/>
              </w:rPr>
              <w:t xml:space="preserve"> </w:t>
            </w:r>
            <w:r w:rsidR="0098122A">
              <w:rPr>
                <w:sz w:val="24"/>
              </w:rPr>
              <w:t>KG</w:t>
            </w:r>
          </w:p>
        </w:tc>
        <w:tc>
          <w:tcPr>
            <w:tcW w:w="1621" w:type="dxa"/>
          </w:tcPr>
          <w:p w:rsidR="006C4DA9" w:rsidRDefault="006C4DA9">
            <w:pPr>
              <w:pStyle w:val="TableParagraph"/>
              <w:rPr>
                <w:rFonts w:ascii="Times New Roman"/>
              </w:rPr>
            </w:pPr>
          </w:p>
        </w:tc>
        <w:tc>
          <w:tcPr>
            <w:tcW w:w="1532" w:type="dxa"/>
          </w:tcPr>
          <w:p w:rsidR="006C4DA9" w:rsidRDefault="006C4DA9">
            <w:pPr>
              <w:pStyle w:val="TableParagraph"/>
              <w:rPr>
                <w:rFonts w:ascii="Times New Roman"/>
              </w:rPr>
            </w:pPr>
          </w:p>
        </w:tc>
        <w:tc>
          <w:tcPr>
            <w:tcW w:w="1442" w:type="dxa"/>
            <w:gridSpan w:val="2"/>
          </w:tcPr>
          <w:p w:rsidR="006C4DA9" w:rsidRDefault="006C4DA9">
            <w:pPr>
              <w:pStyle w:val="TableParagraph"/>
              <w:rPr>
                <w:rFonts w:ascii="Times New Roman"/>
              </w:rPr>
            </w:pPr>
          </w:p>
        </w:tc>
        <w:tc>
          <w:tcPr>
            <w:tcW w:w="1981" w:type="dxa"/>
          </w:tcPr>
          <w:p w:rsidR="006C4DA9" w:rsidRDefault="006C4DA9">
            <w:pPr>
              <w:pStyle w:val="TableParagraph"/>
              <w:rPr>
                <w:rFonts w:ascii="Times New Roman"/>
              </w:rPr>
            </w:pPr>
          </w:p>
        </w:tc>
        <w:tc>
          <w:tcPr>
            <w:tcW w:w="2793" w:type="dxa"/>
            <w:gridSpan w:val="3"/>
          </w:tcPr>
          <w:p w:rsidR="006C4DA9" w:rsidRDefault="006C4DA9">
            <w:pPr>
              <w:pStyle w:val="TableParagraph"/>
              <w:rPr>
                <w:rFonts w:ascii="Times New Roman"/>
              </w:rPr>
            </w:pPr>
          </w:p>
        </w:tc>
        <w:tc>
          <w:tcPr>
            <w:tcW w:w="1720" w:type="dxa"/>
          </w:tcPr>
          <w:p w:rsidR="006C4DA9" w:rsidRDefault="006C4DA9">
            <w:pPr>
              <w:pStyle w:val="TableParagraph"/>
              <w:rPr>
                <w:rFonts w:ascii="Times New Roman"/>
              </w:rPr>
            </w:pPr>
          </w:p>
        </w:tc>
        <w:tc>
          <w:tcPr>
            <w:tcW w:w="1794" w:type="dxa"/>
          </w:tcPr>
          <w:p w:rsidR="006C4DA9" w:rsidRDefault="006C4DA9">
            <w:pPr>
              <w:pStyle w:val="TableParagraph"/>
              <w:rPr>
                <w:rFonts w:ascii="Times New Roman"/>
              </w:rPr>
            </w:pPr>
          </w:p>
        </w:tc>
      </w:tr>
      <w:tr w:rsidR="006C4DA9">
        <w:trPr>
          <w:trHeight w:val="381"/>
        </w:trPr>
        <w:tc>
          <w:tcPr>
            <w:tcW w:w="720" w:type="dxa"/>
          </w:tcPr>
          <w:p w:rsidR="006C4DA9" w:rsidRDefault="006C4DA9">
            <w:pPr>
              <w:pStyle w:val="TableParagraph"/>
              <w:rPr>
                <w:rFonts w:ascii="Times New Roman"/>
              </w:rPr>
            </w:pPr>
          </w:p>
        </w:tc>
        <w:tc>
          <w:tcPr>
            <w:tcW w:w="1988" w:type="dxa"/>
          </w:tcPr>
          <w:p w:rsidR="006C4DA9" w:rsidRDefault="0098122A">
            <w:pPr>
              <w:pStyle w:val="TableParagraph"/>
              <w:spacing w:before="46"/>
              <w:ind w:left="115"/>
              <w:rPr>
                <w:b/>
                <w:sz w:val="24"/>
              </w:rPr>
            </w:pPr>
            <w:r>
              <w:rPr>
                <w:b/>
                <w:sz w:val="24"/>
              </w:rPr>
              <w:t>TOTAL COST</w:t>
            </w:r>
          </w:p>
        </w:tc>
        <w:tc>
          <w:tcPr>
            <w:tcW w:w="1621" w:type="dxa"/>
          </w:tcPr>
          <w:p w:rsidR="006C4DA9" w:rsidRDefault="006C4DA9">
            <w:pPr>
              <w:pStyle w:val="TableParagraph"/>
              <w:rPr>
                <w:rFonts w:ascii="Times New Roman"/>
              </w:rPr>
            </w:pPr>
          </w:p>
        </w:tc>
        <w:tc>
          <w:tcPr>
            <w:tcW w:w="1532" w:type="dxa"/>
          </w:tcPr>
          <w:p w:rsidR="006C4DA9" w:rsidRDefault="006C4DA9">
            <w:pPr>
              <w:pStyle w:val="TableParagraph"/>
              <w:rPr>
                <w:rFonts w:ascii="Times New Roman"/>
              </w:rPr>
            </w:pPr>
          </w:p>
        </w:tc>
        <w:tc>
          <w:tcPr>
            <w:tcW w:w="1442" w:type="dxa"/>
            <w:gridSpan w:val="2"/>
          </w:tcPr>
          <w:p w:rsidR="006C4DA9" w:rsidRDefault="006C4DA9">
            <w:pPr>
              <w:pStyle w:val="TableParagraph"/>
              <w:rPr>
                <w:rFonts w:ascii="Times New Roman"/>
              </w:rPr>
            </w:pPr>
          </w:p>
        </w:tc>
        <w:tc>
          <w:tcPr>
            <w:tcW w:w="1981" w:type="dxa"/>
          </w:tcPr>
          <w:p w:rsidR="006C4DA9" w:rsidRDefault="006C4DA9">
            <w:pPr>
              <w:pStyle w:val="TableParagraph"/>
              <w:rPr>
                <w:rFonts w:ascii="Times New Roman"/>
              </w:rPr>
            </w:pPr>
          </w:p>
        </w:tc>
        <w:tc>
          <w:tcPr>
            <w:tcW w:w="2793" w:type="dxa"/>
            <w:gridSpan w:val="3"/>
          </w:tcPr>
          <w:p w:rsidR="006C4DA9" w:rsidRDefault="006C4DA9">
            <w:pPr>
              <w:pStyle w:val="TableParagraph"/>
              <w:rPr>
                <w:rFonts w:ascii="Times New Roman"/>
              </w:rPr>
            </w:pPr>
          </w:p>
        </w:tc>
        <w:tc>
          <w:tcPr>
            <w:tcW w:w="1720" w:type="dxa"/>
          </w:tcPr>
          <w:p w:rsidR="006C4DA9" w:rsidRDefault="006C4DA9">
            <w:pPr>
              <w:pStyle w:val="TableParagraph"/>
              <w:rPr>
                <w:rFonts w:ascii="Times New Roman"/>
              </w:rPr>
            </w:pPr>
          </w:p>
        </w:tc>
        <w:tc>
          <w:tcPr>
            <w:tcW w:w="1794" w:type="dxa"/>
          </w:tcPr>
          <w:p w:rsidR="006C4DA9" w:rsidRDefault="006C4DA9">
            <w:pPr>
              <w:pStyle w:val="TableParagraph"/>
              <w:rPr>
                <w:rFonts w:ascii="Times New Roman"/>
              </w:rPr>
            </w:pPr>
          </w:p>
        </w:tc>
      </w:tr>
      <w:tr w:rsidR="006C4DA9">
        <w:trPr>
          <w:trHeight w:val="587"/>
        </w:trPr>
        <w:tc>
          <w:tcPr>
            <w:tcW w:w="720" w:type="dxa"/>
          </w:tcPr>
          <w:p w:rsidR="006C4DA9" w:rsidRDefault="0098122A">
            <w:pPr>
              <w:pStyle w:val="TableParagraph"/>
              <w:spacing w:before="3"/>
              <w:ind w:left="210"/>
              <w:rPr>
                <w:b/>
                <w:sz w:val="24"/>
              </w:rPr>
            </w:pPr>
            <w:r>
              <w:rPr>
                <w:b/>
                <w:sz w:val="24"/>
              </w:rPr>
              <w:t>SL.</w:t>
            </w:r>
          </w:p>
          <w:p w:rsidR="006C4DA9" w:rsidRDefault="0098122A">
            <w:pPr>
              <w:pStyle w:val="TableParagraph"/>
              <w:spacing w:before="1" w:line="269" w:lineRule="exact"/>
              <w:ind w:left="136"/>
              <w:rPr>
                <w:b/>
                <w:sz w:val="24"/>
              </w:rPr>
            </w:pPr>
            <w:r>
              <w:rPr>
                <w:b/>
                <w:sz w:val="24"/>
              </w:rPr>
              <w:t>NO.</w:t>
            </w:r>
          </w:p>
        </w:tc>
        <w:tc>
          <w:tcPr>
            <w:tcW w:w="1988" w:type="dxa"/>
          </w:tcPr>
          <w:p w:rsidR="006C4DA9" w:rsidRDefault="0098122A">
            <w:pPr>
              <w:pStyle w:val="TableParagraph"/>
              <w:spacing w:before="3" w:line="290" w:lineRule="atLeast"/>
              <w:ind w:left="126" w:right="99" w:firstLine="420"/>
              <w:rPr>
                <w:b/>
                <w:sz w:val="24"/>
              </w:rPr>
            </w:pPr>
            <w:r>
              <w:rPr>
                <w:b/>
                <w:sz w:val="24"/>
              </w:rPr>
              <w:t>TYPE OF EXTINGUISHERS</w:t>
            </w:r>
          </w:p>
        </w:tc>
        <w:tc>
          <w:tcPr>
            <w:tcW w:w="1621" w:type="dxa"/>
          </w:tcPr>
          <w:p w:rsidR="006C4DA9" w:rsidRDefault="0098122A">
            <w:pPr>
              <w:pStyle w:val="TableParagraph"/>
              <w:spacing w:before="3" w:line="290" w:lineRule="atLeast"/>
              <w:ind w:left="296" w:right="272" w:firstLine="175"/>
              <w:rPr>
                <w:b/>
                <w:sz w:val="24"/>
              </w:rPr>
            </w:pPr>
            <w:r>
              <w:rPr>
                <w:b/>
                <w:sz w:val="24"/>
              </w:rPr>
              <w:t>Valve (01 Nos.)</w:t>
            </w:r>
          </w:p>
        </w:tc>
        <w:tc>
          <w:tcPr>
            <w:tcW w:w="2073" w:type="dxa"/>
            <w:gridSpan w:val="2"/>
          </w:tcPr>
          <w:p w:rsidR="006C4DA9" w:rsidRDefault="0098122A">
            <w:pPr>
              <w:pStyle w:val="TableParagraph"/>
              <w:spacing w:before="3" w:line="290" w:lineRule="atLeast"/>
              <w:ind w:left="522" w:right="446" w:hanging="53"/>
              <w:rPr>
                <w:b/>
                <w:sz w:val="24"/>
              </w:rPr>
            </w:pPr>
            <w:r>
              <w:rPr>
                <w:b/>
                <w:sz w:val="24"/>
              </w:rPr>
              <w:t>Neck ring (01 Nos.)</w:t>
            </w:r>
          </w:p>
        </w:tc>
        <w:tc>
          <w:tcPr>
            <w:tcW w:w="3063" w:type="dxa"/>
            <w:gridSpan w:val="3"/>
          </w:tcPr>
          <w:p w:rsidR="006C4DA9" w:rsidRDefault="0098122A">
            <w:pPr>
              <w:pStyle w:val="TableParagraph"/>
              <w:spacing w:before="3" w:line="290" w:lineRule="atLeast"/>
              <w:ind w:left="613" w:right="344" w:hanging="257"/>
              <w:rPr>
                <w:b/>
                <w:sz w:val="24"/>
              </w:rPr>
            </w:pPr>
            <w:r>
              <w:rPr>
                <w:b/>
                <w:sz w:val="24"/>
              </w:rPr>
              <w:t>Discharge hose with nozzle (01 Nos.)</w:t>
            </w:r>
          </w:p>
        </w:tc>
        <w:tc>
          <w:tcPr>
            <w:tcW w:w="1622" w:type="dxa"/>
          </w:tcPr>
          <w:p w:rsidR="006C4DA9" w:rsidRDefault="0098122A">
            <w:pPr>
              <w:pStyle w:val="TableParagraph"/>
              <w:spacing w:before="3" w:line="290" w:lineRule="atLeast"/>
              <w:ind w:left="289" w:right="103" w:hanging="178"/>
              <w:rPr>
                <w:b/>
                <w:sz w:val="24"/>
              </w:rPr>
            </w:pPr>
            <w:r>
              <w:rPr>
                <w:b/>
                <w:sz w:val="24"/>
              </w:rPr>
              <w:t>Siphon pipe (01 Nos.)</w:t>
            </w:r>
          </w:p>
        </w:tc>
        <w:tc>
          <w:tcPr>
            <w:tcW w:w="4504" w:type="dxa"/>
            <w:gridSpan w:val="3"/>
          </w:tcPr>
          <w:p w:rsidR="006C4DA9" w:rsidRDefault="0098122A">
            <w:pPr>
              <w:pStyle w:val="TableParagraph"/>
              <w:spacing w:before="3" w:line="290" w:lineRule="atLeast"/>
              <w:ind w:left="1728" w:right="790" w:hanging="934"/>
              <w:rPr>
                <w:b/>
                <w:sz w:val="24"/>
              </w:rPr>
            </w:pPr>
            <w:r>
              <w:rPr>
                <w:b/>
                <w:sz w:val="24"/>
              </w:rPr>
              <w:t>Pressure gauge indicator (01 Nos.)</w:t>
            </w:r>
          </w:p>
        </w:tc>
      </w:tr>
      <w:tr w:rsidR="006C4DA9">
        <w:trPr>
          <w:trHeight w:val="672"/>
        </w:trPr>
        <w:tc>
          <w:tcPr>
            <w:tcW w:w="720" w:type="dxa"/>
          </w:tcPr>
          <w:p w:rsidR="006C4DA9" w:rsidRDefault="0098122A">
            <w:pPr>
              <w:pStyle w:val="TableParagraph"/>
              <w:spacing w:before="42"/>
              <w:ind w:left="116" w:right="107"/>
              <w:jc w:val="center"/>
              <w:rPr>
                <w:b/>
                <w:sz w:val="24"/>
              </w:rPr>
            </w:pPr>
            <w:r>
              <w:rPr>
                <w:b/>
                <w:sz w:val="24"/>
              </w:rPr>
              <w:t>4.</w:t>
            </w:r>
          </w:p>
        </w:tc>
        <w:tc>
          <w:tcPr>
            <w:tcW w:w="1988" w:type="dxa"/>
          </w:tcPr>
          <w:p w:rsidR="006C4DA9" w:rsidRDefault="0098122A">
            <w:pPr>
              <w:pStyle w:val="TableParagraph"/>
              <w:spacing w:before="42"/>
              <w:ind w:left="115" w:right="681"/>
              <w:rPr>
                <w:b/>
                <w:sz w:val="24"/>
              </w:rPr>
            </w:pPr>
            <w:r>
              <w:rPr>
                <w:b/>
                <w:sz w:val="24"/>
              </w:rPr>
              <w:t>MODULAR (CA)</w:t>
            </w:r>
          </w:p>
        </w:tc>
        <w:tc>
          <w:tcPr>
            <w:tcW w:w="1621" w:type="dxa"/>
          </w:tcPr>
          <w:p w:rsidR="006C4DA9" w:rsidRDefault="006C4DA9">
            <w:pPr>
              <w:pStyle w:val="TableParagraph"/>
              <w:rPr>
                <w:rFonts w:ascii="Times New Roman"/>
              </w:rPr>
            </w:pPr>
          </w:p>
        </w:tc>
        <w:tc>
          <w:tcPr>
            <w:tcW w:w="2073" w:type="dxa"/>
            <w:gridSpan w:val="2"/>
          </w:tcPr>
          <w:p w:rsidR="006C4DA9" w:rsidRDefault="006C4DA9">
            <w:pPr>
              <w:pStyle w:val="TableParagraph"/>
              <w:rPr>
                <w:rFonts w:ascii="Times New Roman"/>
              </w:rPr>
            </w:pPr>
          </w:p>
        </w:tc>
        <w:tc>
          <w:tcPr>
            <w:tcW w:w="3063" w:type="dxa"/>
            <w:gridSpan w:val="3"/>
          </w:tcPr>
          <w:p w:rsidR="006C4DA9" w:rsidRDefault="006C4DA9">
            <w:pPr>
              <w:pStyle w:val="TableParagraph"/>
              <w:rPr>
                <w:rFonts w:ascii="Times New Roman"/>
              </w:rPr>
            </w:pPr>
          </w:p>
        </w:tc>
        <w:tc>
          <w:tcPr>
            <w:tcW w:w="1622" w:type="dxa"/>
          </w:tcPr>
          <w:p w:rsidR="006C4DA9" w:rsidRDefault="006C4DA9">
            <w:pPr>
              <w:pStyle w:val="TableParagraph"/>
              <w:rPr>
                <w:rFonts w:ascii="Times New Roman"/>
              </w:rPr>
            </w:pPr>
          </w:p>
        </w:tc>
        <w:tc>
          <w:tcPr>
            <w:tcW w:w="4504" w:type="dxa"/>
            <w:gridSpan w:val="3"/>
          </w:tcPr>
          <w:p w:rsidR="006C4DA9" w:rsidRDefault="006C4DA9">
            <w:pPr>
              <w:pStyle w:val="TableParagraph"/>
              <w:rPr>
                <w:rFonts w:ascii="Times New Roman"/>
              </w:rPr>
            </w:pPr>
          </w:p>
        </w:tc>
      </w:tr>
      <w:tr w:rsidR="006C4DA9">
        <w:trPr>
          <w:trHeight w:val="379"/>
        </w:trPr>
        <w:tc>
          <w:tcPr>
            <w:tcW w:w="720" w:type="dxa"/>
          </w:tcPr>
          <w:p w:rsidR="006C4DA9" w:rsidRDefault="006C4DA9">
            <w:pPr>
              <w:pStyle w:val="TableParagraph"/>
              <w:rPr>
                <w:rFonts w:ascii="Times New Roman"/>
              </w:rPr>
            </w:pPr>
          </w:p>
        </w:tc>
        <w:tc>
          <w:tcPr>
            <w:tcW w:w="1988" w:type="dxa"/>
          </w:tcPr>
          <w:p w:rsidR="006C4DA9" w:rsidRDefault="0098122A">
            <w:pPr>
              <w:pStyle w:val="TableParagraph"/>
              <w:spacing w:before="46"/>
              <w:ind w:left="115"/>
              <w:rPr>
                <w:sz w:val="24"/>
              </w:rPr>
            </w:pPr>
            <w:r>
              <w:rPr>
                <w:sz w:val="24"/>
              </w:rPr>
              <w:t>c) 2 KG</w:t>
            </w:r>
          </w:p>
        </w:tc>
        <w:tc>
          <w:tcPr>
            <w:tcW w:w="1621" w:type="dxa"/>
          </w:tcPr>
          <w:p w:rsidR="006C4DA9" w:rsidRDefault="006C4DA9">
            <w:pPr>
              <w:pStyle w:val="TableParagraph"/>
              <w:rPr>
                <w:rFonts w:ascii="Times New Roman"/>
              </w:rPr>
            </w:pPr>
          </w:p>
        </w:tc>
        <w:tc>
          <w:tcPr>
            <w:tcW w:w="2073" w:type="dxa"/>
            <w:gridSpan w:val="2"/>
          </w:tcPr>
          <w:p w:rsidR="006C4DA9" w:rsidRDefault="006C4DA9">
            <w:pPr>
              <w:pStyle w:val="TableParagraph"/>
              <w:rPr>
                <w:rFonts w:ascii="Times New Roman"/>
              </w:rPr>
            </w:pPr>
          </w:p>
        </w:tc>
        <w:tc>
          <w:tcPr>
            <w:tcW w:w="3063" w:type="dxa"/>
            <w:gridSpan w:val="3"/>
          </w:tcPr>
          <w:p w:rsidR="006C4DA9" w:rsidRDefault="006C4DA9">
            <w:pPr>
              <w:pStyle w:val="TableParagraph"/>
              <w:rPr>
                <w:rFonts w:ascii="Times New Roman"/>
              </w:rPr>
            </w:pPr>
          </w:p>
        </w:tc>
        <w:tc>
          <w:tcPr>
            <w:tcW w:w="1622" w:type="dxa"/>
          </w:tcPr>
          <w:p w:rsidR="006C4DA9" w:rsidRDefault="006C4DA9">
            <w:pPr>
              <w:pStyle w:val="TableParagraph"/>
              <w:rPr>
                <w:rFonts w:ascii="Times New Roman"/>
              </w:rPr>
            </w:pPr>
          </w:p>
        </w:tc>
        <w:tc>
          <w:tcPr>
            <w:tcW w:w="4504" w:type="dxa"/>
            <w:gridSpan w:val="3"/>
          </w:tcPr>
          <w:p w:rsidR="006C4DA9" w:rsidRDefault="006C4DA9">
            <w:pPr>
              <w:pStyle w:val="TableParagraph"/>
              <w:rPr>
                <w:rFonts w:ascii="Times New Roman"/>
              </w:rPr>
            </w:pPr>
          </w:p>
        </w:tc>
      </w:tr>
      <w:tr w:rsidR="006C4DA9">
        <w:trPr>
          <w:trHeight w:val="381"/>
        </w:trPr>
        <w:tc>
          <w:tcPr>
            <w:tcW w:w="720" w:type="dxa"/>
          </w:tcPr>
          <w:p w:rsidR="006C4DA9" w:rsidRDefault="006C4DA9">
            <w:pPr>
              <w:pStyle w:val="TableParagraph"/>
              <w:rPr>
                <w:rFonts w:ascii="Times New Roman"/>
              </w:rPr>
            </w:pPr>
          </w:p>
        </w:tc>
        <w:tc>
          <w:tcPr>
            <w:tcW w:w="1988" w:type="dxa"/>
          </w:tcPr>
          <w:p w:rsidR="006C4DA9" w:rsidRDefault="0098122A">
            <w:pPr>
              <w:pStyle w:val="TableParagraph"/>
              <w:spacing w:before="46"/>
              <w:ind w:left="115"/>
              <w:rPr>
                <w:sz w:val="24"/>
              </w:rPr>
            </w:pPr>
            <w:r>
              <w:rPr>
                <w:sz w:val="24"/>
              </w:rPr>
              <w:t>d) 5 KG</w:t>
            </w:r>
          </w:p>
        </w:tc>
        <w:tc>
          <w:tcPr>
            <w:tcW w:w="1621" w:type="dxa"/>
          </w:tcPr>
          <w:p w:rsidR="006C4DA9" w:rsidRDefault="006C4DA9">
            <w:pPr>
              <w:pStyle w:val="TableParagraph"/>
              <w:rPr>
                <w:rFonts w:ascii="Times New Roman"/>
              </w:rPr>
            </w:pPr>
          </w:p>
        </w:tc>
        <w:tc>
          <w:tcPr>
            <w:tcW w:w="2073" w:type="dxa"/>
            <w:gridSpan w:val="2"/>
          </w:tcPr>
          <w:p w:rsidR="006C4DA9" w:rsidRDefault="006C4DA9">
            <w:pPr>
              <w:pStyle w:val="TableParagraph"/>
              <w:rPr>
                <w:rFonts w:ascii="Times New Roman"/>
              </w:rPr>
            </w:pPr>
          </w:p>
        </w:tc>
        <w:tc>
          <w:tcPr>
            <w:tcW w:w="3063" w:type="dxa"/>
            <w:gridSpan w:val="3"/>
          </w:tcPr>
          <w:p w:rsidR="006C4DA9" w:rsidRDefault="006C4DA9">
            <w:pPr>
              <w:pStyle w:val="TableParagraph"/>
              <w:rPr>
                <w:rFonts w:ascii="Times New Roman"/>
              </w:rPr>
            </w:pPr>
          </w:p>
        </w:tc>
        <w:tc>
          <w:tcPr>
            <w:tcW w:w="1622" w:type="dxa"/>
          </w:tcPr>
          <w:p w:rsidR="006C4DA9" w:rsidRDefault="006C4DA9">
            <w:pPr>
              <w:pStyle w:val="TableParagraph"/>
              <w:rPr>
                <w:rFonts w:ascii="Times New Roman"/>
              </w:rPr>
            </w:pPr>
          </w:p>
        </w:tc>
        <w:tc>
          <w:tcPr>
            <w:tcW w:w="4504" w:type="dxa"/>
            <w:gridSpan w:val="3"/>
          </w:tcPr>
          <w:p w:rsidR="006C4DA9" w:rsidRDefault="006C4DA9">
            <w:pPr>
              <w:pStyle w:val="TableParagraph"/>
              <w:rPr>
                <w:rFonts w:ascii="Times New Roman"/>
              </w:rPr>
            </w:pPr>
          </w:p>
        </w:tc>
      </w:tr>
      <w:tr w:rsidR="006C4DA9">
        <w:trPr>
          <w:trHeight w:val="378"/>
        </w:trPr>
        <w:tc>
          <w:tcPr>
            <w:tcW w:w="720" w:type="dxa"/>
          </w:tcPr>
          <w:p w:rsidR="006C4DA9" w:rsidRDefault="006C4DA9">
            <w:pPr>
              <w:pStyle w:val="TableParagraph"/>
              <w:rPr>
                <w:rFonts w:ascii="Times New Roman"/>
              </w:rPr>
            </w:pPr>
          </w:p>
        </w:tc>
        <w:tc>
          <w:tcPr>
            <w:tcW w:w="1988" w:type="dxa"/>
          </w:tcPr>
          <w:p w:rsidR="006C4DA9" w:rsidRDefault="0098122A">
            <w:pPr>
              <w:pStyle w:val="TableParagraph"/>
              <w:spacing w:before="46"/>
              <w:ind w:left="115"/>
              <w:rPr>
                <w:b/>
                <w:sz w:val="24"/>
              </w:rPr>
            </w:pPr>
            <w:r>
              <w:rPr>
                <w:b/>
                <w:sz w:val="24"/>
              </w:rPr>
              <w:t>TOTAL COST</w:t>
            </w:r>
          </w:p>
        </w:tc>
        <w:tc>
          <w:tcPr>
            <w:tcW w:w="1621" w:type="dxa"/>
          </w:tcPr>
          <w:p w:rsidR="006C4DA9" w:rsidRDefault="006C4DA9">
            <w:pPr>
              <w:pStyle w:val="TableParagraph"/>
              <w:rPr>
                <w:rFonts w:ascii="Times New Roman"/>
              </w:rPr>
            </w:pPr>
          </w:p>
        </w:tc>
        <w:tc>
          <w:tcPr>
            <w:tcW w:w="2073" w:type="dxa"/>
            <w:gridSpan w:val="2"/>
          </w:tcPr>
          <w:p w:rsidR="006C4DA9" w:rsidRDefault="006C4DA9">
            <w:pPr>
              <w:pStyle w:val="TableParagraph"/>
              <w:rPr>
                <w:rFonts w:ascii="Times New Roman"/>
              </w:rPr>
            </w:pPr>
          </w:p>
        </w:tc>
        <w:tc>
          <w:tcPr>
            <w:tcW w:w="3063" w:type="dxa"/>
            <w:gridSpan w:val="3"/>
          </w:tcPr>
          <w:p w:rsidR="006C4DA9" w:rsidRDefault="006C4DA9">
            <w:pPr>
              <w:pStyle w:val="TableParagraph"/>
              <w:rPr>
                <w:rFonts w:ascii="Times New Roman"/>
              </w:rPr>
            </w:pPr>
          </w:p>
        </w:tc>
        <w:tc>
          <w:tcPr>
            <w:tcW w:w="1622" w:type="dxa"/>
          </w:tcPr>
          <w:p w:rsidR="006C4DA9" w:rsidRDefault="006C4DA9">
            <w:pPr>
              <w:pStyle w:val="TableParagraph"/>
              <w:rPr>
                <w:rFonts w:ascii="Times New Roman"/>
              </w:rPr>
            </w:pPr>
          </w:p>
        </w:tc>
        <w:tc>
          <w:tcPr>
            <w:tcW w:w="4504" w:type="dxa"/>
            <w:gridSpan w:val="3"/>
          </w:tcPr>
          <w:p w:rsidR="006C4DA9" w:rsidRDefault="006C4DA9">
            <w:pPr>
              <w:pStyle w:val="TableParagraph"/>
              <w:rPr>
                <w:rFonts w:ascii="Times New Roman"/>
              </w:rPr>
            </w:pPr>
          </w:p>
        </w:tc>
      </w:tr>
      <w:tr w:rsidR="006C4DA9">
        <w:trPr>
          <w:trHeight w:val="676"/>
        </w:trPr>
        <w:tc>
          <w:tcPr>
            <w:tcW w:w="2708" w:type="dxa"/>
            <w:gridSpan w:val="2"/>
          </w:tcPr>
          <w:p w:rsidR="006C4DA9" w:rsidRDefault="0098122A">
            <w:pPr>
              <w:pStyle w:val="TableParagraph"/>
              <w:spacing w:before="46"/>
              <w:ind w:left="114" w:right="946"/>
              <w:rPr>
                <w:b/>
                <w:sz w:val="24"/>
              </w:rPr>
            </w:pPr>
            <w:r>
              <w:rPr>
                <w:b/>
                <w:sz w:val="24"/>
              </w:rPr>
              <w:t>GRAND TOTAL (1+2+3+4)</w:t>
            </w:r>
          </w:p>
        </w:tc>
        <w:tc>
          <w:tcPr>
            <w:tcW w:w="1621" w:type="dxa"/>
          </w:tcPr>
          <w:p w:rsidR="006C4DA9" w:rsidRDefault="006C4DA9">
            <w:pPr>
              <w:pStyle w:val="TableParagraph"/>
              <w:rPr>
                <w:rFonts w:ascii="Times New Roman"/>
              </w:rPr>
            </w:pPr>
          </w:p>
        </w:tc>
        <w:tc>
          <w:tcPr>
            <w:tcW w:w="2073" w:type="dxa"/>
            <w:gridSpan w:val="2"/>
          </w:tcPr>
          <w:p w:rsidR="006C4DA9" w:rsidRDefault="006C4DA9">
            <w:pPr>
              <w:pStyle w:val="TableParagraph"/>
              <w:rPr>
                <w:rFonts w:ascii="Times New Roman"/>
              </w:rPr>
            </w:pPr>
          </w:p>
        </w:tc>
        <w:tc>
          <w:tcPr>
            <w:tcW w:w="3063" w:type="dxa"/>
            <w:gridSpan w:val="3"/>
          </w:tcPr>
          <w:p w:rsidR="006C4DA9" w:rsidRDefault="006C4DA9">
            <w:pPr>
              <w:pStyle w:val="TableParagraph"/>
              <w:rPr>
                <w:rFonts w:ascii="Times New Roman"/>
              </w:rPr>
            </w:pPr>
          </w:p>
        </w:tc>
        <w:tc>
          <w:tcPr>
            <w:tcW w:w="1622" w:type="dxa"/>
          </w:tcPr>
          <w:p w:rsidR="006C4DA9" w:rsidRDefault="006C4DA9">
            <w:pPr>
              <w:pStyle w:val="TableParagraph"/>
              <w:rPr>
                <w:rFonts w:ascii="Times New Roman"/>
              </w:rPr>
            </w:pPr>
          </w:p>
        </w:tc>
        <w:tc>
          <w:tcPr>
            <w:tcW w:w="4504" w:type="dxa"/>
            <w:gridSpan w:val="3"/>
          </w:tcPr>
          <w:p w:rsidR="006C4DA9" w:rsidRDefault="006C4DA9">
            <w:pPr>
              <w:pStyle w:val="TableParagraph"/>
              <w:rPr>
                <w:rFonts w:ascii="Times New Roman"/>
              </w:rPr>
            </w:pPr>
          </w:p>
        </w:tc>
      </w:tr>
    </w:tbl>
    <w:p w:rsidR="006C4DA9" w:rsidRDefault="0098122A">
      <w:pPr>
        <w:pStyle w:val="BodyText"/>
        <w:tabs>
          <w:tab w:val="left" w:pos="2280"/>
        </w:tabs>
        <w:spacing w:before="4"/>
        <w:ind w:left="840"/>
      </w:pPr>
      <w:r>
        <w:rPr>
          <w:b/>
          <w:sz w:val="22"/>
        </w:rPr>
        <w:t>NOTE</w:t>
      </w:r>
      <w:r>
        <w:rPr>
          <w:b/>
          <w:spacing w:val="1"/>
          <w:sz w:val="22"/>
        </w:rPr>
        <w:t xml:space="preserve"> </w:t>
      </w:r>
      <w:r>
        <w:rPr>
          <w:sz w:val="22"/>
        </w:rPr>
        <w:t>:</w:t>
      </w:r>
      <w:r>
        <w:rPr>
          <w:spacing w:val="-3"/>
          <w:sz w:val="22"/>
        </w:rPr>
        <w:t xml:space="preserve"> </w:t>
      </w:r>
      <w:r>
        <w:rPr>
          <w:sz w:val="22"/>
        </w:rPr>
        <w:t>a)</w:t>
      </w:r>
      <w:r>
        <w:rPr>
          <w:sz w:val="22"/>
        </w:rPr>
        <w:tab/>
      </w:r>
      <w:r>
        <w:t>All rates should be exclusive of applicable taxes</w:t>
      </w:r>
    </w:p>
    <w:p w:rsidR="006C4DA9" w:rsidRDefault="006C4DA9">
      <w:pPr>
        <w:pStyle w:val="BodyText"/>
        <w:rPr>
          <w:sz w:val="28"/>
        </w:rPr>
      </w:pPr>
    </w:p>
    <w:p w:rsidR="006C4DA9" w:rsidRDefault="0098122A">
      <w:pPr>
        <w:pStyle w:val="Heading3"/>
        <w:spacing w:before="198"/>
        <w:ind w:left="3148" w:right="3323" w:firstLine="0"/>
        <w:jc w:val="center"/>
      </w:pPr>
      <w:r>
        <w:t>**READ THE TENDER/TENDER DOCUMENTS CAREFULLY BEFORE SUBMISSION**</w:t>
      </w:r>
    </w:p>
    <w:sectPr w:rsidR="006C4DA9">
      <w:pgSz w:w="16840" w:h="11910" w:orient="landscape"/>
      <w:pgMar w:top="920" w:right="420" w:bottom="560" w:left="600" w:header="483" w:footer="3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D47" w:rsidRDefault="00563D47">
      <w:r>
        <w:separator/>
      </w:r>
    </w:p>
  </w:endnote>
  <w:endnote w:type="continuationSeparator" w:id="0">
    <w:p w:rsidR="00563D47" w:rsidRDefault="0056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03" w:rsidRDefault="00AB19E4">
    <w:pPr>
      <w:pStyle w:val="BodyText"/>
      <w:spacing w:line="14" w:lineRule="auto"/>
      <w:rPr>
        <w:sz w:val="20"/>
      </w:rPr>
    </w:pPr>
    <w:r>
      <w:rPr>
        <w:noProof/>
        <w:lang w:val="en-IN" w:eastAsia="en-IN" w:bidi="hi-IN"/>
      </w:rPr>
      <mc:AlternateContent>
        <mc:Choice Requires="wpg">
          <w:drawing>
            <wp:anchor distT="0" distB="0" distL="114300" distR="114300" simplePos="0" relativeHeight="247487488" behindDoc="1" locked="0" layoutInCell="1" allowOverlap="1">
              <wp:simplePos x="0" y="0"/>
              <wp:positionH relativeFrom="page">
                <wp:posOffset>5080</wp:posOffset>
              </wp:positionH>
              <wp:positionV relativeFrom="page">
                <wp:posOffset>10336530</wp:posOffset>
              </wp:positionV>
              <wp:extent cx="7524115" cy="19621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115" cy="196215"/>
                        <a:chOff x="8" y="16278"/>
                        <a:chExt cx="11849" cy="309"/>
                      </a:xfrm>
                    </wpg:grpSpPr>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447" y="16298"/>
                          <a:ext cx="636" cy="288"/>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10"/>
                      <wps:cNvSpPr>
                        <a:spLocks/>
                      </wps:cNvSpPr>
                      <wps:spPr bwMode="auto">
                        <a:xfrm>
                          <a:off x="15" y="16285"/>
                          <a:ext cx="11834" cy="230"/>
                        </a:xfrm>
                        <a:custGeom>
                          <a:avLst/>
                          <a:gdLst>
                            <a:gd name="T0" fmla="+- 0 11848 15"/>
                            <a:gd name="T1" fmla="*/ T0 w 11834"/>
                            <a:gd name="T2" fmla="+- 0 16516 16286"/>
                            <a:gd name="T3" fmla="*/ 16516 h 230"/>
                            <a:gd name="T4" fmla="+- 0 11240 15"/>
                            <a:gd name="T5" fmla="*/ T4 w 11834"/>
                            <a:gd name="T6" fmla="+- 0 16516 16286"/>
                            <a:gd name="T7" fmla="*/ 16516 h 230"/>
                            <a:gd name="T8" fmla="+- 0 11240 15"/>
                            <a:gd name="T9" fmla="*/ T8 w 11834"/>
                            <a:gd name="T10" fmla="+- 0 16286 16286"/>
                            <a:gd name="T11" fmla="*/ 16286 h 230"/>
                            <a:gd name="T12" fmla="+- 0 10632 15"/>
                            <a:gd name="T13" fmla="*/ T12 w 11834"/>
                            <a:gd name="T14" fmla="+- 0 16286 16286"/>
                            <a:gd name="T15" fmla="*/ 16286 h 230"/>
                            <a:gd name="T16" fmla="+- 0 15 15"/>
                            <a:gd name="T17" fmla="*/ T16 w 11834"/>
                            <a:gd name="T18" fmla="+- 0 16516 16286"/>
                            <a:gd name="T19" fmla="*/ 16516 h 230"/>
                            <a:gd name="T20" fmla="+- 0 10290 15"/>
                            <a:gd name="T21" fmla="*/ T20 w 11834"/>
                            <a:gd name="T22" fmla="+- 0 16516 16286"/>
                            <a:gd name="T23" fmla="*/ 16516 h 230"/>
                            <a:gd name="T24" fmla="+- 0 10290 15"/>
                            <a:gd name="T25" fmla="*/ T24 w 11834"/>
                            <a:gd name="T26" fmla="+- 0 16286 16286"/>
                            <a:gd name="T27" fmla="*/ 16286 h 230"/>
                            <a:gd name="T28" fmla="+- 0 10632 15"/>
                            <a:gd name="T29" fmla="*/ T28 w 11834"/>
                            <a:gd name="T30" fmla="+- 0 16286 16286"/>
                            <a:gd name="T31" fmla="*/ 16286 h 2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34" h="230">
                              <a:moveTo>
                                <a:pt x="11833" y="230"/>
                              </a:moveTo>
                              <a:lnTo>
                                <a:pt x="11225" y="230"/>
                              </a:lnTo>
                              <a:lnTo>
                                <a:pt x="11225" y="0"/>
                              </a:lnTo>
                              <a:lnTo>
                                <a:pt x="10617" y="0"/>
                              </a:lnTo>
                              <a:moveTo>
                                <a:pt x="0" y="230"/>
                              </a:moveTo>
                              <a:lnTo>
                                <a:pt x="10275" y="230"/>
                              </a:lnTo>
                              <a:lnTo>
                                <a:pt x="10275" y="0"/>
                              </a:lnTo>
                              <a:lnTo>
                                <a:pt x="10617"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pt;margin-top:813.9pt;width:592.45pt;height:15.45pt;z-index:-255828992;mso-position-horizontal-relative:page;mso-position-vertical-relative:page" coordorigin="8,16278" coordsize="11849,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0447;top:16298;width:636;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r7AvAAAAA2wAAAA8AAABkcnMvZG93bnJldi54bWxET02LwjAQvS/4H8IseFvTriDaNcoiCOJB&#10;UJfF49DMNsVmUpNsrf/eCIK3ebzPmS9724iOfKgdK8hHGQji0umaKwU/x/XHFESIyBobx6TgRgGW&#10;i8HbHAvtrryn7hArkUI4FKjAxNgWUobSkMUwci1x4v6ctxgT9JXUHq8p3DbyM8sm0mLNqcFgSytD&#10;5fnwbxXUzdjk3Xl3oZltV5fp1p/Gv16p4Xv//QUiUh9f4qd7o9P8HB6/pAPk4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6vsC8AAAADbAAAADwAAAAAAAAAAAAAAAACfAgAA&#10;ZHJzL2Rvd25yZXYueG1sUEsFBgAAAAAEAAQA9wAAAIwDAAAAAA==&#10;">
                <v:imagedata r:id="rId2" o:title=""/>
              </v:shape>
              <v:shape id="AutoShape 10" o:spid="_x0000_s1028" style="position:absolute;left:15;top:16285;width:11834;height:230;visibility:visible;mso-wrap-style:square;v-text-anchor:top" coordsize="1183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ZrcIA&#10;AADbAAAADwAAAGRycy9kb3ducmV2LnhtbERP32vCMBB+F/wfwgl7s4k+jK0zllERhE1wbrDXoznb&#10;uuZSkqjVv34ZDHy7j+/nLYrBduJMPrSONcwyBYK4cqblWsPX53r6BCJEZIOdY9JwpQDFcjxaYG7c&#10;hT/ovI+1SCEcctTQxNjnUoaqIYshcz1x4g7OW4wJ+loaj5cUbjs5V+pRWmw5NTTYU9lQ9bM/WQ3v&#10;tRp2byXH47d/vu2unVlt1Fbrh8nw+gIi0hDv4n/3xqT5c/j7JR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NmtwgAAANsAAAAPAAAAAAAAAAAAAAAAAJgCAABkcnMvZG93&#10;bnJldi54bWxQSwUGAAAAAAQABAD1AAAAhwMAAAAA&#10;" path="m11833,230r-608,l11225,r-608,m,230r10275,l10275,r342,e" filled="f" strokecolor="#a4a4a4">
                <v:path arrowok="t" o:connecttype="custom" o:connectlocs="11833,16516;11225,16516;11225,16286;10617,16286;0,16516;10275,16516;10275,16286;10617,16286" o:connectangles="0,0,0,0,0,0,0,0"/>
              </v:shape>
              <w10:wrap anchorx="page" anchory="page"/>
            </v:group>
          </w:pict>
        </mc:Fallback>
      </mc:AlternateContent>
    </w:r>
    <w:r>
      <w:rPr>
        <w:noProof/>
        <w:lang w:val="en-IN" w:eastAsia="en-IN" w:bidi="hi-IN"/>
      </w:rPr>
      <mc:AlternateContent>
        <mc:Choice Requires="wps">
          <w:drawing>
            <wp:anchor distT="0" distB="0" distL="114300" distR="114300" simplePos="0" relativeHeight="247488512" behindDoc="1" locked="0" layoutInCell="1" allowOverlap="1">
              <wp:simplePos x="0" y="0"/>
              <wp:positionH relativeFrom="page">
                <wp:posOffset>6741160</wp:posOffset>
              </wp:positionH>
              <wp:positionV relativeFrom="page">
                <wp:posOffset>10365740</wp:posOffset>
              </wp:positionV>
              <wp:extent cx="194310" cy="16573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E03" w:rsidRDefault="00915E03">
                          <w:pPr>
                            <w:spacing w:line="245" w:lineRule="exact"/>
                            <w:ind w:left="40"/>
                            <w:rPr>
                              <w:rFonts w:ascii="Calibri"/>
                            </w:rPr>
                          </w:pPr>
                          <w:r>
                            <w:fldChar w:fldCharType="begin"/>
                          </w:r>
                          <w:r>
                            <w:rPr>
                              <w:rFonts w:ascii="Calibri"/>
                              <w:color w:val="8B8B8B"/>
                            </w:rPr>
                            <w:instrText xml:space="preserve"> PAGE </w:instrText>
                          </w:r>
                          <w:r>
                            <w:fldChar w:fldCharType="separate"/>
                          </w:r>
                          <w:r w:rsidR="00694F4A">
                            <w:rPr>
                              <w:rFonts w:ascii="Calibri"/>
                              <w:noProof/>
                              <w:color w:val="8B8B8B"/>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530.8pt;margin-top:816.2pt;width:15.3pt;height:13.05pt;z-index:-2558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" filled="f" stroked="f">
              <v:textbox inset="0,0,0,0">
                <w:txbxContent>
                  <w:p w:rsidR="00915E03" w:rsidRDefault="00915E03">
                    <w:pPr>
                      <w:spacing w:line="245" w:lineRule="exact"/>
                      <w:ind w:left="40"/>
                      <w:rPr>
                        <w:rFonts w:ascii="Calibri"/>
                      </w:rPr>
                    </w:pPr>
                    <w:r>
                      <w:fldChar w:fldCharType="begin"/>
                    </w:r>
                    <w:r>
                      <w:rPr>
                        <w:rFonts w:ascii="Calibri"/>
                        <w:color w:val="8B8B8B"/>
                      </w:rPr>
                      <w:instrText xml:space="preserve"> PAGE </w:instrText>
                    </w:r>
                    <w:r>
                      <w:fldChar w:fldCharType="separate"/>
                    </w:r>
                    <w:r w:rsidR="00694F4A">
                      <w:rPr>
                        <w:rFonts w:ascii="Calibri"/>
                        <w:noProof/>
                        <w:color w:val="8B8B8B"/>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03" w:rsidRDefault="00AB19E4">
    <w:pPr>
      <w:pStyle w:val="BodyText"/>
      <w:spacing w:line="14" w:lineRule="auto"/>
      <w:rPr>
        <w:sz w:val="20"/>
      </w:rPr>
    </w:pPr>
    <w:r>
      <w:rPr>
        <w:noProof/>
        <w:lang w:val="en-IN" w:eastAsia="en-IN" w:bidi="hi-IN"/>
      </w:rPr>
      <mc:AlternateContent>
        <mc:Choice Requires="wpg">
          <w:drawing>
            <wp:anchor distT="0" distB="0" distL="114300" distR="114300" simplePos="0" relativeHeight="247492608" behindDoc="1" locked="0" layoutInCell="1" allowOverlap="1">
              <wp:simplePos x="0" y="0"/>
              <wp:positionH relativeFrom="page">
                <wp:posOffset>5080</wp:posOffset>
              </wp:positionH>
              <wp:positionV relativeFrom="page">
                <wp:posOffset>7151370</wp:posOffset>
              </wp:positionV>
              <wp:extent cx="10644505" cy="19621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44505" cy="196215"/>
                        <a:chOff x="8" y="11262"/>
                        <a:chExt cx="16763" cy="309"/>
                      </a:xfrm>
                    </wpg:grpSpPr>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779" y="11282"/>
                          <a:ext cx="900" cy="288"/>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3"/>
                      <wps:cNvSpPr>
                        <a:spLocks/>
                      </wps:cNvSpPr>
                      <wps:spPr bwMode="auto">
                        <a:xfrm>
                          <a:off x="15" y="11269"/>
                          <a:ext cx="16748" cy="230"/>
                        </a:xfrm>
                        <a:custGeom>
                          <a:avLst/>
                          <a:gdLst>
                            <a:gd name="T0" fmla="+- 0 16762 15"/>
                            <a:gd name="T1" fmla="*/ T0 w 16748"/>
                            <a:gd name="T2" fmla="+- 0 11500 11270"/>
                            <a:gd name="T3" fmla="*/ 11500 h 230"/>
                            <a:gd name="T4" fmla="+- 0 15901 15"/>
                            <a:gd name="T5" fmla="*/ T4 w 16748"/>
                            <a:gd name="T6" fmla="+- 0 11500 11270"/>
                            <a:gd name="T7" fmla="*/ 11500 h 230"/>
                            <a:gd name="T8" fmla="+- 0 15901 15"/>
                            <a:gd name="T9" fmla="*/ T8 w 16748"/>
                            <a:gd name="T10" fmla="+- 0 11270 11270"/>
                            <a:gd name="T11" fmla="*/ 11270 h 230"/>
                            <a:gd name="T12" fmla="+- 0 15040 15"/>
                            <a:gd name="T13" fmla="*/ T12 w 16748"/>
                            <a:gd name="T14" fmla="+- 0 11270 11270"/>
                            <a:gd name="T15" fmla="*/ 11270 h 230"/>
                            <a:gd name="T16" fmla="+- 0 15 15"/>
                            <a:gd name="T17" fmla="*/ T16 w 16748"/>
                            <a:gd name="T18" fmla="+- 0 11500 11270"/>
                            <a:gd name="T19" fmla="*/ 11500 h 230"/>
                            <a:gd name="T20" fmla="+- 0 14556 15"/>
                            <a:gd name="T21" fmla="*/ T20 w 16748"/>
                            <a:gd name="T22" fmla="+- 0 11500 11270"/>
                            <a:gd name="T23" fmla="*/ 11500 h 230"/>
                            <a:gd name="T24" fmla="+- 0 14556 15"/>
                            <a:gd name="T25" fmla="*/ T24 w 16748"/>
                            <a:gd name="T26" fmla="+- 0 11270 11270"/>
                            <a:gd name="T27" fmla="*/ 11270 h 230"/>
                            <a:gd name="T28" fmla="+- 0 15040 15"/>
                            <a:gd name="T29" fmla="*/ T28 w 16748"/>
                            <a:gd name="T30" fmla="+- 0 11270 11270"/>
                            <a:gd name="T31" fmla="*/ 11270 h 2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48" h="230">
                              <a:moveTo>
                                <a:pt x="16747" y="230"/>
                              </a:moveTo>
                              <a:lnTo>
                                <a:pt x="15886" y="230"/>
                              </a:lnTo>
                              <a:lnTo>
                                <a:pt x="15886" y="0"/>
                              </a:lnTo>
                              <a:lnTo>
                                <a:pt x="15025" y="0"/>
                              </a:lnTo>
                              <a:moveTo>
                                <a:pt x="0" y="230"/>
                              </a:moveTo>
                              <a:lnTo>
                                <a:pt x="14541" y="230"/>
                              </a:lnTo>
                              <a:lnTo>
                                <a:pt x="14541" y="0"/>
                              </a:lnTo>
                              <a:lnTo>
                                <a:pt x="15025"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pt;margin-top:563.1pt;width:838.15pt;height:15.45pt;z-index:-255823872;mso-position-horizontal-relative:page;mso-position-vertical-relative:page" coordorigin="8,11262" coordsize="16763,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4779;top:11282;width:900;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IiRHCAAAA2gAAAA8AAABkcnMvZG93bnJldi54bWxEj0+LwjAUxO+C3yE8YW82VUSka5RVEMSb&#10;VfxzezRv27LNS21iW7/9RljY4zAzv2GW695UoqXGlZYVTKIYBHFmdcm5gvNpN16AcB5ZY2WZFLzI&#10;wXo1HCwx0bbjI7Wpz0WAsEtQQeF9nUjpsoIMusjWxMH7to1BH2STS91gF+CmktM4nkuDJYeFAmva&#10;FpT9pE+joMfFMd2ZM2XX13PTXm6Pw72bK/Ux6r8+QXjq/X/4r73XCmbwvhJug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SIkRwgAAANoAAAAPAAAAAAAAAAAAAAAAAJ8C&#10;AABkcnMvZG93bnJldi54bWxQSwUGAAAAAAQABAD3AAAAjgMAAAAA&#10;">
                <v:imagedata r:id="rId2" o:title=""/>
              </v:shape>
              <v:shape id="AutoShape 3" o:spid="_x0000_s1028" style="position:absolute;left:15;top:11269;width:16748;height:230;visibility:visible;mso-wrap-style:square;v-text-anchor:top" coordsize="1674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45cMA&#10;AADaAAAADwAAAGRycy9kb3ducmV2LnhtbESP0WoCMRRE34X+Q7hC3zSrUJHVKLbaWhRKu/oBl801&#10;u3Rzs01S3f69EYQ+DjNzhpkvO9uIM/lQO1YwGmYgiEunazYKjofXwRREiMgaG8ek4I8CLBcPvTnm&#10;2l34i85FNCJBOOSooIqxzaUMZUUWw9C1xMk7OW8xJumN1B4vCW4bOc6yibRYc1qosKWXisrv4tcq&#10;2Jgd0/btoJ83H9NiXfz4T232Sj32u9UMRKQu/ofv7Xet4AluV9IN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B45cMAAADaAAAADwAAAAAAAAAAAAAAAACYAgAAZHJzL2Rv&#10;d25yZXYueG1sUEsFBgAAAAAEAAQA9QAAAIgDAAAAAA==&#10;" path="m16747,230r-861,l15886,r-861,m,230r14541,l14541,r484,e" filled="f" strokecolor="#a4a4a4">
                <v:path arrowok="t" o:connecttype="custom" o:connectlocs="16747,11500;15886,11500;15886,11270;15025,11270;0,11500;14541,11500;14541,11270;15025,11270" o:connectangles="0,0,0,0,0,0,0,0"/>
              </v:shape>
              <w10:wrap anchorx="page" anchory="page"/>
            </v:group>
          </w:pict>
        </mc:Fallback>
      </mc:AlternateContent>
    </w:r>
    <w:r>
      <w:rPr>
        <w:noProof/>
        <w:lang w:val="en-IN" w:eastAsia="en-IN" w:bidi="hi-IN"/>
      </w:rPr>
      <mc:AlternateContent>
        <mc:Choice Requires="wps">
          <w:drawing>
            <wp:anchor distT="0" distB="0" distL="114300" distR="114300" simplePos="0" relativeHeight="247493632" behindDoc="1" locked="0" layoutInCell="1" allowOverlap="1">
              <wp:simplePos x="0" y="0"/>
              <wp:positionH relativeFrom="page">
                <wp:posOffset>9574530</wp:posOffset>
              </wp:positionH>
              <wp:positionV relativeFrom="page">
                <wp:posOffset>7180580</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E03" w:rsidRDefault="00915E03">
                          <w:pPr>
                            <w:spacing w:line="245" w:lineRule="exact"/>
                            <w:ind w:left="40"/>
                            <w:rPr>
                              <w:rFonts w:ascii="Calibri"/>
                            </w:rPr>
                          </w:pPr>
                          <w:r>
                            <w:fldChar w:fldCharType="begin"/>
                          </w:r>
                          <w:r>
                            <w:rPr>
                              <w:rFonts w:ascii="Calibri"/>
                              <w:color w:val="8B8B8B"/>
                            </w:rPr>
                            <w:instrText xml:space="preserve"> PAGE </w:instrText>
                          </w:r>
                          <w:r>
                            <w:fldChar w:fldCharType="separate"/>
                          </w:r>
                          <w:r w:rsidR="00694F4A">
                            <w:rPr>
                              <w:rFonts w:ascii="Calibri"/>
                              <w:noProof/>
                              <w:color w:val="8B8B8B"/>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753.9pt;margin-top:565.4pt;width:15.3pt;height:13.05pt;z-index:-2558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2I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Jfh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" filled="f" stroked="f">
              <v:textbox inset="0,0,0,0">
                <w:txbxContent>
                  <w:p w:rsidR="00915E03" w:rsidRDefault="00915E03">
                    <w:pPr>
                      <w:spacing w:line="245" w:lineRule="exact"/>
                      <w:ind w:left="40"/>
                      <w:rPr>
                        <w:rFonts w:ascii="Calibri"/>
                      </w:rPr>
                    </w:pPr>
                    <w:r>
                      <w:fldChar w:fldCharType="begin"/>
                    </w:r>
                    <w:r>
                      <w:rPr>
                        <w:rFonts w:ascii="Calibri"/>
                        <w:color w:val="8B8B8B"/>
                      </w:rPr>
                      <w:instrText xml:space="preserve"> PAGE </w:instrText>
                    </w:r>
                    <w:r>
                      <w:fldChar w:fldCharType="separate"/>
                    </w:r>
                    <w:r w:rsidR="00694F4A">
                      <w:rPr>
                        <w:rFonts w:ascii="Calibri"/>
                        <w:noProof/>
                        <w:color w:val="8B8B8B"/>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D47" w:rsidRDefault="00563D47">
      <w:r>
        <w:separator/>
      </w:r>
    </w:p>
  </w:footnote>
  <w:footnote w:type="continuationSeparator" w:id="0">
    <w:p w:rsidR="00563D47" w:rsidRDefault="00563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03" w:rsidRDefault="00AB19E4">
    <w:pPr>
      <w:pStyle w:val="BodyText"/>
      <w:spacing w:line="14" w:lineRule="auto"/>
      <w:rPr>
        <w:sz w:val="20"/>
      </w:rPr>
    </w:pPr>
    <w:r>
      <w:rPr>
        <w:noProof/>
        <w:lang w:val="en-IN" w:eastAsia="en-IN" w:bidi="hi-IN"/>
      </w:rPr>
      <mc:AlternateContent>
        <mc:Choice Requires="wps">
          <w:drawing>
            <wp:anchor distT="0" distB="0" distL="114300" distR="114300" simplePos="0" relativeHeight="247486464" behindDoc="1" locked="0" layoutInCell="1" allowOverlap="1">
              <wp:simplePos x="0" y="0"/>
              <wp:positionH relativeFrom="page">
                <wp:posOffset>1555750</wp:posOffset>
              </wp:positionH>
              <wp:positionV relativeFrom="page">
                <wp:posOffset>296545</wp:posOffset>
              </wp:positionV>
              <wp:extent cx="4451985" cy="14541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98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E03" w:rsidRDefault="00915E03">
                          <w:pPr>
                            <w:spacing w:before="20"/>
                            <w:ind w:left="20"/>
                            <w:rPr>
                              <w:rFonts w:ascii="Bookman Old Style"/>
                              <w:b/>
                              <w:sz w:val="16"/>
                            </w:rPr>
                          </w:pPr>
                          <w:r>
                            <w:rPr>
                              <w:rFonts w:ascii="Bookman Old Style"/>
                              <w:sz w:val="16"/>
                            </w:rPr>
                            <w:t xml:space="preserve">RATE CONTRACT FOR NEW INSTALLATION MAINTENANCE OF </w:t>
                          </w:r>
                          <w:r>
                            <w:rPr>
                              <w:rFonts w:ascii="Bookman Old Style"/>
                              <w:b/>
                              <w:sz w:val="16"/>
                            </w:rPr>
                            <w:t>FIRE EXTINGUISHERS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122.5pt;margin-top:23.35pt;width:350.55pt;height:11.45pt;z-index:-25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" filled="f" stroked="f">
              <v:textbox inset="0,0,0,0">
                <w:txbxContent>
                  <w:p w:rsidR="00915E03" w:rsidRDefault="00915E03">
                    <w:pPr>
                      <w:spacing w:before="20"/>
                      <w:ind w:left="20"/>
                      <w:rPr>
                        <w:rFonts w:ascii="Bookman Old Style"/>
                        <w:b/>
                        <w:sz w:val="16"/>
                      </w:rPr>
                    </w:pPr>
                    <w:r>
                      <w:rPr>
                        <w:rFonts w:ascii="Bookman Old Style"/>
                        <w:sz w:val="16"/>
                      </w:rPr>
                      <w:t xml:space="preserve">RATE CONTRACT FOR NEW INSTALLATION MAINTENANCE OF </w:t>
                    </w:r>
                    <w:r>
                      <w:rPr>
                        <w:rFonts w:ascii="Bookman Old Style"/>
                        <w:b/>
                        <w:sz w:val="16"/>
                      </w:rPr>
                      <w:t>FIRE EXTINGUISHERS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03" w:rsidRDefault="00AB19E4">
    <w:pPr>
      <w:pStyle w:val="BodyText"/>
      <w:spacing w:line="14" w:lineRule="auto"/>
      <w:rPr>
        <w:sz w:val="20"/>
      </w:rPr>
    </w:pPr>
    <w:r>
      <w:rPr>
        <w:noProof/>
        <w:lang w:val="en-IN" w:eastAsia="en-IN" w:bidi="hi-IN"/>
      </w:rPr>
      <mc:AlternateContent>
        <mc:Choice Requires="wps">
          <w:drawing>
            <wp:anchor distT="0" distB="0" distL="114300" distR="114300" simplePos="0" relativeHeight="247489536" behindDoc="1" locked="0" layoutInCell="1" allowOverlap="1">
              <wp:simplePos x="0" y="0"/>
              <wp:positionH relativeFrom="page">
                <wp:posOffset>1555750</wp:posOffset>
              </wp:positionH>
              <wp:positionV relativeFrom="page">
                <wp:posOffset>296545</wp:posOffset>
              </wp:positionV>
              <wp:extent cx="5106035" cy="44323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E03" w:rsidRDefault="00915E03">
                          <w:pPr>
                            <w:spacing w:before="20"/>
                            <w:ind w:left="20"/>
                            <w:rPr>
                              <w:rFonts w:ascii="Bookman Old Style"/>
                              <w:b/>
                              <w:sz w:val="16"/>
                            </w:rPr>
                          </w:pPr>
                          <w:r>
                            <w:rPr>
                              <w:rFonts w:ascii="Bookman Old Style"/>
                              <w:sz w:val="16"/>
                            </w:rPr>
                            <w:t xml:space="preserve">RATE CONTRACT FOR NEW INSTALLATION MAINTENANCE OF </w:t>
                          </w:r>
                          <w:r>
                            <w:rPr>
                              <w:rFonts w:ascii="Bookman Old Style"/>
                              <w:b/>
                              <w:sz w:val="16"/>
                            </w:rPr>
                            <w:t>FIRE EXTINGUISHERS</w:t>
                          </w:r>
                        </w:p>
                        <w:p w:rsidR="00915E03" w:rsidRDefault="00915E03">
                          <w:pPr>
                            <w:spacing w:before="126"/>
                            <w:ind w:right="18"/>
                            <w:jc w:val="right"/>
                            <w:rPr>
                              <w:b/>
                              <w:sz w:val="28"/>
                            </w:rPr>
                          </w:pPr>
                          <w:r>
                            <w:rPr>
                              <w:b/>
                              <w:color w:val="365F91"/>
                              <w:sz w:val="28"/>
                            </w:rPr>
                            <w:t>Annexure-III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122.5pt;margin-top:23.35pt;width:402.05pt;height:34.9pt;z-index:-2558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" filled="f" stroked="f">
              <v:textbox inset="0,0,0,0">
                <w:txbxContent>
                  <w:p w:rsidR="00915E03" w:rsidRDefault="00915E03">
                    <w:pPr>
                      <w:spacing w:before="20"/>
                      <w:ind w:left="20"/>
                      <w:rPr>
                        <w:rFonts w:ascii="Bookman Old Style"/>
                        <w:b/>
                        <w:sz w:val="16"/>
                      </w:rPr>
                    </w:pPr>
                    <w:r>
                      <w:rPr>
                        <w:rFonts w:ascii="Bookman Old Style"/>
                        <w:sz w:val="16"/>
                      </w:rPr>
                      <w:t xml:space="preserve">RATE CONTRACT FOR NEW INSTALLATION MAINTENANCE OF </w:t>
                    </w:r>
                    <w:r>
                      <w:rPr>
                        <w:rFonts w:ascii="Bookman Old Style"/>
                        <w:b/>
                        <w:sz w:val="16"/>
                      </w:rPr>
                      <w:t>FIRE EXTINGUISHERS</w:t>
                    </w:r>
                  </w:p>
                  <w:p w:rsidR="00915E03" w:rsidRDefault="00915E03">
                    <w:pPr>
                      <w:spacing w:before="126"/>
                      <w:ind w:right="18"/>
                      <w:jc w:val="right"/>
                      <w:rPr>
                        <w:b/>
                        <w:sz w:val="28"/>
                      </w:rPr>
                    </w:pPr>
                    <w:r>
                      <w:rPr>
                        <w:b/>
                        <w:color w:val="365F91"/>
                        <w:sz w:val="28"/>
                      </w:rPr>
                      <w:t>Annexure-III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03" w:rsidRDefault="00AB19E4">
    <w:pPr>
      <w:pStyle w:val="BodyText"/>
      <w:spacing w:line="14" w:lineRule="auto"/>
      <w:rPr>
        <w:sz w:val="20"/>
      </w:rPr>
    </w:pPr>
    <w:r>
      <w:rPr>
        <w:noProof/>
        <w:lang w:val="en-IN" w:eastAsia="en-IN" w:bidi="hi-IN"/>
      </w:rPr>
      <mc:AlternateContent>
        <mc:Choice Requires="wps">
          <w:drawing>
            <wp:anchor distT="0" distB="0" distL="114300" distR="114300" simplePos="0" relativeHeight="247490560" behindDoc="1" locked="0" layoutInCell="1" allowOverlap="1">
              <wp:simplePos x="0" y="0"/>
              <wp:positionH relativeFrom="page">
                <wp:posOffset>1555750</wp:posOffset>
              </wp:positionH>
              <wp:positionV relativeFrom="page">
                <wp:posOffset>296545</wp:posOffset>
              </wp:positionV>
              <wp:extent cx="5106035" cy="45847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E03" w:rsidRDefault="00915E03">
                          <w:pPr>
                            <w:spacing w:before="150"/>
                            <w:ind w:right="18"/>
                            <w:jc w:val="right"/>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122.5pt;margin-top:23.35pt;width:402.05pt;height:36.1pt;z-index:-25582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aswIAALA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" filled="f" stroked="f">
              <v:textbox inset="0,0,0,0">
                <w:txbxContent>
                  <w:p w:rsidR="00915E03" w:rsidRDefault="00915E03">
                    <w:pPr>
                      <w:spacing w:before="150"/>
                      <w:ind w:right="18"/>
                      <w:jc w:val="right"/>
                      <w:rPr>
                        <w:b/>
                        <w:sz w:val="28"/>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03" w:rsidRDefault="00AB19E4">
    <w:pPr>
      <w:pStyle w:val="BodyText"/>
      <w:spacing w:line="14" w:lineRule="auto"/>
      <w:rPr>
        <w:sz w:val="20"/>
      </w:rPr>
    </w:pPr>
    <w:r>
      <w:rPr>
        <w:noProof/>
        <w:lang w:val="en-IN" w:eastAsia="en-IN" w:bidi="hi-IN"/>
      </w:rPr>
      <mc:AlternateContent>
        <mc:Choice Requires="wps">
          <w:drawing>
            <wp:anchor distT="0" distB="0" distL="114300" distR="114300" simplePos="0" relativeHeight="247491584" behindDoc="1" locked="0" layoutInCell="1" allowOverlap="1">
              <wp:simplePos x="0" y="0"/>
              <wp:positionH relativeFrom="page">
                <wp:posOffset>3121025</wp:posOffset>
              </wp:positionH>
              <wp:positionV relativeFrom="page">
                <wp:posOffset>300990</wp:posOffset>
              </wp:positionV>
              <wp:extent cx="4451985" cy="14541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98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E03" w:rsidRDefault="00915E03">
                          <w:pPr>
                            <w:spacing w:before="20"/>
                            <w:ind w:left="20"/>
                            <w:rPr>
                              <w:rFonts w:ascii="Bookman Old Style"/>
                              <w:b/>
                              <w:sz w:val="16"/>
                            </w:rPr>
                          </w:pPr>
                          <w:r>
                            <w:rPr>
                              <w:rFonts w:ascii="Bookman Old Style"/>
                              <w:sz w:val="16"/>
                            </w:rPr>
                            <w:t xml:space="preserve">RATE CONTRACT FOR NEW INSTALLATION MAINTENANCE OF </w:t>
                          </w:r>
                          <w:r>
                            <w:rPr>
                              <w:rFonts w:ascii="Bookman Old Style"/>
                              <w:b/>
                              <w:sz w:val="16"/>
                            </w:rPr>
                            <w:t>FIRE EXTINGUISHERS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245.75pt;margin-top:23.7pt;width:350.55pt;height:11.45pt;z-index:-25582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" filled="f" stroked="f">
              <v:textbox inset="0,0,0,0">
                <w:txbxContent>
                  <w:p w:rsidR="00915E03" w:rsidRDefault="00915E03">
                    <w:pPr>
                      <w:spacing w:before="20"/>
                      <w:ind w:left="20"/>
                      <w:rPr>
                        <w:rFonts w:ascii="Bookman Old Style"/>
                        <w:b/>
                        <w:sz w:val="16"/>
                      </w:rPr>
                    </w:pPr>
                    <w:r>
                      <w:rPr>
                        <w:rFonts w:ascii="Bookman Old Style"/>
                        <w:sz w:val="16"/>
                      </w:rPr>
                      <w:t xml:space="preserve">RATE CONTRACT FOR NEW INSTALLATION MAINTENANCE OF </w:t>
                    </w:r>
                    <w:r>
                      <w:rPr>
                        <w:rFonts w:ascii="Bookman Old Style"/>
                        <w:b/>
                        <w:sz w:val="16"/>
                      </w:rPr>
                      <w:t>FIRE EXTINGUISHERS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0D7"/>
    <w:multiLevelType w:val="hybridMultilevel"/>
    <w:tmpl w:val="D99CB3EE"/>
    <w:lvl w:ilvl="0" w:tplc="32F8DD2E">
      <w:start w:val="1"/>
      <w:numFmt w:val="lowerRoman"/>
      <w:lvlText w:val="%1)"/>
      <w:lvlJc w:val="left"/>
      <w:pPr>
        <w:ind w:left="1559" w:hanging="720"/>
      </w:pPr>
      <w:rPr>
        <w:rFonts w:hint="default"/>
      </w:rPr>
    </w:lvl>
    <w:lvl w:ilvl="1" w:tplc="40090019" w:tentative="1">
      <w:start w:val="1"/>
      <w:numFmt w:val="lowerLetter"/>
      <w:lvlText w:val="%2."/>
      <w:lvlJc w:val="left"/>
      <w:pPr>
        <w:ind w:left="1919" w:hanging="360"/>
      </w:pPr>
    </w:lvl>
    <w:lvl w:ilvl="2" w:tplc="4009001B" w:tentative="1">
      <w:start w:val="1"/>
      <w:numFmt w:val="lowerRoman"/>
      <w:lvlText w:val="%3."/>
      <w:lvlJc w:val="right"/>
      <w:pPr>
        <w:ind w:left="2639" w:hanging="180"/>
      </w:pPr>
    </w:lvl>
    <w:lvl w:ilvl="3" w:tplc="4009000F" w:tentative="1">
      <w:start w:val="1"/>
      <w:numFmt w:val="decimal"/>
      <w:lvlText w:val="%4."/>
      <w:lvlJc w:val="left"/>
      <w:pPr>
        <w:ind w:left="3359" w:hanging="360"/>
      </w:pPr>
    </w:lvl>
    <w:lvl w:ilvl="4" w:tplc="40090019" w:tentative="1">
      <w:start w:val="1"/>
      <w:numFmt w:val="lowerLetter"/>
      <w:lvlText w:val="%5."/>
      <w:lvlJc w:val="left"/>
      <w:pPr>
        <w:ind w:left="4079" w:hanging="360"/>
      </w:pPr>
    </w:lvl>
    <w:lvl w:ilvl="5" w:tplc="4009001B" w:tentative="1">
      <w:start w:val="1"/>
      <w:numFmt w:val="lowerRoman"/>
      <w:lvlText w:val="%6."/>
      <w:lvlJc w:val="right"/>
      <w:pPr>
        <w:ind w:left="4799" w:hanging="180"/>
      </w:pPr>
    </w:lvl>
    <w:lvl w:ilvl="6" w:tplc="4009000F" w:tentative="1">
      <w:start w:val="1"/>
      <w:numFmt w:val="decimal"/>
      <w:lvlText w:val="%7."/>
      <w:lvlJc w:val="left"/>
      <w:pPr>
        <w:ind w:left="5519" w:hanging="360"/>
      </w:pPr>
    </w:lvl>
    <w:lvl w:ilvl="7" w:tplc="40090019" w:tentative="1">
      <w:start w:val="1"/>
      <w:numFmt w:val="lowerLetter"/>
      <w:lvlText w:val="%8."/>
      <w:lvlJc w:val="left"/>
      <w:pPr>
        <w:ind w:left="6239" w:hanging="360"/>
      </w:pPr>
    </w:lvl>
    <w:lvl w:ilvl="8" w:tplc="4009001B" w:tentative="1">
      <w:start w:val="1"/>
      <w:numFmt w:val="lowerRoman"/>
      <w:lvlText w:val="%9."/>
      <w:lvlJc w:val="right"/>
      <w:pPr>
        <w:ind w:left="6959" w:hanging="180"/>
      </w:pPr>
    </w:lvl>
  </w:abstractNum>
  <w:abstractNum w:abstractNumId="1">
    <w:nsid w:val="10CF76F2"/>
    <w:multiLevelType w:val="hybridMultilevel"/>
    <w:tmpl w:val="ED78B844"/>
    <w:lvl w:ilvl="0" w:tplc="17EE72CA">
      <w:start w:val="1"/>
      <w:numFmt w:val="decimal"/>
      <w:lvlText w:val="%1."/>
      <w:lvlJc w:val="left"/>
      <w:pPr>
        <w:ind w:left="660" w:hanging="360"/>
        <w:jc w:val="right"/>
      </w:pPr>
      <w:rPr>
        <w:rFonts w:hint="default"/>
        <w:b/>
        <w:bCs/>
        <w:spacing w:val="-33"/>
        <w:w w:val="100"/>
        <w:lang w:val="en-US" w:eastAsia="en-US" w:bidi="en-US"/>
      </w:rPr>
    </w:lvl>
    <w:lvl w:ilvl="1" w:tplc="C0FE8AB2">
      <w:start w:val="1"/>
      <w:numFmt w:val="lowerLetter"/>
      <w:lvlText w:val="%2."/>
      <w:lvlJc w:val="left"/>
      <w:pPr>
        <w:ind w:left="1291" w:hanging="452"/>
        <w:jc w:val="left"/>
      </w:pPr>
      <w:rPr>
        <w:rFonts w:ascii="Century Gothic" w:eastAsia="Century Gothic" w:hAnsi="Century Gothic" w:cs="Century Gothic"/>
        <w:spacing w:val="-1"/>
        <w:w w:val="100"/>
        <w:sz w:val="24"/>
        <w:szCs w:val="24"/>
        <w:lang w:val="en-US" w:eastAsia="en-US" w:bidi="en-US"/>
      </w:rPr>
    </w:lvl>
    <w:lvl w:ilvl="2" w:tplc="B4968FC4">
      <w:start w:val="1"/>
      <w:numFmt w:val="lowerRoman"/>
      <w:lvlText w:val="%3."/>
      <w:lvlJc w:val="left"/>
      <w:pPr>
        <w:ind w:left="1740" w:hanging="452"/>
        <w:jc w:val="right"/>
      </w:pPr>
      <w:rPr>
        <w:rFonts w:ascii="Century Gothic" w:eastAsia="Century Gothic" w:hAnsi="Century Gothic" w:cs="Century Gothic" w:hint="default"/>
        <w:spacing w:val="-5"/>
        <w:w w:val="100"/>
        <w:sz w:val="24"/>
        <w:szCs w:val="24"/>
        <w:lang w:val="en-US" w:eastAsia="en-US" w:bidi="en-US"/>
      </w:rPr>
    </w:lvl>
    <w:lvl w:ilvl="3" w:tplc="CAF0F4AE">
      <w:numFmt w:val="bullet"/>
      <w:lvlText w:val="•"/>
      <w:lvlJc w:val="left"/>
      <w:pPr>
        <w:ind w:left="1300" w:hanging="452"/>
      </w:pPr>
      <w:rPr>
        <w:rFonts w:hint="default"/>
        <w:lang w:val="en-US" w:eastAsia="en-US" w:bidi="en-US"/>
      </w:rPr>
    </w:lvl>
    <w:lvl w:ilvl="4" w:tplc="48D45024">
      <w:numFmt w:val="bullet"/>
      <w:lvlText w:val="•"/>
      <w:lvlJc w:val="left"/>
      <w:pPr>
        <w:ind w:left="1740" w:hanging="452"/>
      </w:pPr>
      <w:rPr>
        <w:rFonts w:hint="default"/>
        <w:lang w:val="en-US" w:eastAsia="en-US" w:bidi="en-US"/>
      </w:rPr>
    </w:lvl>
    <w:lvl w:ilvl="5" w:tplc="F17A87BA">
      <w:numFmt w:val="bullet"/>
      <w:lvlText w:val="•"/>
      <w:lvlJc w:val="left"/>
      <w:pPr>
        <w:ind w:left="3077" w:hanging="452"/>
      </w:pPr>
      <w:rPr>
        <w:rFonts w:hint="default"/>
        <w:lang w:val="en-US" w:eastAsia="en-US" w:bidi="en-US"/>
      </w:rPr>
    </w:lvl>
    <w:lvl w:ilvl="6" w:tplc="8ECEFD56">
      <w:numFmt w:val="bullet"/>
      <w:lvlText w:val="•"/>
      <w:lvlJc w:val="left"/>
      <w:pPr>
        <w:ind w:left="4415" w:hanging="452"/>
      </w:pPr>
      <w:rPr>
        <w:rFonts w:hint="default"/>
        <w:lang w:val="en-US" w:eastAsia="en-US" w:bidi="en-US"/>
      </w:rPr>
    </w:lvl>
    <w:lvl w:ilvl="7" w:tplc="5AD05AA0">
      <w:numFmt w:val="bullet"/>
      <w:lvlText w:val="•"/>
      <w:lvlJc w:val="left"/>
      <w:pPr>
        <w:ind w:left="5753" w:hanging="452"/>
      </w:pPr>
      <w:rPr>
        <w:rFonts w:hint="default"/>
        <w:lang w:val="en-US" w:eastAsia="en-US" w:bidi="en-US"/>
      </w:rPr>
    </w:lvl>
    <w:lvl w:ilvl="8" w:tplc="49780928">
      <w:numFmt w:val="bullet"/>
      <w:lvlText w:val="•"/>
      <w:lvlJc w:val="left"/>
      <w:pPr>
        <w:ind w:left="7090" w:hanging="452"/>
      </w:pPr>
      <w:rPr>
        <w:rFonts w:hint="default"/>
        <w:lang w:val="en-US" w:eastAsia="en-US" w:bidi="en-US"/>
      </w:rPr>
    </w:lvl>
  </w:abstractNum>
  <w:abstractNum w:abstractNumId="2">
    <w:nsid w:val="1C17629B"/>
    <w:multiLevelType w:val="hybridMultilevel"/>
    <w:tmpl w:val="EF9E1C44"/>
    <w:lvl w:ilvl="0" w:tplc="17EE72CA">
      <w:start w:val="1"/>
      <w:numFmt w:val="decimal"/>
      <w:lvlText w:val="%1."/>
      <w:lvlJc w:val="left"/>
      <w:pPr>
        <w:ind w:left="660" w:hanging="360"/>
        <w:jc w:val="right"/>
      </w:pPr>
      <w:rPr>
        <w:rFonts w:hint="default"/>
        <w:b/>
        <w:bCs/>
        <w:spacing w:val="-33"/>
        <w:w w:val="100"/>
        <w:lang w:val="en-US" w:eastAsia="en-US" w:bidi="en-US"/>
      </w:rPr>
    </w:lvl>
    <w:lvl w:ilvl="1" w:tplc="D99CF828">
      <w:start w:val="1"/>
      <w:numFmt w:val="lowerLetter"/>
      <w:lvlText w:val="%2."/>
      <w:lvlJc w:val="left"/>
      <w:pPr>
        <w:ind w:left="1291" w:hanging="452"/>
        <w:jc w:val="left"/>
      </w:pPr>
      <w:rPr>
        <w:rFonts w:ascii="Century Gothic" w:eastAsia="Century Gothic" w:hAnsi="Century Gothic" w:cs="Century Gothic"/>
        <w:spacing w:val="-31"/>
        <w:w w:val="46"/>
        <w:lang w:val="en-US" w:eastAsia="en-US" w:bidi="en-US"/>
      </w:rPr>
    </w:lvl>
    <w:lvl w:ilvl="2" w:tplc="B4968FC4">
      <w:start w:val="1"/>
      <w:numFmt w:val="lowerRoman"/>
      <w:lvlText w:val="%3."/>
      <w:lvlJc w:val="left"/>
      <w:pPr>
        <w:ind w:left="1740" w:hanging="452"/>
        <w:jc w:val="right"/>
      </w:pPr>
      <w:rPr>
        <w:rFonts w:ascii="Century Gothic" w:eastAsia="Century Gothic" w:hAnsi="Century Gothic" w:cs="Century Gothic" w:hint="default"/>
        <w:spacing w:val="-5"/>
        <w:w w:val="100"/>
        <w:sz w:val="24"/>
        <w:szCs w:val="24"/>
        <w:lang w:val="en-US" w:eastAsia="en-US" w:bidi="en-US"/>
      </w:rPr>
    </w:lvl>
    <w:lvl w:ilvl="3" w:tplc="CAF0F4AE">
      <w:numFmt w:val="bullet"/>
      <w:lvlText w:val="•"/>
      <w:lvlJc w:val="left"/>
      <w:pPr>
        <w:ind w:left="1300" w:hanging="452"/>
      </w:pPr>
      <w:rPr>
        <w:rFonts w:hint="default"/>
        <w:lang w:val="en-US" w:eastAsia="en-US" w:bidi="en-US"/>
      </w:rPr>
    </w:lvl>
    <w:lvl w:ilvl="4" w:tplc="48D45024">
      <w:numFmt w:val="bullet"/>
      <w:lvlText w:val="•"/>
      <w:lvlJc w:val="left"/>
      <w:pPr>
        <w:ind w:left="1740" w:hanging="452"/>
      </w:pPr>
      <w:rPr>
        <w:rFonts w:hint="default"/>
        <w:lang w:val="en-US" w:eastAsia="en-US" w:bidi="en-US"/>
      </w:rPr>
    </w:lvl>
    <w:lvl w:ilvl="5" w:tplc="F17A87BA">
      <w:numFmt w:val="bullet"/>
      <w:lvlText w:val="•"/>
      <w:lvlJc w:val="left"/>
      <w:pPr>
        <w:ind w:left="3077" w:hanging="452"/>
      </w:pPr>
      <w:rPr>
        <w:rFonts w:hint="default"/>
        <w:lang w:val="en-US" w:eastAsia="en-US" w:bidi="en-US"/>
      </w:rPr>
    </w:lvl>
    <w:lvl w:ilvl="6" w:tplc="8ECEFD56">
      <w:numFmt w:val="bullet"/>
      <w:lvlText w:val="•"/>
      <w:lvlJc w:val="left"/>
      <w:pPr>
        <w:ind w:left="4415" w:hanging="452"/>
      </w:pPr>
      <w:rPr>
        <w:rFonts w:hint="default"/>
        <w:lang w:val="en-US" w:eastAsia="en-US" w:bidi="en-US"/>
      </w:rPr>
    </w:lvl>
    <w:lvl w:ilvl="7" w:tplc="5AD05AA0">
      <w:numFmt w:val="bullet"/>
      <w:lvlText w:val="•"/>
      <w:lvlJc w:val="left"/>
      <w:pPr>
        <w:ind w:left="5753" w:hanging="452"/>
      </w:pPr>
      <w:rPr>
        <w:rFonts w:hint="default"/>
        <w:lang w:val="en-US" w:eastAsia="en-US" w:bidi="en-US"/>
      </w:rPr>
    </w:lvl>
    <w:lvl w:ilvl="8" w:tplc="49780928">
      <w:numFmt w:val="bullet"/>
      <w:lvlText w:val="•"/>
      <w:lvlJc w:val="left"/>
      <w:pPr>
        <w:ind w:left="7090" w:hanging="452"/>
      </w:pPr>
      <w:rPr>
        <w:rFonts w:hint="default"/>
        <w:lang w:val="en-US" w:eastAsia="en-US" w:bidi="en-US"/>
      </w:rPr>
    </w:lvl>
  </w:abstractNum>
  <w:abstractNum w:abstractNumId="3">
    <w:nsid w:val="1E7B1C16"/>
    <w:multiLevelType w:val="hybridMultilevel"/>
    <w:tmpl w:val="3C0C2810"/>
    <w:lvl w:ilvl="0" w:tplc="4662ABB4">
      <w:start w:val="1"/>
      <w:numFmt w:val="decimal"/>
      <w:lvlText w:val="%1."/>
      <w:lvlJc w:val="left"/>
      <w:pPr>
        <w:ind w:left="569" w:hanging="269"/>
        <w:jc w:val="left"/>
      </w:pPr>
      <w:rPr>
        <w:rFonts w:ascii="Century Gothic" w:eastAsia="Century Gothic" w:hAnsi="Century Gothic" w:cs="Century Gothic" w:hint="default"/>
        <w:b/>
        <w:bCs/>
        <w:spacing w:val="-1"/>
        <w:w w:val="100"/>
        <w:sz w:val="24"/>
        <w:szCs w:val="24"/>
        <w:lang w:val="en-US" w:eastAsia="en-US" w:bidi="en-US"/>
      </w:rPr>
    </w:lvl>
    <w:lvl w:ilvl="1" w:tplc="94D405A4">
      <w:numFmt w:val="bullet"/>
      <w:lvlText w:val="•"/>
      <w:lvlJc w:val="left"/>
      <w:pPr>
        <w:ind w:left="1480" w:hanging="269"/>
      </w:pPr>
      <w:rPr>
        <w:rFonts w:hint="default"/>
        <w:lang w:val="en-US" w:eastAsia="en-US" w:bidi="en-US"/>
      </w:rPr>
    </w:lvl>
    <w:lvl w:ilvl="2" w:tplc="E89422D4">
      <w:numFmt w:val="bullet"/>
      <w:lvlText w:val="•"/>
      <w:lvlJc w:val="left"/>
      <w:pPr>
        <w:ind w:left="2401" w:hanging="269"/>
      </w:pPr>
      <w:rPr>
        <w:rFonts w:hint="default"/>
        <w:lang w:val="en-US" w:eastAsia="en-US" w:bidi="en-US"/>
      </w:rPr>
    </w:lvl>
    <w:lvl w:ilvl="3" w:tplc="9B1C227C">
      <w:numFmt w:val="bullet"/>
      <w:lvlText w:val="•"/>
      <w:lvlJc w:val="left"/>
      <w:pPr>
        <w:ind w:left="3321" w:hanging="269"/>
      </w:pPr>
      <w:rPr>
        <w:rFonts w:hint="default"/>
        <w:lang w:val="en-US" w:eastAsia="en-US" w:bidi="en-US"/>
      </w:rPr>
    </w:lvl>
    <w:lvl w:ilvl="4" w:tplc="3904E128">
      <w:numFmt w:val="bullet"/>
      <w:lvlText w:val="•"/>
      <w:lvlJc w:val="left"/>
      <w:pPr>
        <w:ind w:left="4242" w:hanging="269"/>
      </w:pPr>
      <w:rPr>
        <w:rFonts w:hint="default"/>
        <w:lang w:val="en-US" w:eastAsia="en-US" w:bidi="en-US"/>
      </w:rPr>
    </w:lvl>
    <w:lvl w:ilvl="5" w:tplc="572CA12C">
      <w:numFmt w:val="bullet"/>
      <w:lvlText w:val="•"/>
      <w:lvlJc w:val="left"/>
      <w:pPr>
        <w:ind w:left="5163" w:hanging="269"/>
      </w:pPr>
      <w:rPr>
        <w:rFonts w:hint="default"/>
        <w:lang w:val="en-US" w:eastAsia="en-US" w:bidi="en-US"/>
      </w:rPr>
    </w:lvl>
    <w:lvl w:ilvl="6" w:tplc="B1E677AC">
      <w:numFmt w:val="bullet"/>
      <w:lvlText w:val="•"/>
      <w:lvlJc w:val="left"/>
      <w:pPr>
        <w:ind w:left="6083" w:hanging="269"/>
      </w:pPr>
      <w:rPr>
        <w:rFonts w:hint="default"/>
        <w:lang w:val="en-US" w:eastAsia="en-US" w:bidi="en-US"/>
      </w:rPr>
    </w:lvl>
    <w:lvl w:ilvl="7" w:tplc="63DC8422">
      <w:numFmt w:val="bullet"/>
      <w:lvlText w:val="•"/>
      <w:lvlJc w:val="left"/>
      <w:pPr>
        <w:ind w:left="7004" w:hanging="269"/>
      </w:pPr>
      <w:rPr>
        <w:rFonts w:hint="default"/>
        <w:lang w:val="en-US" w:eastAsia="en-US" w:bidi="en-US"/>
      </w:rPr>
    </w:lvl>
    <w:lvl w:ilvl="8" w:tplc="862EF4B6">
      <w:numFmt w:val="bullet"/>
      <w:lvlText w:val="•"/>
      <w:lvlJc w:val="left"/>
      <w:pPr>
        <w:ind w:left="7925" w:hanging="269"/>
      </w:pPr>
      <w:rPr>
        <w:rFonts w:hint="default"/>
        <w:lang w:val="en-US" w:eastAsia="en-US" w:bidi="en-US"/>
      </w:rPr>
    </w:lvl>
  </w:abstractNum>
  <w:abstractNum w:abstractNumId="4">
    <w:nsid w:val="2157364F"/>
    <w:multiLevelType w:val="hybridMultilevel"/>
    <w:tmpl w:val="7F38005E"/>
    <w:lvl w:ilvl="0" w:tplc="79566C24">
      <w:start w:val="1"/>
      <w:numFmt w:val="lowerRoman"/>
      <w:lvlText w:val="(%1)"/>
      <w:lvlJc w:val="left"/>
      <w:pPr>
        <w:ind w:left="1380" w:hanging="360"/>
        <w:jc w:val="left"/>
      </w:pPr>
      <w:rPr>
        <w:rFonts w:ascii="Century Gothic" w:eastAsia="Century Gothic" w:hAnsi="Century Gothic" w:cs="Century Gothic" w:hint="default"/>
        <w:spacing w:val="-5"/>
        <w:w w:val="100"/>
        <w:sz w:val="24"/>
        <w:szCs w:val="24"/>
        <w:lang w:val="en-US" w:eastAsia="en-US" w:bidi="en-US"/>
      </w:rPr>
    </w:lvl>
    <w:lvl w:ilvl="1" w:tplc="1CE62A46">
      <w:start w:val="1"/>
      <w:numFmt w:val="lowerLetter"/>
      <w:lvlText w:val="%2)"/>
      <w:lvlJc w:val="left"/>
      <w:pPr>
        <w:ind w:left="1740" w:hanging="360"/>
        <w:jc w:val="left"/>
      </w:pPr>
      <w:rPr>
        <w:rFonts w:ascii="Century Gothic" w:eastAsia="Century Gothic" w:hAnsi="Century Gothic" w:cs="Century Gothic" w:hint="default"/>
        <w:spacing w:val="-25"/>
        <w:w w:val="100"/>
        <w:sz w:val="24"/>
        <w:szCs w:val="24"/>
        <w:lang w:val="en-US" w:eastAsia="en-US" w:bidi="en-US"/>
      </w:rPr>
    </w:lvl>
    <w:lvl w:ilvl="2" w:tplc="39F83DAC">
      <w:numFmt w:val="bullet"/>
      <w:lvlText w:val="•"/>
      <w:lvlJc w:val="left"/>
      <w:pPr>
        <w:ind w:left="2631" w:hanging="360"/>
      </w:pPr>
      <w:rPr>
        <w:rFonts w:hint="default"/>
        <w:lang w:val="en-US" w:eastAsia="en-US" w:bidi="en-US"/>
      </w:rPr>
    </w:lvl>
    <w:lvl w:ilvl="3" w:tplc="544098CC">
      <w:numFmt w:val="bullet"/>
      <w:lvlText w:val="•"/>
      <w:lvlJc w:val="left"/>
      <w:pPr>
        <w:ind w:left="3523" w:hanging="360"/>
      </w:pPr>
      <w:rPr>
        <w:rFonts w:hint="default"/>
        <w:lang w:val="en-US" w:eastAsia="en-US" w:bidi="en-US"/>
      </w:rPr>
    </w:lvl>
    <w:lvl w:ilvl="4" w:tplc="4DBCB2FC">
      <w:numFmt w:val="bullet"/>
      <w:lvlText w:val="•"/>
      <w:lvlJc w:val="left"/>
      <w:pPr>
        <w:ind w:left="4415" w:hanging="360"/>
      </w:pPr>
      <w:rPr>
        <w:rFonts w:hint="default"/>
        <w:lang w:val="en-US" w:eastAsia="en-US" w:bidi="en-US"/>
      </w:rPr>
    </w:lvl>
    <w:lvl w:ilvl="5" w:tplc="DA92BBBC">
      <w:numFmt w:val="bullet"/>
      <w:lvlText w:val="•"/>
      <w:lvlJc w:val="left"/>
      <w:pPr>
        <w:ind w:left="5307" w:hanging="360"/>
      </w:pPr>
      <w:rPr>
        <w:rFonts w:hint="default"/>
        <w:lang w:val="en-US" w:eastAsia="en-US" w:bidi="en-US"/>
      </w:rPr>
    </w:lvl>
    <w:lvl w:ilvl="6" w:tplc="AA9C8F02">
      <w:numFmt w:val="bullet"/>
      <w:lvlText w:val="•"/>
      <w:lvlJc w:val="left"/>
      <w:pPr>
        <w:ind w:left="6199" w:hanging="360"/>
      </w:pPr>
      <w:rPr>
        <w:rFonts w:hint="default"/>
        <w:lang w:val="en-US" w:eastAsia="en-US" w:bidi="en-US"/>
      </w:rPr>
    </w:lvl>
    <w:lvl w:ilvl="7" w:tplc="AF88A3BC">
      <w:numFmt w:val="bullet"/>
      <w:lvlText w:val="•"/>
      <w:lvlJc w:val="left"/>
      <w:pPr>
        <w:ind w:left="7090" w:hanging="360"/>
      </w:pPr>
      <w:rPr>
        <w:rFonts w:hint="default"/>
        <w:lang w:val="en-US" w:eastAsia="en-US" w:bidi="en-US"/>
      </w:rPr>
    </w:lvl>
    <w:lvl w:ilvl="8" w:tplc="E11220DC">
      <w:numFmt w:val="bullet"/>
      <w:lvlText w:val="•"/>
      <w:lvlJc w:val="left"/>
      <w:pPr>
        <w:ind w:left="7982" w:hanging="360"/>
      </w:pPr>
      <w:rPr>
        <w:rFonts w:hint="default"/>
        <w:lang w:val="en-US" w:eastAsia="en-US" w:bidi="en-US"/>
      </w:rPr>
    </w:lvl>
  </w:abstractNum>
  <w:abstractNum w:abstractNumId="5">
    <w:nsid w:val="2FD35B0C"/>
    <w:multiLevelType w:val="hybridMultilevel"/>
    <w:tmpl w:val="3452A8E6"/>
    <w:lvl w:ilvl="0" w:tplc="0C101AA0">
      <w:start w:val="1"/>
      <w:numFmt w:val="lowerLetter"/>
      <w:lvlText w:val="%1."/>
      <w:lvlJc w:val="left"/>
      <w:pPr>
        <w:ind w:left="1380" w:hanging="449"/>
        <w:jc w:val="left"/>
      </w:pPr>
      <w:rPr>
        <w:rFonts w:ascii="Century Gothic" w:eastAsia="Century Gothic" w:hAnsi="Century Gothic" w:cs="Century Gothic" w:hint="default"/>
        <w:spacing w:val="-5"/>
        <w:w w:val="100"/>
        <w:sz w:val="24"/>
        <w:szCs w:val="24"/>
        <w:lang w:val="en-US" w:eastAsia="en-US" w:bidi="en-US"/>
      </w:rPr>
    </w:lvl>
    <w:lvl w:ilvl="1" w:tplc="C4A6BCCE">
      <w:numFmt w:val="bullet"/>
      <w:lvlText w:val="•"/>
      <w:lvlJc w:val="left"/>
      <w:pPr>
        <w:ind w:left="2218" w:hanging="449"/>
      </w:pPr>
      <w:rPr>
        <w:rFonts w:hint="default"/>
        <w:lang w:val="en-US" w:eastAsia="en-US" w:bidi="en-US"/>
      </w:rPr>
    </w:lvl>
    <w:lvl w:ilvl="2" w:tplc="BB621448">
      <w:numFmt w:val="bullet"/>
      <w:lvlText w:val="•"/>
      <w:lvlJc w:val="left"/>
      <w:pPr>
        <w:ind w:left="3057" w:hanging="449"/>
      </w:pPr>
      <w:rPr>
        <w:rFonts w:hint="default"/>
        <w:lang w:val="en-US" w:eastAsia="en-US" w:bidi="en-US"/>
      </w:rPr>
    </w:lvl>
    <w:lvl w:ilvl="3" w:tplc="8DE4C49E">
      <w:numFmt w:val="bullet"/>
      <w:lvlText w:val="•"/>
      <w:lvlJc w:val="left"/>
      <w:pPr>
        <w:ind w:left="3895" w:hanging="449"/>
      </w:pPr>
      <w:rPr>
        <w:rFonts w:hint="default"/>
        <w:lang w:val="en-US" w:eastAsia="en-US" w:bidi="en-US"/>
      </w:rPr>
    </w:lvl>
    <w:lvl w:ilvl="4" w:tplc="8C3C41A4">
      <w:numFmt w:val="bullet"/>
      <w:lvlText w:val="•"/>
      <w:lvlJc w:val="left"/>
      <w:pPr>
        <w:ind w:left="4734" w:hanging="449"/>
      </w:pPr>
      <w:rPr>
        <w:rFonts w:hint="default"/>
        <w:lang w:val="en-US" w:eastAsia="en-US" w:bidi="en-US"/>
      </w:rPr>
    </w:lvl>
    <w:lvl w:ilvl="5" w:tplc="A3CE9E72">
      <w:numFmt w:val="bullet"/>
      <w:lvlText w:val="•"/>
      <w:lvlJc w:val="left"/>
      <w:pPr>
        <w:ind w:left="5573" w:hanging="449"/>
      </w:pPr>
      <w:rPr>
        <w:rFonts w:hint="default"/>
        <w:lang w:val="en-US" w:eastAsia="en-US" w:bidi="en-US"/>
      </w:rPr>
    </w:lvl>
    <w:lvl w:ilvl="6" w:tplc="205263AE">
      <w:numFmt w:val="bullet"/>
      <w:lvlText w:val="•"/>
      <w:lvlJc w:val="left"/>
      <w:pPr>
        <w:ind w:left="6411" w:hanging="449"/>
      </w:pPr>
      <w:rPr>
        <w:rFonts w:hint="default"/>
        <w:lang w:val="en-US" w:eastAsia="en-US" w:bidi="en-US"/>
      </w:rPr>
    </w:lvl>
    <w:lvl w:ilvl="7" w:tplc="86FC0C46">
      <w:numFmt w:val="bullet"/>
      <w:lvlText w:val="•"/>
      <w:lvlJc w:val="left"/>
      <w:pPr>
        <w:ind w:left="7250" w:hanging="449"/>
      </w:pPr>
      <w:rPr>
        <w:rFonts w:hint="default"/>
        <w:lang w:val="en-US" w:eastAsia="en-US" w:bidi="en-US"/>
      </w:rPr>
    </w:lvl>
    <w:lvl w:ilvl="8" w:tplc="2BF6E49A">
      <w:numFmt w:val="bullet"/>
      <w:lvlText w:val="•"/>
      <w:lvlJc w:val="left"/>
      <w:pPr>
        <w:ind w:left="8089" w:hanging="449"/>
      </w:pPr>
      <w:rPr>
        <w:rFonts w:hint="default"/>
        <w:lang w:val="en-US" w:eastAsia="en-US" w:bidi="en-US"/>
      </w:rPr>
    </w:lvl>
  </w:abstractNum>
  <w:abstractNum w:abstractNumId="6">
    <w:nsid w:val="352F7F1C"/>
    <w:multiLevelType w:val="hybridMultilevel"/>
    <w:tmpl w:val="44246CA0"/>
    <w:lvl w:ilvl="0" w:tplc="CDFE29CA">
      <w:start w:val="1"/>
      <w:numFmt w:val="lowerRoman"/>
      <w:lvlText w:val="%1)"/>
      <w:lvlJc w:val="left"/>
      <w:pPr>
        <w:ind w:left="1020" w:hanging="360"/>
        <w:jc w:val="left"/>
      </w:pPr>
      <w:rPr>
        <w:rFonts w:ascii="Century Gothic" w:eastAsia="Century Gothic" w:hAnsi="Century Gothic" w:cs="Century Gothic" w:hint="default"/>
        <w:spacing w:val="-5"/>
        <w:w w:val="100"/>
        <w:sz w:val="24"/>
        <w:szCs w:val="24"/>
        <w:lang w:val="en-US" w:eastAsia="en-US" w:bidi="en-US"/>
      </w:rPr>
    </w:lvl>
    <w:lvl w:ilvl="1" w:tplc="AC52522A">
      <w:numFmt w:val="bullet"/>
      <w:lvlText w:val="•"/>
      <w:lvlJc w:val="left"/>
      <w:pPr>
        <w:ind w:left="1894" w:hanging="360"/>
      </w:pPr>
      <w:rPr>
        <w:rFonts w:hint="default"/>
        <w:lang w:val="en-US" w:eastAsia="en-US" w:bidi="en-US"/>
      </w:rPr>
    </w:lvl>
    <w:lvl w:ilvl="2" w:tplc="9CB6910C">
      <w:numFmt w:val="bullet"/>
      <w:lvlText w:val="•"/>
      <w:lvlJc w:val="left"/>
      <w:pPr>
        <w:ind w:left="2769" w:hanging="360"/>
      </w:pPr>
      <w:rPr>
        <w:rFonts w:hint="default"/>
        <w:lang w:val="en-US" w:eastAsia="en-US" w:bidi="en-US"/>
      </w:rPr>
    </w:lvl>
    <w:lvl w:ilvl="3" w:tplc="EFEE1406">
      <w:numFmt w:val="bullet"/>
      <w:lvlText w:val="•"/>
      <w:lvlJc w:val="left"/>
      <w:pPr>
        <w:ind w:left="3643" w:hanging="360"/>
      </w:pPr>
      <w:rPr>
        <w:rFonts w:hint="default"/>
        <w:lang w:val="en-US" w:eastAsia="en-US" w:bidi="en-US"/>
      </w:rPr>
    </w:lvl>
    <w:lvl w:ilvl="4" w:tplc="927E6492">
      <w:numFmt w:val="bullet"/>
      <w:lvlText w:val="•"/>
      <w:lvlJc w:val="left"/>
      <w:pPr>
        <w:ind w:left="4518" w:hanging="360"/>
      </w:pPr>
      <w:rPr>
        <w:rFonts w:hint="default"/>
        <w:lang w:val="en-US" w:eastAsia="en-US" w:bidi="en-US"/>
      </w:rPr>
    </w:lvl>
    <w:lvl w:ilvl="5" w:tplc="AF74A836">
      <w:numFmt w:val="bullet"/>
      <w:lvlText w:val="•"/>
      <w:lvlJc w:val="left"/>
      <w:pPr>
        <w:ind w:left="5393" w:hanging="360"/>
      </w:pPr>
      <w:rPr>
        <w:rFonts w:hint="default"/>
        <w:lang w:val="en-US" w:eastAsia="en-US" w:bidi="en-US"/>
      </w:rPr>
    </w:lvl>
    <w:lvl w:ilvl="6" w:tplc="B1A82E9A">
      <w:numFmt w:val="bullet"/>
      <w:lvlText w:val="•"/>
      <w:lvlJc w:val="left"/>
      <w:pPr>
        <w:ind w:left="6267" w:hanging="360"/>
      </w:pPr>
      <w:rPr>
        <w:rFonts w:hint="default"/>
        <w:lang w:val="en-US" w:eastAsia="en-US" w:bidi="en-US"/>
      </w:rPr>
    </w:lvl>
    <w:lvl w:ilvl="7" w:tplc="26CA5924">
      <w:numFmt w:val="bullet"/>
      <w:lvlText w:val="•"/>
      <w:lvlJc w:val="left"/>
      <w:pPr>
        <w:ind w:left="7142" w:hanging="360"/>
      </w:pPr>
      <w:rPr>
        <w:rFonts w:hint="default"/>
        <w:lang w:val="en-US" w:eastAsia="en-US" w:bidi="en-US"/>
      </w:rPr>
    </w:lvl>
    <w:lvl w:ilvl="8" w:tplc="40B831B6">
      <w:numFmt w:val="bullet"/>
      <w:lvlText w:val="•"/>
      <w:lvlJc w:val="left"/>
      <w:pPr>
        <w:ind w:left="8017" w:hanging="360"/>
      </w:pPr>
      <w:rPr>
        <w:rFonts w:hint="default"/>
        <w:lang w:val="en-US" w:eastAsia="en-US" w:bidi="en-US"/>
      </w:rPr>
    </w:lvl>
  </w:abstractNum>
  <w:abstractNum w:abstractNumId="7">
    <w:nsid w:val="3CA41705"/>
    <w:multiLevelType w:val="hybridMultilevel"/>
    <w:tmpl w:val="80C0ED78"/>
    <w:lvl w:ilvl="0" w:tplc="A1583A6E">
      <w:start w:val="2"/>
      <w:numFmt w:val="decimal"/>
      <w:lvlText w:val="%1."/>
      <w:lvlJc w:val="left"/>
      <w:pPr>
        <w:ind w:left="563" w:hanging="264"/>
        <w:jc w:val="left"/>
      </w:pPr>
      <w:rPr>
        <w:rFonts w:ascii="Century Gothic" w:eastAsia="Century Gothic" w:hAnsi="Century Gothic" w:cs="Century Gothic" w:hint="default"/>
        <w:spacing w:val="-1"/>
        <w:w w:val="100"/>
        <w:sz w:val="24"/>
        <w:szCs w:val="24"/>
        <w:lang w:val="en-US" w:eastAsia="en-US" w:bidi="en-US"/>
      </w:rPr>
    </w:lvl>
    <w:lvl w:ilvl="1" w:tplc="E182C44E">
      <w:numFmt w:val="bullet"/>
      <w:lvlText w:val="•"/>
      <w:lvlJc w:val="left"/>
      <w:pPr>
        <w:ind w:left="1480" w:hanging="264"/>
      </w:pPr>
      <w:rPr>
        <w:rFonts w:hint="default"/>
        <w:lang w:val="en-US" w:eastAsia="en-US" w:bidi="en-US"/>
      </w:rPr>
    </w:lvl>
    <w:lvl w:ilvl="2" w:tplc="7C6EFDC0">
      <w:numFmt w:val="bullet"/>
      <w:lvlText w:val="•"/>
      <w:lvlJc w:val="left"/>
      <w:pPr>
        <w:ind w:left="2401" w:hanging="264"/>
      </w:pPr>
      <w:rPr>
        <w:rFonts w:hint="default"/>
        <w:lang w:val="en-US" w:eastAsia="en-US" w:bidi="en-US"/>
      </w:rPr>
    </w:lvl>
    <w:lvl w:ilvl="3" w:tplc="5986DD1A">
      <w:numFmt w:val="bullet"/>
      <w:lvlText w:val="•"/>
      <w:lvlJc w:val="left"/>
      <w:pPr>
        <w:ind w:left="3321" w:hanging="264"/>
      </w:pPr>
      <w:rPr>
        <w:rFonts w:hint="default"/>
        <w:lang w:val="en-US" w:eastAsia="en-US" w:bidi="en-US"/>
      </w:rPr>
    </w:lvl>
    <w:lvl w:ilvl="4" w:tplc="D548D386">
      <w:numFmt w:val="bullet"/>
      <w:lvlText w:val="•"/>
      <w:lvlJc w:val="left"/>
      <w:pPr>
        <w:ind w:left="4242" w:hanging="264"/>
      </w:pPr>
      <w:rPr>
        <w:rFonts w:hint="default"/>
        <w:lang w:val="en-US" w:eastAsia="en-US" w:bidi="en-US"/>
      </w:rPr>
    </w:lvl>
    <w:lvl w:ilvl="5" w:tplc="55E464B4">
      <w:numFmt w:val="bullet"/>
      <w:lvlText w:val="•"/>
      <w:lvlJc w:val="left"/>
      <w:pPr>
        <w:ind w:left="5163" w:hanging="264"/>
      </w:pPr>
      <w:rPr>
        <w:rFonts w:hint="default"/>
        <w:lang w:val="en-US" w:eastAsia="en-US" w:bidi="en-US"/>
      </w:rPr>
    </w:lvl>
    <w:lvl w:ilvl="6" w:tplc="D428B6AE">
      <w:numFmt w:val="bullet"/>
      <w:lvlText w:val="•"/>
      <w:lvlJc w:val="left"/>
      <w:pPr>
        <w:ind w:left="6083" w:hanging="264"/>
      </w:pPr>
      <w:rPr>
        <w:rFonts w:hint="default"/>
        <w:lang w:val="en-US" w:eastAsia="en-US" w:bidi="en-US"/>
      </w:rPr>
    </w:lvl>
    <w:lvl w:ilvl="7" w:tplc="A0E622BA">
      <w:numFmt w:val="bullet"/>
      <w:lvlText w:val="•"/>
      <w:lvlJc w:val="left"/>
      <w:pPr>
        <w:ind w:left="7004" w:hanging="264"/>
      </w:pPr>
      <w:rPr>
        <w:rFonts w:hint="default"/>
        <w:lang w:val="en-US" w:eastAsia="en-US" w:bidi="en-US"/>
      </w:rPr>
    </w:lvl>
    <w:lvl w:ilvl="8" w:tplc="BD5ABBDE">
      <w:numFmt w:val="bullet"/>
      <w:lvlText w:val="•"/>
      <w:lvlJc w:val="left"/>
      <w:pPr>
        <w:ind w:left="7925" w:hanging="264"/>
      </w:pPr>
      <w:rPr>
        <w:rFonts w:hint="default"/>
        <w:lang w:val="en-US" w:eastAsia="en-US" w:bidi="en-US"/>
      </w:rPr>
    </w:lvl>
  </w:abstractNum>
  <w:abstractNum w:abstractNumId="8">
    <w:nsid w:val="43C52E1E"/>
    <w:multiLevelType w:val="hybridMultilevel"/>
    <w:tmpl w:val="EC7AC4C6"/>
    <w:lvl w:ilvl="0" w:tplc="5C908CC0">
      <w:start w:val="2"/>
      <w:numFmt w:val="lowerLetter"/>
      <w:lvlText w:val="%1)"/>
      <w:lvlJc w:val="left"/>
      <w:pPr>
        <w:ind w:left="300" w:hanging="317"/>
        <w:jc w:val="left"/>
      </w:pPr>
      <w:rPr>
        <w:rFonts w:ascii="Century Gothic" w:eastAsia="Century Gothic" w:hAnsi="Century Gothic" w:cs="Century Gothic" w:hint="default"/>
        <w:spacing w:val="-1"/>
        <w:w w:val="100"/>
        <w:sz w:val="24"/>
        <w:szCs w:val="24"/>
        <w:lang w:val="en-US" w:eastAsia="en-US" w:bidi="en-US"/>
      </w:rPr>
    </w:lvl>
    <w:lvl w:ilvl="1" w:tplc="0890D276">
      <w:numFmt w:val="bullet"/>
      <w:lvlText w:val="•"/>
      <w:lvlJc w:val="left"/>
      <w:pPr>
        <w:ind w:left="2280" w:hanging="317"/>
      </w:pPr>
      <w:rPr>
        <w:rFonts w:hint="default"/>
        <w:lang w:val="en-US" w:eastAsia="en-US" w:bidi="en-US"/>
      </w:rPr>
    </w:lvl>
    <w:lvl w:ilvl="2" w:tplc="938CE042">
      <w:numFmt w:val="bullet"/>
      <w:lvlText w:val="•"/>
      <w:lvlJc w:val="left"/>
      <w:pPr>
        <w:ind w:left="3111" w:hanging="317"/>
      </w:pPr>
      <w:rPr>
        <w:rFonts w:hint="default"/>
        <w:lang w:val="en-US" w:eastAsia="en-US" w:bidi="en-US"/>
      </w:rPr>
    </w:lvl>
    <w:lvl w:ilvl="3" w:tplc="DBB678FC">
      <w:numFmt w:val="bullet"/>
      <w:lvlText w:val="•"/>
      <w:lvlJc w:val="left"/>
      <w:pPr>
        <w:ind w:left="3943" w:hanging="317"/>
      </w:pPr>
      <w:rPr>
        <w:rFonts w:hint="default"/>
        <w:lang w:val="en-US" w:eastAsia="en-US" w:bidi="en-US"/>
      </w:rPr>
    </w:lvl>
    <w:lvl w:ilvl="4" w:tplc="D5300A7C">
      <w:numFmt w:val="bullet"/>
      <w:lvlText w:val="•"/>
      <w:lvlJc w:val="left"/>
      <w:pPr>
        <w:ind w:left="4775" w:hanging="317"/>
      </w:pPr>
      <w:rPr>
        <w:rFonts w:hint="default"/>
        <w:lang w:val="en-US" w:eastAsia="en-US" w:bidi="en-US"/>
      </w:rPr>
    </w:lvl>
    <w:lvl w:ilvl="5" w:tplc="8BD27412">
      <w:numFmt w:val="bullet"/>
      <w:lvlText w:val="•"/>
      <w:lvlJc w:val="left"/>
      <w:pPr>
        <w:ind w:left="5607" w:hanging="317"/>
      </w:pPr>
      <w:rPr>
        <w:rFonts w:hint="default"/>
        <w:lang w:val="en-US" w:eastAsia="en-US" w:bidi="en-US"/>
      </w:rPr>
    </w:lvl>
    <w:lvl w:ilvl="6" w:tplc="5A862F1E">
      <w:numFmt w:val="bullet"/>
      <w:lvlText w:val="•"/>
      <w:lvlJc w:val="left"/>
      <w:pPr>
        <w:ind w:left="6439" w:hanging="317"/>
      </w:pPr>
      <w:rPr>
        <w:rFonts w:hint="default"/>
        <w:lang w:val="en-US" w:eastAsia="en-US" w:bidi="en-US"/>
      </w:rPr>
    </w:lvl>
    <w:lvl w:ilvl="7" w:tplc="1742B796">
      <w:numFmt w:val="bullet"/>
      <w:lvlText w:val="•"/>
      <w:lvlJc w:val="left"/>
      <w:pPr>
        <w:ind w:left="7270" w:hanging="317"/>
      </w:pPr>
      <w:rPr>
        <w:rFonts w:hint="default"/>
        <w:lang w:val="en-US" w:eastAsia="en-US" w:bidi="en-US"/>
      </w:rPr>
    </w:lvl>
    <w:lvl w:ilvl="8" w:tplc="A9BAB460">
      <w:numFmt w:val="bullet"/>
      <w:lvlText w:val="•"/>
      <w:lvlJc w:val="left"/>
      <w:pPr>
        <w:ind w:left="8102" w:hanging="317"/>
      </w:pPr>
      <w:rPr>
        <w:rFonts w:hint="default"/>
        <w:lang w:val="en-US" w:eastAsia="en-US" w:bidi="en-US"/>
      </w:rPr>
    </w:lvl>
  </w:abstractNum>
  <w:abstractNum w:abstractNumId="9">
    <w:nsid w:val="50BB5ECE"/>
    <w:multiLevelType w:val="hybridMultilevel"/>
    <w:tmpl w:val="AFB41C3C"/>
    <w:lvl w:ilvl="0" w:tplc="A3B865E4">
      <w:start w:val="1"/>
      <w:numFmt w:val="lowerRoman"/>
      <w:lvlText w:val="%1."/>
      <w:lvlJc w:val="left"/>
      <w:pPr>
        <w:ind w:left="1740" w:hanging="900"/>
        <w:jc w:val="left"/>
      </w:pPr>
      <w:rPr>
        <w:rFonts w:ascii="Century Gothic" w:eastAsia="Century Gothic" w:hAnsi="Century Gothic" w:cs="Century Gothic" w:hint="default"/>
        <w:spacing w:val="-5"/>
        <w:w w:val="100"/>
        <w:sz w:val="24"/>
        <w:szCs w:val="24"/>
        <w:lang w:val="en-US" w:eastAsia="en-US" w:bidi="en-US"/>
      </w:rPr>
    </w:lvl>
    <w:lvl w:ilvl="1" w:tplc="77E40024">
      <w:numFmt w:val="bullet"/>
      <w:lvlText w:val="•"/>
      <w:lvlJc w:val="left"/>
      <w:pPr>
        <w:ind w:left="2542" w:hanging="900"/>
      </w:pPr>
      <w:rPr>
        <w:rFonts w:hint="default"/>
        <w:lang w:val="en-US" w:eastAsia="en-US" w:bidi="en-US"/>
      </w:rPr>
    </w:lvl>
    <w:lvl w:ilvl="2" w:tplc="C2F60A34">
      <w:numFmt w:val="bullet"/>
      <w:lvlText w:val="•"/>
      <w:lvlJc w:val="left"/>
      <w:pPr>
        <w:ind w:left="3345" w:hanging="900"/>
      </w:pPr>
      <w:rPr>
        <w:rFonts w:hint="default"/>
        <w:lang w:val="en-US" w:eastAsia="en-US" w:bidi="en-US"/>
      </w:rPr>
    </w:lvl>
    <w:lvl w:ilvl="3" w:tplc="E9146826">
      <w:numFmt w:val="bullet"/>
      <w:lvlText w:val="•"/>
      <w:lvlJc w:val="left"/>
      <w:pPr>
        <w:ind w:left="4147" w:hanging="900"/>
      </w:pPr>
      <w:rPr>
        <w:rFonts w:hint="default"/>
        <w:lang w:val="en-US" w:eastAsia="en-US" w:bidi="en-US"/>
      </w:rPr>
    </w:lvl>
    <w:lvl w:ilvl="4" w:tplc="1AE07A34">
      <w:numFmt w:val="bullet"/>
      <w:lvlText w:val="•"/>
      <w:lvlJc w:val="left"/>
      <w:pPr>
        <w:ind w:left="4950" w:hanging="900"/>
      </w:pPr>
      <w:rPr>
        <w:rFonts w:hint="default"/>
        <w:lang w:val="en-US" w:eastAsia="en-US" w:bidi="en-US"/>
      </w:rPr>
    </w:lvl>
    <w:lvl w:ilvl="5" w:tplc="B8EE3146">
      <w:numFmt w:val="bullet"/>
      <w:lvlText w:val="•"/>
      <w:lvlJc w:val="left"/>
      <w:pPr>
        <w:ind w:left="5753" w:hanging="900"/>
      </w:pPr>
      <w:rPr>
        <w:rFonts w:hint="default"/>
        <w:lang w:val="en-US" w:eastAsia="en-US" w:bidi="en-US"/>
      </w:rPr>
    </w:lvl>
    <w:lvl w:ilvl="6" w:tplc="9C2E3AD2">
      <w:numFmt w:val="bullet"/>
      <w:lvlText w:val="•"/>
      <w:lvlJc w:val="left"/>
      <w:pPr>
        <w:ind w:left="6555" w:hanging="900"/>
      </w:pPr>
      <w:rPr>
        <w:rFonts w:hint="default"/>
        <w:lang w:val="en-US" w:eastAsia="en-US" w:bidi="en-US"/>
      </w:rPr>
    </w:lvl>
    <w:lvl w:ilvl="7" w:tplc="F6862C64">
      <w:numFmt w:val="bullet"/>
      <w:lvlText w:val="•"/>
      <w:lvlJc w:val="left"/>
      <w:pPr>
        <w:ind w:left="7358" w:hanging="900"/>
      </w:pPr>
      <w:rPr>
        <w:rFonts w:hint="default"/>
        <w:lang w:val="en-US" w:eastAsia="en-US" w:bidi="en-US"/>
      </w:rPr>
    </w:lvl>
    <w:lvl w:ilvl="8" w:tplc="79A8B288">
      <w:numFmt w:val="bullet"/>
      <w:lvlText w:val="•"/>
      <w:lvlJc w:val="left"/>
      <w:pPr>
        <w:ind w:left="8161" w:hanging="900"/>
      </w:pPr>
      <w:rPr>
        <w:rFonts w:hint="default"/>
        <w:lang w:val="en-US" w:eastAsia="en-US" w:bidi="en-US"/>
      </w:rPr>
    </w:lvl>
  </w:abstractNum>
  <w:abstractNum w:abstractNumId="10">
    <w:nsid w:val="511B3055"/>
    <w:multiLevelType w:val="hybridMultilevel"/>
    <w:tmpl w:val="DE0AB7BC"/>
    <w:lvl w:ilvl="0" w:tplc="178E1A90">
      <w:start w:val="1"/>
      <w:numFmt w:val="lowerRoman"/>
      <w:lvlText w:val="%1)"/>
      <w:lvlJc w:val="left"/>
      <w:pPr>
        <w:ind w:left="1020" w:hanging="360"/>
        <w:jc w:val="right"/>
      </w:pPr>
      <w:rPr>
        <w:rFonts w:ascii="Century Gothic" w:eastAsia="Century Gothic" w:hAnsi="Century Gothic" w:cs="Century Gothic" w:hint="default"/>
        <w:spacing w:val="-6"/>
        <w:w w:val="100"/>
        <w:sz w:val="24"/>
        <w:szCs w:val="24"/>
        <w:lang w:val="en-US" w:eastAsia="en-US" w:bidi="en-US"/>
      </w:rPr>
    </w:lvl>
    <w:lvl w:ilvl="1" w:tplc="7B74A562">
      <w:numFmt w:val="bullet"/>
      <w:lvlText w:val="•"/>
      <w:lvlJc w:val="left"/>
      <w:pPr>
        <w:ind w:left="1894" w:hanging="360"/>
      </w:pPr>
      <w:rPr>
        <w:rFonts w:hint="default"/>
        <w:lang w:val="en-US" w:eastAsia="en-US" w:bidi="en-US"/>
      </w:rPr>
    </w:lvl>
    <w:lvl w:ilvl="2" w:tplc="31E8FC82">
      <w:numFmt w:val="bullet"/>
      <w:lvlText w:val="•"/>
      <w:lvlJc w:val="left"/>
      <w:pPr>
        <w:ind w:left="2769" w:hanging="360"/>
      </w:pPr>
      <w:rPr>
        <w:rFonts w:hint="default"/>
        <w:lang w:val="en-US" w:eastAsia="en-US" w:bidi="en-US"/>
      </w:rPr>
    </w:lvl>
    <w:lvl w:ilvl="3" w:tplc="BBC87410">
      <w:numFmt w:val="bullet"/>
      <w:lvlText w:val="•"/>
      <w:lvlJc w:val="left"/>
      <w:pPr>
        <w:ind w:left="3643" w:hanging="360"/>
      </w:pPr>
      <w:rPr>
        <w:rFonts w:hint="default"/>
        <w:lang w:val="en-US" w:eastAsia="en-US" w:bidi="en-US"/>
      </w:rPr>
    </w:lvl>
    <w:lvl w:ilvl="4" w:tplc="09AC722C">
      <w:numFmt w:val="bullet"/>
      <w:lvlText w:val="•"/>
      <w:lvlJc w:val="left"/>
      <w:pPr>
        <w:ind w:left="4518" w:hanging="360"/>
      </w:pPr>
      <w:rPr>
        <w:rFonts w:hint="default"/>
        <w:lang w:val="en-US" w:eastAsia="en-US" w:bidi="en-US"/>
      </w:rPr>
    </w:lvl>
    <w:lvl w:ilvl="5" w:tplc="736437DE">
      <w:numFmt w:val="bullet"/>
      <w:lvlText w:val="•"/>
      <w:lvlJc w:val="left"/>
      <w:pPr>
        <w:ind w:left="5393" w:hanging="360"/>
      </w:pPr>
      <w:rPr>
        <w:rFonts w:hint="default"/>
        <w:lang w:val="en-US" w:eastAsia="en-US" w:bidi="en-US"/>
      </w:rPr>
    </w:lvl>
    <w:lvl w:ilvl="6" w:tplc="8CFAE3E2">
      <w:numFmt w:val="bullet"/>
      <w:lvlText w:val="•"/>
      <w:lvlJc w:val="left"/>
      <w:pPr>
        <w:ind w:left="6267" w:hanging="360"/>
      </w:pPr>
      <w:rPr>
        <w:rFonts w:hint="default"/>
        <w:lang w:val="en-US" w:eastAsia="en-US" w:bidi="en-US"/>
      </w:rPr>
    </w:lvl>
    <w:lvl w:ilvl="7" w:tplc="DC540734">
      <w:numFmt w:val="bullet"/>
      <w:lvlText w:val="•"/>
      <w:lvlJc w:val="left"/>
      <w:pPr>
        <w:ind w:left="7142" w:hanging="360"/>
      </w:pPr>
      <w:rPr>
        <w:rFonts w:hint="default"/>
        <w:lang w:val="en-US" w:eastAsia="en-US" w:bidi="en-US"/>
      </w:rPr>
    </w:lvl>
    <w:lvl w:ilvl="8" w:tplc="C464B78E">
      <w:numFmt w:val="bullet"/>
      <w:lvlText w:val="•"/>
      <w:lvlJc w:val="left"/>
      <w:pPr>
        <w:ind w:left="8017" w:hanging="360"/>
      </w:pPr>
      <w:rPr>
        <w:rFonts w:hint="default"/>
        <w:lang w:val="en-US" w:eastAsia="en-US" w:bidi="en-US"/>
      </w:rPr>
    </w:lvl>
  </w:abstractNum>
  <w:abstractNum w:abstractNumId="11">
    <w:nsid w:val="56967734"/>
    <w:multiLevelType w:val="hybridMultilevel"/>
    <w:tmpl w:val="132C057C"/>
    <w:lvl w:ilvl="0" w:tplc="17EE72CA">
      <w:start w:val="1"/>
      <w:numFmt w:val="decimal"/>
      <w:lvlText w:val="%1."/>
      <w:lvlJc w:val="left"/>
      <w:pPr>
        <w:ind w:left="660" w:hanging="360"/>
        <w:jc w:val="right"/>
      </w:pPr>
      <w:rPr>
        <w:rFonts w:hint="default"/>
        <w:b/>
        <w:bCs/>
        <w:spacing w:val="-33"/>
        <w:w w:val="100"/>
        <w:lang w:val="en-US" w:eastAsia="en-US" w:bidi="en-US"/>
      </w:rPr>
    </w:lvl>
    <w:lvl w:ilvl="1" w:tplc="A32EA71A">
      <w:start w:val="1"/>
      <w:numFmt w:val="lowerLetter"/>
      <w:lvlText w:val="%2."/>
      <w:lvlJc w:val="left"/>
      <w:pPr>
        <w:ind w:left="1291" w:hanging="452"/>
        <w:jc w:val="left"/>
      </w:pPr>
      <w:rPr>
        <w:rFonts w:ascii="Century Gothic" w:eastAsia="Century Gothic" w:hAnsi="Century Gothic" w:cs="Century Gothic"/>
        <w:spacing w:val="-1"/>
        <w:w w:val="100"/>
        <w:sz w:val="24"/>
        <w:szCs w:val="24"/>
        <w:lang w:val="en-US" w:eastAsia="en-US" w:bidi="en-US"/>
      </w:rPr>
    </w:lvl>
    <w:lvl w:ilvl="2" w:tplc="B4968FC4">
      <w:start w:val="1"/>
      <w:numFmt w:val="lowerRoman"/>
      <w:lvlText w:val="%3."/>
      <w:lvlJc w:val="left"/>
      <w:pPr>
        <w:ind w:left="1740" w:hanging="452"/>
        <w:jc w:val="right"/>
      </w:pPr>
      <w:rPr>
        <w:rFonts w:ascii="Century Gothic" w:eastAsia="Century Gothic" w:hAnsi="Century Gothic" w:cs="Century Gothic" w:hint="default"/>
        <w:spacing w:val="-5"/>
        <w:w w:val="100"/>
        <w:sz w:val="24"/>
        <w:szCs w:val="24"/>
        <w:lang w:val="en-US" w:eastAsia="en-US" w:bidi="en-US"/>
      </w:rPr>
    </w:lvl>
    <w:lvl w:ilvl="3" w:tplc="CAF0F4AE">
      <w:numFmt w:val="bullet"/>
      <w:lvlText w:val="•"/>
      <w:lvlJc w:val="left"/>
      <w:pPr>
        <w:ind w:left="1300" w:hanging="452"/>
      </w:pPr>
      <w:rPr>
        <w:rFonts w:hint="default"/>
        <w:lang w:val="en-US" w:eastAsia="en-US" w:bidi="en-US"/>
      </w:rPr>
    </w:lvl>
    <w:lvl w:ilvl="4" w:tplc="48D45024">
      <w:numFmt w:val="bullet"/>
      <w:lvlText w:val="•"/>
      <w:lvlJc w:val="left"/>
      <w:pPr>
        <w:ind w:left="1740" w:hanging="452"/>
      </w:pPr>
      <w:rPr>
        <w:rFonts w:hint="default"/>
        <w:lang w:val="en-US" w:eastAsia="en-US" w:bidi="en-US"/>
      </w:rPr>
    </w:lvl>
    <w:lvl w:ilvl="5" w:tplc="F17A87BA">
      <w:numFmt w:val="bullet"/>
      <w:lvlText w:val="•"/>
      <w:lvlJc w:val="left"/>
      <w:pPr>
        <w:ind w:left="3077" w:hanging="452"/>
      </w:pPr>
      <w:rPr>
        <w:rFonts w:hint="default"/>
        <w:lang w:val="en-US" w:eastAsia="en-US" w:bidi="en-US"/>
      </w:rPr>
    </w:lvl>
    <w:lvl w:ilvl="6" w:tplc="8ECEFD56">
      <w:numFmt w:val="bullet"/>
      <w:lvlText w:val="•"/>
      <w:lvlJc w:val="left"/>
      <w:pPr>
        <w:ind w:left="4415" w:hanging="452"/>
      </w:pPr>
      <w:rPr>
        <w:rFonts w:hint="default"/>
        <w:lang w:val="en-US" w:eastAsia="en-US" w:bidi="en-US"/>
      </w:rPr>
    </w:lvl>
    <w:lvl w:ilvl="7" w:tplc="5AD05AA0">
      <w:numFmt w:val="bullet"/>
      <w:lvlText w:val="•"/>
      <w:lvlJc w:val="left"/>
      <w:pPr>
        <w:ind w:left="5753" w:hanging="452"/>
      </w:pPr>
      <w:rPr>
        <w:rFonts w:hint="default"/>
        <w:lang w:val="en-US" w:eastAsia="en-US" w:bidi="en-US"/>
      </w:rPr>
    </w:lvl>
    <w:lvl w:ilvl="8" w:tplc="49780928">
      <w:numFmt w:val="bullet"/>
      <w:lvlText w:val="•"/>
      <w:lvlJc w:val="left"/>
      <w:pPr>
        <w:ind w:left="7090" w:hanging="452"/>
      </w:pPr>
      <w:rPr>
        <w:rFonts w:hint="default"/>
        <w:lang w:val="en-US" w:eastAsia="en-US" w:bidi="en-US"/>
      </w:rPr>
    </w:lvl>
  </w:abstractNum>
  <w:abstractNum w:abstractNumId="12">
    <w:nsid w:val="59276365"/>
    <w:multiLevelType w:val="hybridMultilevel"/>
    <w:tmpl w:val="ED686CB8"/>
    <w:lvl w:ilvl="0" w:tplc="705CF7BE">
      <w:start w:val="1"/>
      <w:numFmt w:val="lowerLetter"/>
      <w:lvlText w:val="%1."/>
      <w:lvlJc w:val="left"/>
      <w:pPr>
        <w:ind w:left="1200" w:hanging="360"/>
        <w:jc w:val="left"/>
      </w:pPr>
      <w:rPr>
        <w:rFonts w:ascii="Century Gothic" w:eastAsia="Century Gothic" w:hAnsi="Century Gothic" w:cs="Century Gothic" w:hint="default"/>
        <w:spacing w:val="-33"/>
        <w:w w:val="100"/>
        <w:sz w:val="24"/>
        <w:szCs w:val="24"/>
        <w:lang w:val="en-US" w:eastAsia="en-US" w:bidi="en-US"/>
      </w:rPr>
    </w:lvl>
    <w:lvl w:ilvl="1" w:tplc="F2902CB2">
      <w:numFmt w:val="bullet"/>
      <w:lvlText w:val="•"/>
      <w:lvlJc w:val="left"/>
      <w:pPr>
        <w:ind w:left="2056" w:hanging="360"/>
      </w:pPr>
      <w:rPr>
        <w:rFonts w:hint="default"/>
        <w:lang w:val="en-US" w:eastAsia="en-US" w:bidi="en-US"/>
      </w:rPr>
    </w:lvl>
    <w:lvl w:ilvl="2" w:tplc="FB8A7658">
      <w:numFmt w:val="bullet"/>
      <w:lvlText w:val="•"/>
      <w:lvlJc w:val="left"/>
      <w:pPr>
        <w:ind w:left="2913" w:hanging="360"/>
      </w:pPr>
      <w:rPr>
        <w:rFonts w:hint="default"/>
        <w:lang w:val="en-US" w:eastAsia="en-US" w:bidi="en-US"/>
      </w:rPr>
    </w:lvl>
    <w:lvl w:ilvl="3" w:tplc="80DE527A">
      <w:numFmt w:val="bullet"/>
      <w:lvlText w:val="•"/>
      <w:lvlJc w:val="left"/>
      <w:pPr>
        <w:ind w:left="3769" w:hanging="360"/>
      </w:pPr>
      <w:rPr>
        <w:rFonts w:hint="default"/>
        <w:lang w:val="en-US" w:eastAsia="en-US" w:bidi="en-US"/>
      </w:rPr>
    </w:lvl>
    <w:lvl w:ilvl="4" w:tplc="90D26A62">
      <w:numFmt w:val="bullet"/>
      <w:lvlText w:val="•"/>
      <w:lvlJc w:val="left"/>
      <w:pPr>
        <w:ind w:left="4626" w:hanging="360"/>
      </w:pPr>
      <w:rPr>
        <w:rFonts w:hint="default"/>
        <w:lang w:val="en-US" w:eastAsia="en-US" w:bidi="en-US"/>
      </w:rPr>
    </w:lvl>
    <w:lvl w:ilvl="5" w:tplc="BEC2C906">
      <w:numFmt w:val="bullet"/>
      <w:lvlText w:val="•"/>
      <w:lvlJc w:val="left"/>
      <w:pPr>
        <w:ind w:left="5483" w:hanging="360"/>
      </w:pPr>
      <w:rPr>
        <w:rFonts w:hint="default"/>
        <w:lang w:val="en-US" w:eastAsia="en-US" w:bidi="en-US"/>
      </w:rPr>
    </w:lvl>
    <w:lvl w:ilvl="6" w:tplc="9B720AE8">
      <w:numFmt w:val="bullet"/>
      <w:lvlText w:val="•"/>
      <w:lvlJc w:val="left"/>
      <w:pPr>
        <w:ind w:left="6339" w:hanging="360"/>
      </w:pPr>
      <w:rPr>
        <w:rFonts w:hint="default"/>
        <w:lang w:val="en-US" w:eastAsia="en-US" w:bidi="en-US"/>
      </w:rPr>
    </w:lvl>
    <w:lvl w:ilvl="7" w:tplc="E4EE35FE">
      <w:numFmt w:val="bullet"/>
      <w:lvlText w:val="•"/>
      <w:lvlJc w:val="left"/>
      <w:pPr>
        <w:ind w:left="7196" w:hanging="360"/>
      </w:pPr>
      <w:rPr>
        <w:rFonts w:hint="default"/>
        <w:lang w:val="en-US" w:eastAsia="en-US" w:bidi="en-US"/>
      </w:rPr>
    </w:lvl>
    <w:lvl w:ilvl="8" w:tplc="DC6CD86A">
      <w:numFmt w:val="bullet"/>
      <w:lvlText w:val="•"/>
      <w:lvlJc w:val="left"/>
      <w:pPr>
        <w:ind w:left="8053" w:hanging="360"/>
      </w:pPr>
      <w:rPr>
        <w:rFonts w:hint="default"/>
        <w:lang w:val="en-US" w:eastAsia="en-US" w:bidi="en-US"/>
      </w:rPr>
    </w:lvl>
  </w:abstractNum>
  <w:abstractNum w:abstractNumId="13">
    <w:nsid w:val="5D33427A"/>
    <w:multiLevelType w:val="hybridMultilevel"/>
    <w:tmpl w:val="09C63AC8"/>
    <w:lvl w:ilvl="0" w:tplc="53EE405C">
      <w:start w:val="1"/>
      <w:numFmt w:val="lowerRoman"/>
      <w:lvlText w:val="%1."/>
      <w:lvlJc w:val="left"/>
      <w:pPr>
        <w:ind w:left="1111" w:hanging="567"/>
        <w:jc w:val="right"/>
      </w:pPr>
      <w:rPr>
        <w:rFonts w:ascii="Century Gothic" w:eastAsia="Century Gothic" w:hAnsi="Century Gothic" w:cs="Century Gothic" w:hint="default"/>
        <w:spacing w:val="-14"/>
        <w:w w:val="100"/>
        <w:sz w:val="24"/>
        <w:szCs w:val="24"/>
        <w:lang w:val="en-US" w:eastAsia="en-US" w:bidi="en-US"/>
      </w:rPr>
    </w:lvl>
    <w:lvl w:ilvl="1" w:tplc="787EFA4E">
      <w:numFmt w:val="bullet"/>
      <w:lvlText w:val="•"/>
      <w:lvlJc w:val="left"/>
      <w:pPr>
        <w:ind w:left="1984" w:hanging="567"/>
      </w:pPr>
      <w:rPr>
        <w:rFonts w:hint="default"/>
        <w:lang w:val="en-US" w:eastAsia="en-US" w:bidi="en-US"/>
      </w:rPr>
    </w:lvl>
    <w:lvl w:ilvl="2" w:tplc="3D344C0A">
      <w:numFmt w:val="bullet"/>
      <w:lvlText w:val="•"/>
      <w:lvlJc w:val="left"/>
      <w:pPr>
        <w:ind w:left="2849" w:hanging="567"/>
      </w:pPr>
      <w:rPr>
        <w:rFonts w:hint="default"/>
        <w:lang w:val="en-US" w:eastAsia="en-US" w:bidi="en-US"/>
      </w:rPr>
    </w:lvl>
    <w:lvl w:ilvl="3" w:tplc="8DC8D132">
      <w:numFmt w:val="bullet"/>
      <w:lvlText w:val="•"/>
      <w:lvlJc w:val="left"/>
      <w:pPr>
        <w:ind w:left="3713" w:hanging="567"/>
      </w:pPr>
      <w:rPr>
        <w:rFonts w:hint="default"/>
        <w:lang w:val="en-US" w:eastAsia="en-US" w:bidi="en-US"/>
      </w:rPr>
    </w:lvl>
    <w:lvl w:ilvl="4" w:tplc="E3B099DE">
      <w:numFmt w:val="bullet"/>
      <w:lvlText w:val="•"/>
      <w:lvlJc w:val="left"/>
      <w:pPr>
        <w:ind w:left="4578" w:hanging="567"/>
      </w:pPr>
      <w:rPr>
        <w:rFonts w:hint="default"/>
        <w:lang w:val="en-US" w:eastAsia="en-US" w:bidi="en-US"/>
      </w:rPr>
    </w:lvl>
    <w:lvl w:ilvl="5" w:tplc="7BBC55DC">
      <w:numFmt w:val="bullet"/>
      <w:lvlText w:val="•"/>
      <w:lvlJc w:val="left"/>
      <w:pPr>
        <w:ind w:left="5443" w:hanging="567"/>
      </w:pPr>
      <w:rPr>
        <w:rFonts w:hint="default"/>
        <w:lang w:val="en-US" w:eastAsia="en-US" w:bidi="en-US"/>
      </w:rPr>
    </w:lvl>
    <w:lvl w:ilvl="6" w:tplc="2B107164">
      <w:numFmt w:val="bullet"/>
      <w:lvlText w:val="•"/>
      <w:lvlJc w:val="left"/>
      <w:pPr>
        <w:ind w:left="6307" w:hanging="567"/>
      </w:pPr>
      <w:rPr>
        <w:rFonts w:hint="default"/>
        <w:lang w:val="en-US" w:eastAsia="en-US" w:bidi="en-US"/>
      </w:rPr>
    </w:lvl>
    <w:lvl w:ilvl="7" w:tplc="68DE77B4">
      <w:numFmt w:val="bullet"/>
      <w:lvlText w:val="•"/>
      <w:lvlJc w:val="left"/>
      <w:pPr>
        <w:ind w:left="7172" w:hanging="567"/>
      </w:pPr>
      <w:rPr>
        <w:rFonts w:hint="default"/>
        <w:lang w:val="en-US" w:eastAsia="en-US" w:bidi="en-US"/>
      </w:rPr>
    </w:lvl>
    <w:lvl w:ilvl="8" w:tplc="C9CE571E">
      <w:numFmt w:val="bullet"/>
      <w:lvlText w:val="•"/>
      <w:lvlJc w:val="left"/>
      <w:pPr>
        <w:ind w:left="8037" w:hanging="567"/>
      </w:pPr>
      <w:rPr>
        <w:rFonts w:hint="default"/>
        <w:lang w:val="en-US" w:eastAsia="en-US" w:bidi="en-US"/>
      </w:rPr>
    </w:lvl>
  </w:abstractNum>
  <w:abstractNum w:abstractNumId="14">
    <w:nsid w:val="650540E3"/>
    <w:multiLevelType w:val="hybridMultilevel"/>
    <w:tmpl w:val="2F0C34CE"/>
    <w:lvl w:ilvl="0" w:tplc="1C60CE5E">
      <w:start w:val="1"/>
      <w:numFmt w:val="decimal"/>
      <w:lvlText w:val="%1."/>
      <w:lvlJc w:val="left"/>
      <w:pPr>
        <w:ind w:left="300" w:hanging="367"/>
        <w:jc w:val="left"/>
      </w:pPr>
      <w:rPr>
        <w:rFonts w:ascii="Century Gothic" w:eastAsia="Century Gothic" w:hAnsi="Century Gothic" w:cs="Century Gothic" w:hint="default"/>
        <w:spacing w:val="-33"/>
        <w:w w:val="100"/>
        <w:sz w:val="24"/>
        <w:szCs w:val="24"/>
        <w:lang w:val="en-US" w:eastAsia="en-US" w:bidi="en-US"/>
      </w:rPr>
    </w:lvl>
    <w:lvl w:ilvl="1" w:tplc="6832D3F2">
      <w:numFmt w:val="bullet"/>
      <w:lvlText w:val="•"/>
      <w:lvlJc w:val="left"/>
      <w:pPr>
        <w:ind w:left="1246" w:hanging="367"/>
      </w:pPr>
      <w:rPr>
        <w:rFonts w:hint="default"/>
        <w:lang w:val="en-US" w:eastAsia="en-US" w:bidi="en-US"/>
      </w:rPr>
    </w:lvl>
    <w:lvl w:ilvl="2" w:tplc="7B7CD8AC">
      <w:numFmt w:val="bullet"/>
      <w:lvlText w:val="•"/>
      <w:lvlJc w:val="left"/>
      <w:pPr>
        <w:ind w:left="2193" w:hanging="367"/>
      </w:pPr>
      <w:rPr>
        <w:rFonts w:hint="default"/>
        <w:lang w:val="en-US" w:eastAsia="en-US" w:bidi="en-US"/>
      </w:rPr>
    </w:lvl>
    <w:lvl w:ilvl="3" w:tplc="EE3AC198">
      <w:numFmt w:val="bullet"/>
      <w:lvlText w:val="•"/>
      <w:lvlJc w:val="left"/>
      <w:pPr>
        <w:ind w:left="3139" w:hanging="367"/>
      </w:pPr>
      <w:rPr>
        <w:rFonts w:hint="default"/>
        <w:lang w:val="en-US" w:eastAsia="en-US" w:bidi="en-US"/>
      </w:rPr>
    </w:lvl>
    <w:lvl w:ilvl="4" w:tplc="8BFCCDFA">
      <w:numFmt w:val="bullet"/>
      <w:lvlText w:val="•"/>
      <w:lvlJc w:val="left"/>
      <w:pPr>
        <w:ind w:left="4086" w:hanging="367"/>
      </w:pPr>
      <w:rPr>
        <w:rFonts w:hint="default"/>
        <w:lang w:val="en-US" w:eastAsia="en-US" w:bidi="en-US"/>
      </w:rPr>
    </w:lvl>
    <w:lvl w:ilvl="5" w:tplc="A75E6AB4">
      <w:numFmt w:val="bullet"/>
      <w:lvlText w:val="•"/>
      <w:lvlJc w:val="left"/>
      <w:pPr>
        <w:ind w:left="5033" w:hanging="367"/>
      </w:pPr>
      <w:rPr>
        <w:rFonts w:hint="default"/>
        <w:lang w:val="en-US" w:eastAsia="en-US" w:bidi="en-US"/>
      </w:rPr>
    </w:lvl>
    <w:lvl w:ilvl="6" w:tplc="11542596">
      <w:numFmt w:val="bullet"/>
      <w:lvlText w:val="•"/>
      <w:lvlJc w:val="left"/>
      <w:pPr>
        <w:ind w:left="5979" w:hanging="367"/>
      </w:pPr>
      <w:rPr>
        <w:rFonts w:hint="default"/>
        <w:lang w:val="en-US" w:eastAsia="en-US" w:bidi="en-US"/>
      </w:rPr>
    </w:lvl>
    <w:lvl w:ilvl="7" w:tplc="61F8E150">
      <w:numFmt w:val="bullet"/>
      <w:lvlText w:val="•"/>
      <w:lvlJc w:val="left"/>
      <w:pPr>
        <w:ind w:left="6926" w:hanging="367"/>
      </w:pPr>
      <w:rPr>
        <w:rFonts w:hint="default"/>
        <w:lang w:val="en-US" w:eastAsia="en-US" w:bidi="en-US"/>
      </w:rPr>
    </w:lvl>
    <w:lvl w:ilvl="8" w:tplc="6D22454E">
      <w:numFmt w:val="bullet"/>
      <w:lvlText w:val="•"/>
      <w:lvlJc w:val="left"/>
      <w:pPr>
        <w:ind w:left="7873" w:hanging="367"/>
      </w:pPr>
      <w:rPr>
        <w:rFonts w:hint="default"/>
        <w:lang w:val="en-US" w:eastAsia="en-US" w:bidi="en-US"/>
      </w:rPr>
    </w:lvl>
  </w:abstractNum>
  <w:abstractNum w:abstractNumId="15">
    <w:nsid w:val="664A634D"/>
    <w:multiLevelType w:val="hybridMultilevel"/>
    <w:tmpl w:val="9A0677AC"/>
    <w:lvl w:ilvl="0" w:tplc="17EE72CA">
      <w:start w:val="1"/>
      <w:numFmt w:val="decimal"/>
      <w:lvlText w:val="%1."/>
      <w:lvlJc w:val="left"/>
      <w:pPr>
        <w:ind w:left="660" w:hanging="360"/>
        <w:jc w:val="right"/>
      </w:pPr>
      <w:rPr>
        <w:rFonts w:hint="default"/>
        <w:b/>
        <w:bCs/>
        <w:spacing w:val="-33"/>
        <w:w w:val="100"/>
        <w:lang w:val="en-US" w:eastAsia="en-US" w:bidi="en-US"/>
      </w:rPr>
    </w:lvl>
    <w:lvl w:ilvl="1" w:tplc="75221688">
      <w:start w:val="1"/>
      <w:numFmt w:val="lowerLetter"/>
      <w:lvlText w:val="%2."/>
      <w:lvlJc w:val="left"/>
      <w:pPr>
        <w:ind w:left="1291" w:hanging="452"/>
        <w:jc w:val="left"/>
      </w:pPr>
      <w:rPr>
        <w:rFonts w:ascii="Century Gothic" w:eastAsia="Century Gothic" w:hAnsi="Century Gothic" w:cs="Century Gothic"/>
        <w:spacing w:val="-1"/>
        <w:w w:val="100"/>
        <w:sz w:val="24"/>
        <w:szCs w:val="24"/>
        <w:lang w:val="en-US" w:eastAsia="en-US" w:bidi="en-US"/>
      </w:rPr>
    </w:lvl>
    <w:lvl w:ilvl="2" w:tplc="B4968FC4">
      <w:start w:val="1"/>
      <w:numFmt w:val="lowerRoman"/>
      <w:lvlText w:val="%3."/>
      <w:lvlJc w:val="left"/>
      <w:pPr>
        <w:ind w:left="1740" w:hanging="452"/>
        <w:jc w:val="right"/>
      </w:pPr>
      <w:rPr>
        <w:rFonts w:ascii="Century Gothic" w:eastAsia="Century Gothic" w:hAnsi="Century Gothic" w:cs="Century Gothic" w:hint="default"/>
        <w:spacing w:val="-5"/>
        <w:w w:val="100"/>
        <w:sz w:val="24"/>
        <w:szCs w:val="24"/>
        <w:lang w:val="en-US" w:eastAsia="en-US" w:bidi="en-US"/>
      </w:rPr>
    </w:lvl>
    <w:lvl w:ilvl="3" w:tplc="CAF0F4AE">
      <w:numFmt w:val="bullet"/>
      <w:lvlText w:val="•"/>
      <w:lvlJc w:val="left"/>
      <w:pPr>
        <w:ind w:left="1300" w:hanging="452"/>
      </w:pPr>
      <w:rPr>
        <w:rFonts w:hint="default"/>
        <w:lang w:val="en-US" w:eastAsia="en-US" w:bidi="en-US"/>
      </w:rPr>
    </w:lvl>
    <w:lvl w:ilvl="4" w:tplc="48D45024">
      <w:numFmt w:val="bullet"/>
      <w:lvlText w:val="•"/>
      <w:lvlJc w:val="left"/>
      <w:pPr>
        <w:ind w:left="1740" w:hanging="452"/>
      </w:pPr>
      <w:rPr>
        <w:rFonts w:hint="default"/>
        <w:lang w:val="en-US" w:eastAsia="en-US" w:bidi="en-US"/>
      </w:rPr>
    </w:lvl>
    <w:lvl w:ilvl="5" w:tplc="F17A87BA">
      <w:numFmt w:val="bullet"/>
      <w:lvlText w:val="•"/>
      <w:lvlJc w:val="left"/>
      <w:pPr>
        <w:ind w:left="3077" w:hanging="452"/>
      </w:pPr>
      <w:rPr>
        <w:rFonts w:hint="default"/>
        <w:lang w:val="en-US" w:eastAsia="en-US" w:bidi="en-US"/>
      </w:rPr>
    </w:lvl>
    <w:lvl w:ilvl="6" w:tplc="8ECEFD56">
      <w:numFmt w:val="bullet"/>
      <w:lvlText w:val="•"/>
      <w:lvlJc w:val="left"/>
      <w:pPr>
        <w:ind w:left="4415" w:hanging="452"/>
      </w:pPr>
      <w:rPr>
        <w:rFonts w:hint="default"/>
        <w:lang w:val="en-US" w:eastAsia="en-US" w:bidi="en-US"/>
      </w:rPr>
    </w:lvl>
    <w:lvl w:ilvl="7" w:tplc="5AD05AA0">
      <w:numFmt w:val="bullet"/>
      <w:lvlText w:val="•"/>
      <w:lvlJc w:val="left"/>
      <w:pPr>
        <w:ind w:left="5753" w:hanging="452"/>
      </w:pPr>
      <w:rPr>
        <w:rFonts w:hint="default"/>
        <w:lang w:val="en-US" w:eastAsia="en-US" w:bidi="en-US"/>
      </w:rPr>
    </w:lvl>
    <w:lvl w:ilvl="8" w:tplc="49780928">
      <w:numFmt w:val="bullet"/>
      <w:lvlText w:val="•"/>
      <w:lvlJc w:val="left"/>
      <w:pPr>
        <w:ind w:left="7090" w:hanging="452"/>
      </w:pPr>
      <w:rPr>
        <w:rFonts w:hint="default"/>
        <w:lang w:val="en-US" w:eastAsia="en-US" w:bidi="en-US"/>
      </w:rPr>
    </w:lvl>
  </w:abstractNum>
  <w:abstractNum w:abstractNumId="16">
    <w:nsid w:val="6A6875C4"/>
    <w:multiLevelType w:val="hybridMultilevel"/>
    <w:tmpl w:val="760C4544"/>
    <w:lvl w:ilvl="0" w:tplc="A59E262E">
      <w:start w:val="1"/>
      <w:numFmt w:val="decimal"/>
      <w:lvlText w:val="%1."/>
      <w:lvlJc w:val="left"/>
      <w:pPr>
        <w:ind w:left="1020" w:hanging="449"/>
        <w:jc w:val="left"/>
      </w:pPr>
      <w:rPr>
        <w:rFonts w:ascii="Century Gothic" w:eastAsia="Century Gothic" w:hAnsi="Century Gothic" w:cs="Century Gothic" w:hint="default"/>
        <w:spacing w:val="-34"/>
        <w:w w:val="100"/>
        <w:sz w:val="24"/>
        <w:szCs w:val="24"/>
        <w:lang w:val="en-US" w:eastAsia="en-US" w:bidi="en-US"/>
      </w:rPr>
    </w:lvl>
    <w:lvl w:ilvl="1" w:tplc="F5602400">
      <w:numFmt w:val="bullet"/>
      <w:lvlText w:val="•"/>
      <w:lvlJc w:val="left"/>
      <w:pPr>
        <w:ind w:left="1894" w:hanging="449"/>
      </w:pPr>
      <w:rPr>
        <w:rFonts w:hint="default"/>
        <w:lang w:val="en-US" w:eastAsia="en-US" w:bidi="en-US"/>
      </w:rPr>
    </w:lvl>
    <w:lvl w:ilvl="2" w:tplc="6F1C114C">
      <w:numFmt w:val="bullet"/>
      <w:lvlText w:val="•"/>
      <w:lvlJc w:val="left"/>
      <w:pPr>
        <w:ind w:left="2769" w:hanging="449"/>
      </w:pPr>
      <w:rPr>
        <w:rFonts w:hint="default"/>
        <w:lang w:val="en-US" w:eastAsia="en-US" w:bidi="en-US"/>
      </w:rPr>
    </w:lvl>
    <w:lvl w:ilvl="3" w:tplc="F7A4E0F0">
      <w:numFmt w:val="bullet"/>
      <w:lvlText w:val="•"/>
      <w:lvlJc w:val="left"/>
      <w:pPr>
        <w:ind w:left="3643" w:hanging="449"/>
      </w:pPr>
      <w:rPr>
        <w:rFonts w:hint="default"/>
        <w:lang w:val="en-US" w:eastAsia="en-US" w:bidi="en-US"/>
      </w:rPr>
    </w:lvl>
    <w:lvl w:ilvl="4" w:tplc="F70E7034">
      <w:numFmt w:val="bullet"/>
      <w:lvlText w:val="•"/>
      <w:lvlJc w:val="left"/>
      <w:pPr>
        <w:ind w:left="4518" w:hanging="449"/>
      </w:pPr>
      <w:rPr>
        <w:rFonts w:hint="default"/>
        <w:lang w:val="en-US" w:eastAsia="en-US" w:bidi="en-US"/>
      </w:rPr>
    </w:lvl>
    <w:lvl w:ilvl="5" w:tplc="143C9180">
      <w:numFmt w:val="bullet"/>
      <w:lvlText w:val="•"/>
      <w:lvlJc w:val="left"/>
      <w:pPr>
        <w:ind w:left="5393" w:hanging="449"/>
      </w:pPr>
      <w:rPr>
        <w:rFonts w:hint="default"/>
        <w:lang w:val="en-US" w:eastAsia="en-US" w:bidi="en-US"/>
      </w:rPr>
    </w:lvl>
    <w:lvl w:ilvl="6" w:tplc="6F1265B8">
      <w:numFmt w:val="bullet"/>
      <w:lvlText w:val="•"/>
      <w:lvlJc w:val="left"/>
      <w:pPr>
        <w:ind w:left="6267" w:hanging="449"/>
      </w:pPr>
      <w:rPr>
        <w:rFonts w:hint="default"/>
        <w:lang w:val="en-US" w:eastAsia="en-US" w:bidi="en-US"/>
      </w:rPr>
    </w:lvl>
    <w:lvl w:ilvl="7" w:tplc="CEF65226">
      <w:numFmt w:val="bullet"/>
      <w:lvlText w:val="•"/>
      <w:lvlJc w:val="left"/>
      <w:pPr>
        <w:ind w:left="7142" w:hanging="449"/>
      </w:pPr>
      <w:rPr>
        <w:rFonts w:hint="default"/>
        <w:lang w:val="en-US" w:eastAsia="en-US" w:bidi="en-US"/>
      </w:rPr>
    </w:lvl>
    <w:lvl w:ilvl="8" w:tplc="FCD8B574">
      <w:numFmt w:val="bullet"/>
      <w:lvlText w:val="•"/>
      <w:lvlJc w:val="left"/>
      <w:pPr>
        <w:ind w:left="8017" w:hanging="449"/>
      </w:pPr>
      <w:rPr>
        <w:rFonts w:hint="default"/>
        <w:lang w:val="en-US" w:eastAsia="en-US" w:bidi="en-US"/>
      </w:rPr>
    </w:lvl>
  </w:abstractNum>
  <w:abstractNum w:abstractNumId="17">
    <w:nsid w:val="6E4643FF"/>
    <w:multiLevelType w:val="hybridMultilevel"/>
    <w:tmpl w:val="5260A778"/>
    <w:lvl w:ilvl="0" w:tplc="17EE72CA">
      <w:start w:val="1"/>
      <w:numFmt w:val="decimal"/>
      <w:lvlText w:val="%1."/>
      <w:lvlJc w:val="left"/>
      <w:pPr>
        <w:ind w:left="660" w:hanging="360"/>
        <w:jc w:val="right"/>
      </w:pPr>
      <w:rPr>
        <w:rFonts w:hint="default"/>
        <w:b/>
        <w:bCs/>
        <w:spacing w:val="-33"/>
        <w:w w:val="100"/>
        <w:lang w:val="en-US" w:eastAsia="en-US" w:bidi="en-US"/>
      </w:rPr>
    </w:lvl>
    <w:lvl w:ilvl="1" w:tplc="2634EE4E">
      <w:start w:val="1"/>
      <w:numFmt w:val="lowerLetter"/>
      <w:lvlText w:val="%2."/>
      <w:lvlJc w:val="left"/>
      <w:pPr>
        <w:ind w:left="1291" w:hanging="452"/>
        <w:jc w:val="left"/>
      </w:pPr>
      <w:rPr>
        <w:rFonts w:ascii="Century Gothic" w:eastAsia="Century Gothic" w:hAnsi="Century Gothic" w:cs="Century Gothic"/>
        <w:spacing w:val="-1"/>
        <w:w w:val="100"/>
        <w:sz w:val="24"/>
        <w:szCs w:val="24"/>
        <w:lang w:val="en-US" w:eastAsia="en-US" w:bidi="en-US"/>
      </w:rPr>
    </w:lvl>
    <w:lvl w:ilvl="2" w:tplc="B4968FC4">
      <w:start w:val="1"/>
      <w:numFmt w:val="lowerRoman"/>
      <w:lvlText w:val="%3."/>
      <w:lvlJc w:val="left"/>
      <w:pPr>
        <w:ind w:left="1740" w:hanging="452"/>
        <w:jc w:val="right"/>
      </w:pPr>
      <w:rPr>
        <w:rFonts w:ascii="Century Gothic" w:eastAsia="Century Gothic" w:hAnsi="Century Gothic" w:cs="Century Gothic" w:hint="default"/>
        <w:spacing w:val="-5"/>
        <w:w w:val="100"/>
        <w:sz w:val="24"/>
        <w:szCs w:val="24"/>
        <w:lang w:val="en-US" w:eastAsia="en-US" w:bidi="en-US"/>
      </w:rPr>
    </w:lvl>
    <w:lvl w:ilvl="3" w:tplc="CAF0F4AE">
      <w:numFmt w:val="bullet"/>
      <w:lvlText w:val="•"/>
      <w:lvlJc w:val="left"/>
      <w:pPr>
        <w:ind w:left="1300" w:hanging="452"/>
      </w:pPr>
      <w:rPr>
        <w:rFonts w:hint="default"/>
        <w:lang w:val="en-US" w:eastAsia="en-US" w:bidi="en-US"/>
      </w:rPr>
    </w:lvl>
    <w:lvl w:ilvl="4" w:tplc="48D45024">
      <w:numFmt w:val="bullet"/>
      <w:lvlText w:val="•"/>
      <w:lvlJc w:val="left"/>
      <w:pPr>
        <w:ind w:left="1740" w:hanging="452"/>
      </w:pPr>
      <w:rPr>
        <w:rFonts w:hint="default"/>
        <w:lang w:val="en-US" w:eastAsia="en-US" w:bidi="en-US"/>
      </w:rPr>
    </w:lvl>
    <w:lvl w:ilvl="5" w:tplc="F17A87BA">
      <w:numFmt w:val="bullet"/>
      <w:lvlText w:val="•"/>
      <w:lvlJc w:val="left"/>
      <w:pPr>
        <w:ind w:left="3077" w:hanging="452"/>
      </w:pPr>
      <w:rPr>
        <w:rFonts w:hint="default"/>
        <w:lang w:val="en-US" w:eastAsia="en-US" w:bidi="en-US"/>
      </w:rPr>
    </w:lvl>
    <w:lvl w:ilvl="6" w:tplc="8ECEFD56">
      <w:numFmt w:val="bullet"/>
      <w:lvlText w:val="•"/>
      <w:lvlJc w:val="left"/>
      <w:pPr>
        <w:ind w:left="4415" w:hanging="452"/>
      </w:pPr>
      <w:rPr>
        <w:rFonts w:hint="default"/>
        <w:lang w:val="en-US" w:eastAsia="en-US" w:bidi="en-US"/>
      </w:rPr>
    </w:lvl>
    <w:lvl w:ilvl="7" w:tplc="5AD05AA0">
      <w:numFmt w:val="bullet"/>
      <w:lvlText w:val="•"/>
      <w:lvlJc w:val="left"/>
      <w:pPr>
        <w:ind w:left="5753" w:hanging="452"/>
      </w:pPr>
      <w:rPr>
        <w:rFonts w:hint="default"/>
        <w:lang w:val="en-US" w:eastAsia="en-US" w:bidi="en-US"/>
      </w:rPr>
    </w:lvl>
    <w:lvl w:ilvl="8" w:tplc="49780928">
      <w:numFmt w:val="bullet"/>
      <w:lvlText w:val="•"/>
      <w:lvlJc w:val="left"/>
      <w:pPr>
        <w:ind w:left="7090" w:hanging="452"/>
      </w:pPr>
      <w:rPr>
        <w:rFonts w:hint="default"/>
        <w:lang w:val="en-US" w:eastAsia="en-US" w:bidi="en-US"/>
      </w:rPr>
    </w:lvl>
  </w:abstractNum>
  <w:abstractNum w:abstractNumId="18">
    <w:nsid w:val="6EE941B1"/>
    <w:multiLevelType w:val="hybridMultilevel"/>
    <w:tmpl w:val="C3762EF6"/>
    <w:lvl w:ilvl="0" w:tplc="17EE72CA">
      <w:start w:val="1"/>
      <w:numFmt w:val="decimal"/>
      <w:lvlText w:val="%1."/>
      <w:lvlJc w:val="left"/>
      <w:pPr>
        <w:ind w:left="660" w:hanging="360"/>
        <w:jc w:val="right"/>
      </w:pPr>
      <w:rPr>
        <w:rFonts w:hint="default"/>
        <w:b/>
        <w:bCs/>
        <w:spacing w:val="-33"/>
        <w:w w:val="100"/>
        <w:lang w:val="en-US" w:eastAsia="en-US" w:bidi="en-US"/>
      </w:rPr>
    </w:lvl>
    <w:lvl w:ilvl="1" w:tplc="091CE746">
      <w:start w:val="1"/>
      <w:numFmt w:val="lowerLetter"/>
      <w:lvlText w:val="%2."/>
      <w:lvlJc w:val="left"/>
      <w:pPr>
        <w:ind w:left="1291" w:hanging="452"/>
        <w:jc w:val="left"/>
      </w:pPr>
      <w:rPr>
        <w:rFonts w:ascii="Century Gothic" w:eastAsia="Century Gothic" w:hAnsi="Century Gothic" w:cs="Century Gothic"/>
        <w:spacing w:val="-1"/>
        <w:w w:val="100"/>
        <w:sz w:val="24"/>
        <w:szCs w:val="24"/>
        <w:lang w:val="en-US" w:eastAsia="en-US" w:bidi="en-US"/>
      </w:rPr>
    </w:lvl>
    <w:lvl w:ilvl="2" w:tplc="B4968FC4">
      <w:start w:val="1"/>
      <w:numFmt w:val="lowerRoman"/>
      <w:lvlText w:val="%3."/>
      <w:lvlJc w:val="left"/>
      <w:pPr>
        <w:ind w:left="1740" w:hanging="452"/>
        <w:jc w:val="right"/>
      </w:pPr>
      <w:rPr>
        <w:rFonts w:ascii="Century Gothic" w:eastAsia="Century Gothic" w:hAnsi="Century Gothic" w:cs="Century Gothic" w:hint="default"/>
        <w:spacing w:val="-5"/>
        <w:w w:val="100"/>
        <w:sz w:val="24"/>
        <w:szCs w:val="24"/>
        <w:lang w:val="en-US" w:eastAsia="en-US" w:bidi="en-US"/>
      </w:rPr>
    </w:lvl>
    <w:lvl w:ilvl="3" w:tplc="CAF0F4AE">
      <w:numFmt w:val="bullet"/>
      <w:lvlText w:val="•"/>
      <w:lvlJc w:val="left"/>
      <w:pPr>
        <w:ind w:left="1300" w:hanging="452"/>
      </w:pPr>
      <w:rPr>
        <w:rFonts w:hint="default"/>
        <w:lang w:val="en-US" w:eastAsia="en-US" w:bidi="en-US"/>
      </w:rPr>
    </w:lvl>
    <w:lvl w:ilvl="4" w:tplc="48D45024">
      <w:numFmt w:val="bullet"/>
      <w:lvlText w:val="•"/>
      <w:lvlJc w:val="left"/>
      <w:pPr>
        <w:ind w:left="1740" w:hanging="452"/>
      </w:pPr>
      <w:rPr>
        <w:rFonts w:hint="default"/>
        <w:lang w:val="en-US" w:eastAsia="en-US" w:bidi="en-US"/>
      </w:rPr>
    </w:lvl>
    <w:lvl w:ilvl="5" w:tplc="F17A87BA">
      <w:numFmt w:val="bullet"/>
      <w:lvlText w:val="•"/>
      <w:lvlJc w:val="left"/>
      <w:pPr>
        <w:ind w:left="3077" w:hanging="452"/>
      </w:pPr>
      <w:rPr>
        <w:rFonts w:hint="default"/>
        <w:lang w:val="en-US" w:eastAsia="en-US" w:bidi="en-US"/>
      </w:rPr>
    </w:lvl>
    <w:lvl w:ilvl="6" w:tplc="8ECEFD56">
      <w:numFmt w:val="bullet"/>
      <w:lvlText w:val="•"/>
      <w:lvlJc w:val="left"/>
      <w:pPr>
        <w:ind w:left="4415" w:hanging="452"/>
      </w:pPr>
      <w:rPr>
        <w:rFonts w:hint="default"/>
        <w:lang w:val="en-US" w:eastAsia="en-US" w:bidi="en-US"/>
      </w:rPr>
    </w:lvl>
    <w:lvl w:ilvl="7" w:tplc="5AD05AA0">
      <w:numFmt w:val="bullet"/>
      <w:lvlText w:val="•"/>
      <w:lvlJc w:val="left"/>
      <w:pPr>
        <w:ind w:left="5753" w:hanging="452"/>
      </w:pPr>
      <w:rPr>
        <w:rFonts w:hint="default"/>
        <w:lang w:val="en-US" w:eastAsia="en-US" w:bidi="en-US"/>
      </w:rPr>
    </w:lvl>
    <w:lvl w:ilvl="8" w:tplc="49780928">
      <w:numFmt w:val="bullet"/>
      <w:lvlText w:val="•"/>
      <w:lvlJc w:val="left"/>
      <w:pPr>
        <w:ind w:left="7090" w:hanging="452"/>
      </w:pPr>
      <w:rPr>
        <w:rFonts w:hint="default"/>
        <w:lang w:val="en-US" w:eastAsia="en-US" w:bidi="en-US"/>
      </w:rPr>
    </w:lvl>
  </w:abstractNum>
  <w:abstractNum w:abstractNumId="19">
    <w:nsid w:val="757611E5"/>
    <w:multiLevelType w:val="hybridMultilevel"/>
    <w:tmpl w:val="E8EA196C"/>
    <w:lvl w:ilvl="0" w:tplc="B9E87EE8">
      <w:start w:val="1"/>
      <w:numFmt w:val="lowerLetter"/>
      <w:lvlText w:val="%1."/>
      <w:lvlJc w:val="left"/>
      <w:pPr>
        <w:ind w:left="660" w:hanging="360"/>
        <w:jc w:val="right"/>
      </w:pPr>
      <w:rPr>
        <w:rFonts w:ascii="Century Gothic" w:eastAsia="Century Gothic" w:hAnsi="Century Gothic" w:cs="Century Gothic"/>
        <w:b/>
        <w:bCs/>
        <w:spacing w:val="-1"/>
        <w:w w:val="100"/>
        <w:sz w:val="24"/>
        <w:szCs w:val="24"/>
        <w:lang w:val="en-US" w:eastAsia="en-US" w:bidi="en-US"/>
      </w:rPr>
    </w:lvl>
    <w:lvl w:ilvl="1" w:tplc="24B6DD48">
      <w:start w:val="1"/>
      <w:numFmt w:val="lowerLetter"/>
      <w:lvlText w:val="%2)"/>
      <w:lvlJc w:val="left"/>
      <w:pPr>
        <w:ind w:left="1291" w:hanging="452"/>
        <w:jc w:val="left"/>
      </w:pPr>
      <w:rPr>
        <w:rFonts w:hint="default"/>
        <w:spacing w:val="-31"/>
        <w:w w:val="46"/>
        <w:lang w:val="en-US" w:eastAsia="en-US" w:bidi="en-US"/>
      </w:rPr>
    </w:lvl>
    <w:lvl w:ilvl="2" w:tplc="B4968FC4">
      <w:start w:val="1"/>
      <w:numFmt w:val="lowerRoman"/>
      <w:lvlText w:val="%3."/>
      <w:lvlJc w:val="left"/>
      <w:pPr>
        <w:ind w:left="1740" w:hanging="452"/>
        <w:jc w:val="right"/>
      </w:pPr>
      <w:rPr>
        <w:rFonts w:ascii="Century Gothic" w:eastAsia="Century Gothic" w:hAnsi="Century Gothic" w:cs="Century Gothic" w:hint="default"/>
        <w:spacing w:val="-5"/>
        <w:w w:val="100"/>
        <w:sz w:val="24"/>
        <w:szCs w:val="24"/>
        <w:lang w:val="en-US" w:eastAsia="en-US" w:bidi="en-US"/>
      </w:rPr>
    </w:lvl>
    <w:lvl w:ilvl="3" w:tplc="CAF0F4AE">
      <w:numFmt w:val="bullet"/>
      <w:lvlText w:val="•"/>
      <w:lvlJc w:val="left"/>
      <w:pPr>
        <w:ind w:left="1300" w:hanging="452"/>
      </w:pPr>
      <w:rPr>
        <w:rFonts w:hint="default"/>
        <w:lang w:val="en-US" w:eastAsia="en-US" w:bidi="en-US"/>
      </w:rPr>
    </w:lvl>
    <w:lvl w:ilvl="4" w:tplc="48D45024">
      <w:numFmt w:val="bullet"/>
      <w:lvlText w:val="•"/>
      <w:lvlJc w:val="left"/>
      <w:pPr>
        <w:ind w:left="1740" w:hanging="452"/>
      </w:pPr>
      <w:rPr>
        <w:rFonts w:hint="default"/>
        <w:lang w:val="en-US" w:eastAsia="en-US" w:bidi="en-US"/>
      </w:rPr>
    </w:lvl>
    <w:lvl w:ilvl="5" w:tplc="F17A87BA">
      <w:numFmt w:val="bullet"/>
      <w:lvlText w:val="•"/>
      <w:lvlJc w:val="left"/>
      <w:pPr>
        <w:ind w:left="3077" w:hanging="452"/>
      </w:pPr>
      <w:rPr>
        <w:rFonts w:hint="default"/>
        <w:lang w:val="en-US" w:eastAsia="en-US" w:bidi="en-US"/>
      </w:rPr>
    </w:lvl>
    <w:lvl w:ilvl="6" w:tplc="8ECEFD56">
      <w:numFmt w:val="bullet"/>
      <w:lvlText w:val="•"/>
      <w:lvlJc w:val="left"/>
      <w:pPr>
        <w:ind w:left="4415" w:hanging="452"/>
      </w:pPr>
      <w:rPr>
        <w:rFonts w:hint="default"/>
        <w:lang w:val="en-US" w:eastAsia="en-US" w:bidi="en-US"/>
      </w:rPr>
    </w:lvl>
    <w:lvl w:ilvl="7" w:tplc="5AD05AA0">
      <w:numFmt w:val="bullet"/>
      <w:lvlText w:val="•"/>
      <w:lvlJc w:val="left"/>
      <w:pPr>
        <w:ind w:left="5753" w:hanging="452"/>
      </w:pPr>
      <w:rPr>
        <w:rFonts w:hint="default"/>
        <w:lang w:val="en-US" w:eastAsia="en-US" w:bidi="en-US"/>
      </w:rPr>
    </w:lvl>
    <w:lvl w:ilvl="8" w:tplc="49780928">
      <w:numFmt w:val="bullet"/>
      <w:lvlText w:val="•"/>
      <w:lvlJc w:val="left"/>
      <w:pPr>
        <w:ind w:left="7090" w:hanging="452"/>
      </w:pPr>
      <w:rPr>
        <w:rFonts w:hint="default"/>
        <w:lang w:val="en-US" w:eastAsia="en-US" w:bidi="en-US"/>
      </w:rPr>
    </w:lvl>
  </w:abstractNum>
  <w:abstractNum w:abstractNumId="20">
    <w:nsid w:val="795F0E2E"/>
    <w:multiLevelType w:val="hybridMultilevel"/>
    <w:tmpl w:val="FEF0E37A"/>
    <w:lvl w:ilvl="0" w:tplc="5C908CC0">
      <w:start w:val="2"/>
      <w:numFmt w:val="lowerLetter"/>
      <w:lvlText w:val="%1)"/>
      <w:lvlJc w:val="left"/>
      <w:pPr>
        <w:ind w:left="720" w:hanging="360"/>
      </w:pPr>
      <w:rPr>
        <w:rFonts w:ascii="Century Gothic" w:eastAsia="Century Gothic" w:hAnsi="Century Gothic" w:cs="Century Gothic" w:hint="default"/>
        <w:spacing w:val="-1"/>
        <w:w w:val="100"/>
        <w:sz w:val="24"/>
        <w:szCs w:val="24"/>
        <w:lang w:val="en-US" w:eastAsia="en-US" w:bidi="en-US"/>
      </w:rPr>
    </w:lvl>
    <w:lvl w:ilvl="1" w:tplc="04090019">
      <w:start w:val="1"/>
      <w:numFmt w:val="lowerLetter"/>
      <w:lvlText w:val="%2."/>
      <w:lvlJc w:val="left"/>
      <w:pPr>
        <w:ind w:left="1440" w:hanging="360"/>
      </w:pPr>
    </w:lvl>
    <w:lvl w:ilvl="2" w:tplc="5DF86050">
      <w:start w:val="15"/>
      <w:numFmt w:val="decimal"/>
      <w:lvlText w:val="%3"/>
      <w:lvlJc w:val="left"/>
      <w:pPr>
        <w:ind w:left="2340" w:hanging="360"/>
      </w:pPr>
      <w:rPr>
        <w:rFonts w:ascii="Century Gothic" w:hAnsi="Century Gothic" w:cs="Century Gothic"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7C03FD"/>
    <w:multiLevelType w:val="hybridMultilevel"/>
    <w:tmpl w:val="3E3A8A3A"/>
    <w:lvl w:ilvl="0" w:tplc="5C1AA5E6">
      <w:start w:val="22"/>
      <w:numFmt w:val="decimal"/>
      <w:lvlText w:val="%1."/>
      <w:lvlJc w:val="left"/>
      <w:pPr>
        <w:ind w:left="1146" w:hanging="720"/>
        <w:jc w:val="right"/>
      </w:pPr>
      <w:rPr>
        <w:rFonts w:ascii="Century Gothic" w:eastAsia="Century Gothic" w:hAnsi="Century Gothic" w:cs="Century Gothic" w:hint="default"/>
        <w:b/>
        <w:bCs/>
        <w:spacing w:val="-21"/>
        <w:w w:val="100"/>
        <w:sz w:val="24"/>
        <w:szCs w:val="24"/>
        <w:lang w:val="en-US" w:eastAsia="en-US" w:bidi="en-US"/>
      </w:rPr>
    </w:lvl>
    <w:lvl w:ilvl="1" w:tplc="FDC299A6">
      <w:start w:val="1"/>
      <w:numFmt w:val="lowerLetter"/>
      <w:lvlText w:val="%2."/>
      <w:lvlJc w:val="left"/>
      <w:pPr>
        <w:ind w:left="1740" w:hanging="360"/>
        <w:jc w:val="left"/>
      </w:pPr>
      <w:rPr>
        <w:rFonts w:hint="default"/>
        <w:spacing w:val="-16"/>
        <w:w w:val="100"/>
        <w:lang w:val="en-US" w:eastAsia="en-US" w:bidi="en-US"/>
      </w:rPr>
    </w:lvl>
    <w:lvl w:ilvl="2" w:tplc="09D223CA">
      <w:numFmt w:val="bullet"/>
      <w:lvlText w:val="•"/>
      <w:lvlJc w:val="left"/>
      <w:pPr>
        <w:ind w:left="1480" w:hanging="360"/>
      </w:pPr>
      <w:rPr>
        <w:rFonts w:hint="default"/>
        <w:lang w:val="en-US" w:eastAsia="en-US" w:bidi="en-US"/>
      </w:rPr>
    </w:lvl>
    <w:lvl w:ilvl="3" w:tplc="75469028">
      <w:numFmt w:val="bullet"/>
      <w:lvlText w:val="•"/>
      <w:lvlJc w:val="left"/>
      <w:pPr>
        <w:ind w:left="1740" w:hanging="360"/>
      </w:pPr>
      <w:rPr>
        <w:rFonts w:hint="default"/>
        <w:lang w:val="en-US" w:eastAsia="en-US" w:bidi="en-US"/>
      </w:rPr>
    </w:lvl>
    <w:lvl w:ilvl="4" w:tplc="BF860912">
      <w:numFmt w:val="bullet"/>
      <w:lvlText w:val="•"/>
      <w:lvlJc w:val="left"/>
      <w:pPr>
        <w:ind w:left="2886" w:hanging="360"/>
      </w:pPr>
      <w:rPr>
        <w:rFonts w:hint="default"/>
        <w:lang w:val="en-US" w:eastAsia="en-US" w:bidi="en-US"/>
      </w:rPr>
    </w:lvl>
    <w:lvl w:ilvl="5" w:tplc="54801746">
      <w:numFmt w:val="bullet"/>
      <w:lvlText w:val="•"/>
      <w:lvlJc w:val="left"/>
      <w:pPr>
        <w:ind w:left="4033" w:hanging="360"/>
      </w:pPr>
      <w:rPr>
        <w:rFonts w:hint="default"/>
        <w:lang w:val="en-US" w:eastAsia="en-US" w:bidi="en-US"/>
      </w:rPr>
    </w:lvl>
    <w:lvl w:ilvl="6" w:tplc="452AEB8E">
      <w:numFmt w:val="bullet"/>
      <w:lvlText w:val="•"/>
      <w:lvlJc w:val="left"/>
      <w:pPr>
        <w:ind w:left="5179" w:hanging="360"/>
      </w:pPr>
      <w:rPr>
        <w:rFonts w:hint="default"/>
        <w:lang w:val="en-US" w:eastAsia="en-US" w:bidi="en-US"/>
      </w:rPr>
    </w:lvl>
    <w:lvl w:ilvl="7" w:tplc="60B8D560">
      <w:numFmt w:val="bullet"/>
      <w:lvlText w:val="•"/>
      <w:lvlJc w:val="left"/>
      <w:pPr>
        <w:ind w:left="6326" w:hanging="360"/>
      </w:pPr>
      <w:rPr>
        <w:rFonts w:hint="default"/>
        <w:lang w:val="en-US" w:eastAsia="en-US" w:bidi="en-US"/>
      </w:rPr>
    </w:lvl>
    <w:lvl w:ilvl="8" w:tplc="49FA4B12">
      <w:numFmt w:val="bullet"/>
      <w:lvlText w:val="•"/>
      <w:lvlJc w:val="left"/>
      <w:pPr>
        <w:ind w:left="7473" w:hanging="360"/>
      </w:pPr>
      <w:rPr>
        <w:rFonts w:hint="default"/>
        <w:lang w:val="en-US" w:eastAsia="en-US" w:bidi="en-US"/>
      </w:rPr>
    </w:lvl>
  </w:abstractNum>
  <w:abstractNum w:abstractNumId="22">
    <w:nsid w:val="7EDF14F8"/>
    <w:multiLevelType w:val="hybridMultilevel"/>
    <w:tmpl w:val="5EB8487C"/>
    <w:lvl w:ilvl="0" w:tplc="5C908CC0">
      <w:start w:val="2"/>
      <w:numFmt w:val="lowerLetter"/>
      <w:lvlText w:val="%1)"/>
      <w:lvlJc w:val="left"/>
      <w:pPr>
        <w:ind w:left="660" w:hanging="360"/>
        <w:jc w:val="right"/>
      </w:pPr>
      <w:rPr>
        <w:rFonts w:ascii="Century Gothic" w:eastAsia="Century Gothic" w:hAnsi="Century Gothic" w:cs="Century Gothic" w:hint="default"/>
        <w:b/>
        <w:bCs/>
        <w:spacing w:val="-1"/>
        <w:w w:val="100"/>
        <w:sz w:val="24"/>
        <w:szCs w:val="24"/>
        <w:lang w:val="en-US" w:eastAsia="en-US" w:bidi="en-US"/>
      </w:rPr>
    </w:lvl>
    <w:lvl w:ilvl="1" w:tplc="24B6DD48">
      <w:start w:val="1"/>
      <w:numFmt w:val="lowerLetter"/>
      <w:lvlText w:val="%2)"/>
      <w:lvlJc w:val="left"/>
      <w:pPr>
        <w:ind w:left="1291" w:hanging="452"/>
        <w:jc w:val="left"/>
      </w:pPr>
      <w:rPr>
        <w:rFonts w:hint="default"/>
        <w:spacing w:val="-31"/>
        <w:w w:val="46"/>
        <w:lang w:val="en-US" w:eastAsia="en-US" w:bidi="en-US"/>
      </w:rPr>
    </w:lvl>
    <w:lvl w:ilvl="2" w:tplc="B4968FC4">
      <w:start w:val="1"/>
      <w:numFmt w:val="lowerRoman"/>
      <w:lvlText w:val="%3."/>
      <w:lvlJc w:val="left"/>
      <w:pPr>
        <w:ind w:left="1740" w:hanging="452"/>
        <w:jc w:val="right"/>
      </w:pPr>
      <w:rPr>
        <w:rFonts w:ascii="Century Gothic" w:eastAsia="Century Gothic" w:hAnsi="Century Gothic" w:cs="Century Gothic" w:hint="default"/>
        <w:spacing w:val="-5"/>
        <w:w w:val="100"/>
        <w:sz w:val="24"/>
        <w:szCs w:val="24"/>
        <w:lang w:val="en-US" w:eastAsia="en-US" w:bidi="en-US"/>
      </w:rPr>
    </w:lvl>
    <w:lvl w:ilvl="3" w:tplc="CAF0F4AE">
      <w:numFmt w:val="bullet"/>
      <w:lvlText w:val="•"/>
      <w:lvlJc w:val="left"/>
      <w:pPr>
        <w:ind w:left="1300" w:hanging="452"/>
      </w:pPr>
      <w:rPr>
        <w:rFonts w:hint="default"/>
        <w:lang w:val="en-US" w:eastAsia="en-US" w:bidi="en-US"/>
      </w:rPr>
    </w:lvl>
    <w:lvl w:ilvl="4" w:tplc="48D45024">
      <w:numFmt w:val="bullet"/>
      <w:lvlText w:val="•"/>
      <w:lvlJc w:val="left"/>
      <w:pPr>
        <w:ind w:left="1740" w:hanging="452"/>
      </w:pPr>
      <w:rPr>
        <w:rFonts w:hint="default"/>
        <w:lang w:val="en-US" w:eastAsia="en-US" w:bidi="en-US"/>
      </w:rPr>
    </w:lvl>
    <w:lvl w:ilvl="5" w:tplc="F17A87BA">
      <w:numFmt w:val="bullet"/>
      <w:lvlText w:val="•"/>
      <w:lvlJc w:val="left"/>
      <w:pPr>
        <w:ind w:left="3077" w:hanging="452"/>
      </w:pPr>
      <w:rPr>
        <w:rFonts w:hint="default"/>
        <w:lang w:val="en-US" w:eastAsia="en-US" w:bidi="en-US"/>
      </w:rPr>
    </w:lvl>
    <w:lvl w:ilvl="6" w:tplc="8ECEFD56">
      <w:numFmt w:val="bullet"/>
      <w:lvlText w:val="•"/>
      <w:lvlJc w:val="left"/>
      <w:pPr>
        <w:ind w:left="4415" w:hanging="452"/>
      </w:pPr>
      <w:rPr>
        <w:rFonts w:hint="default"/>
        <w:lang w:val="en-US" w:eastAsia="en-US" w:bidi="en-US"/>
      </w:rPr>
    </w:lvl>
    <w:lvl w:ilvl="7" w:tplc="5AD05AA0">
      <w:numFmt w:val="bullet"/>
      <w:lvlText w:val="•"/>
      <w:lvlJc w:val="left"/>
      <w:pPr>
        <w:ind w:left="5753" w:hanging="452"/>
      </w:pPr>
      <w:rPr>
        <w:rFonts w:hint="default"/>
        <w:lang w:val="en-US" w:eastAsia="en-US" w:bidi="en-US"/>
      </w:rPr>
    </w:lvl>
    <w:lvl w:ilvl="8" w:tplc="49780928">
      <w:numFmt w:val="bullet"/>
      <w:lvlText w:val="•"/>
      <w:lvlJc w:val="left"/>
      <w:pPr>
        <w:ind w:left="7090" w:hanging="452"/>
      </w:pPr>
      <w:rPr>
        <w:rFonts w:hint="default"/>
        <w:lang w:val="en-US" w:eastAsia="en-US" w:bidi="en-US"/>
      </w:rPr>
    </w:lvl>
  </w:abstractNum>
  <w:num w:numId="1">
    <w:abstractNumId w:val="3"/>
  </w:num>
  <w:num w:numId="2">
    <w:abstractNumId w:val="8"/>
  </w:num>
  <w:num w:numId="3">
    <w:abstractNumId w:val="7"/>
  </w:num>
  <w:num w:numId="4">
    <w:abstractNumId w:val="14"/>
  </w:num>
  <w:num w:numId="5">
    <w:abstractNumId w:val="4"/>
  </w:num>
  <w:num w:numId="6">
    <w:abstractNumId w:val="21"/>
  </w:num>
  <w:num w:numId="7">
    <w:abstractNumId w:val="5"/>
  </w:num>
  <w:num w:numId="8">
    <w:abstractNumId w:val="9"/>
  </w:num>
  <w:num w:numId="9">
    <w:abstractNumId w:val="12"/>
  </w:num>
  <w:num w:numId="10">
    <w:abstractNumId w:val="16"/>
  </w:num>
  <w:num w:numId="11">
    <w:abstractNumId w:val="13"/>
  </w:num>
  <w:num w:numId="12">
    <w:abstractNumId w:val="6"/>
  </w:num>
  <w:num w:numId="13">
    <w:abstractNumId w:val="10"/>
  </w:num>
  <w:num w:numId="14">
    <w:abstractNumId w:val="2"/>
  </w:num>
  <w:num w:numId="15">
    <w:abstractNumId w:val="22"/>
  </w:num>
  <w:num w:numId="16">
    <w:abstractNumId w:val="19"/>
  </w:num>
  <w:num w:numId="17">
    <w:abstractNumId w:val="20"/>
  </w:num>
  <w:num w:numId="18">
    <w:abstractNumId w:val="1"/>
  </w:num>
  <w:num w:numId="19">
    <w:abstractNumId w:val="17"/>
  </w:num>
  <w:num w:numId="20">
    <w:abstractNumId w:val="11"/>
  </w:num>
  <w:num w:numId="21">
    <w:abstractNumId w:val="15"/>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A9"/>
    <w:rsid w:val="00003A94"/>
    <w:rsid w:val="000700C1"/>
    <w:rsid w:val="000871E3"/>
    <w:rsid w:val="000A1B60"/>
    <w:rsid w:val="000B4199"/>
    <w:rsid w:val="000C02AD"/>
    <w:rsid w:val="000E0D01"/>
    <w:rsid w:val="001355F1"/>
    <w:rsid w:val="00136586"/>
    <w:rsid w:val="00222FA0"/>
    <w:rsid w:val="00335B6B"/>
    <w:rsid w:val="00375CA2"/>
    <w:rsid w:val="003B273C"/>
    <w:rsid w:val="003D5F67"/>
    <w:rsid w:val="003F33F1"/>
    <w:rsid w:val="003F3F4A"/>
    <w:rsid w:val="00400782"/>
    <w:rsid w:val="004228D3"/>
    <w:rsid w:val="00435119"/>
    <w:rsid w:val="00447D9B"/>
    <w:rsid w:val="004F66C0"/>
    <w:rsid w:val="00543176"/>
    <w:rsid w:val="00550571"/>
    <w:rsid w:val="00554009"/>
    <w:rsid w:val="00563D47"/>
    <w:rsid w:val="005947DB"/>
    <w:rsid w:val="005B57E6"/>
    <w:rsid w:val="005C5837"/>
    <w:rsid w:val="00610109"/>
    <w:rsid w:val="00694F4A"/>
    <w:rsid w:val="00696878"/>
    <w:rsid w:val="006B182E"/>
    <w:rsid w:val="006B507E"/>
    <w:rsid w:val="006C4DA9"/>
    <w:rsid w:val="006F3370"/>
    <w:rsid w:val="007034A7"/>
    <w:rsid w:val="007063C4"/>
    <w:rsid w:val="007107FB"/>
    <w:rsid w:val="008038C3"/>
    <w:rsid w:val="008239F7"/>
    <w:rsid w:val="00832561"/>
    <w:rsid w:val="0087217C"/>
    <w:rsid w:val="00890200"/>
    <w:rsid w:val="0091221D"/>
    <w:rsid w:val="00915E03"/>
    <w:rsid w:val="00946E18"/>
    <w:rsid w:val="0097267F"/>
    <w:rsid w:val="0098122A"/>
    <w:rsid w:val="009A658F"/>
    <w:rsid w:val="009B0547"/>
    <w:rsid w:val="009F4990"/>
    <w:rsid w:val="00A36001"/>
    <w:rsid w:val="00A9464B"/>
    <w:rsid w:val="00AB19E4"/>
    <w:rsid w:val="00AD4CAF"/>
    <w:rsid w:val="00B42FDD"/>
    <w:rsid w:val="00B555FE"/>
    <w:rsid w:val="00B56B09"/>
    <w:rsid w:val="00B7121C"/>
    <w:rsid w:val="00B7182B"/>
    <w:rsid w:val="00BD01AD"/>
    <w:rsid w:val="00C26EB0"/>
    <w:rsid w:val="00C30453"/>
    <w:rsid w:val="00C87F00"/>
    <w:rsid w:val="00CA4B8B"/>
    <w:rsid w:val="00CB1929"/>
    <w:rsid w:val="00D20754"/>
    <w:rsid w:val="00D24FDE"/>
    <w:rsid w:val="00DB16F0"/>
    <w:rsid w:val="00DD255C"/>
    <w:rsid w:val="00DE18CE"/>
    <w:rsid w:val="00E03BB0"/>
    <w:rsid w:val="00E46A63"/>
    <w:rsid w:val="00EA555F"/>
    <w:rsid w:val="00F11A3C"/>
    <w:rsid w:val="00F230DB"/>
    <w:rsid w:val="00F46B52"/>
    <w:rsid w:val="00F60464"/>
    <w:rsid w:val="00F85358"/>
    <w:rsid w:val="00F87099"/>
    <w:rsid w:val="00FA79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lang w:bidi="en-US"/>
    </w:rPr>
  </w:style>
  <w:style w:type="paragraph" w:styleId="Heading1">
    <w:name w:val="heading 1"/>
    <w:basedOn w:val="Normal"/>
    <w:uiPriority w:val="1"/>
    <w:qFormat/>
    <w:pPr>
      <w:spacing w:before="125"/>
      <w:outlineLvl w:val="0"/>
    </w:pPr>
    <w:rPr>
      <w:b/>
      <w:bCs/>
      <w:sz w:val="28"/>
      <w:szCs w:val="28"/>
    </w:rPr>
  </w:style>
  <w:style w:type="paragraph" w:styleId="Heading2">
    <w:name w:val="heading 2"/>
    <w:basedOn w:val="Normal"/>
    <w:uiPriority w:val="1"/>
    <w:qFormat/>
    <w:pPr>
      <w:ind w:left="300"/>
      <w:outlineLvl w:val="1"/>
    </w:pPr>
    <w:rPr>
      <w:b/>
      <w:bCs/>
      <w:sz w:val="26"/>
      <w:szCs w:val="26"/>
    </w:rPr>
  </w:style>
  <w:style w:type="paragraph" w:styleId="Heading3">
    <w:name w:val="heading 3"/>
    <w:basedOn w:val="Normal"/>
    <w:uiPriority w:val="1"/>
    <w:qFormat/>
    <w:pPr>
      <w:ind w:left="569" w:hanging="270"/>
      <w:outlineLvl w:val="2"/>
    </w:pPr>
    <w:rPr>
      <w:b/>
      <w:bCs/>
      <w:sz w:val="24"/>
      <w:szCs w:val="24"/>
    </w:rPr>
  </w:style>
  <w:style w:type="paragraph" w:styleId="Heading4">
    <w:name w:val="heading 4"/>
    <w:basedOn w:val="Normal"/>
    <w:next w:val="Normal"/>
    <w:link w:val="Heading4Char"/>
    <w:uiPriority w:val="9"/>
    <w:semiHidden/>
    <w:unhideWhenUsed/>
    <w:qFormat/>
    <w:rsid w:val="008721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122A"/>
    <w:rPr>
      <w:rFonts w:ascii="Tahoma" w:hAnsi="Tahoma" w:cs="Tahoma"/>
      <w:sz w:val="16"/>
      <w:szCs w:val="16"/>
    </w:rPr>
  </w:style>
  <w:style w:type="character" w:customStyle="1" w:styleId="BalloonTextChar">
    <w:name w:val="Balloon Text Char"/>
    <w:basedOn w:val="DefaultParagraphFont"/>
    <w:link w:val="BalloonText"/>
    <w:uiPriority w:val="99"/>
    <w:semiHidden/>
    <w:rsid w:val="0098122A"/>
    <w:rPr>
      <w:rFonts w:ascii="Tahoma" w:eastAsia="Century Gothic" w:hAnsi="Tahoma" w:cs="Tahoma"/>
      <w:sz w:val="16"/>
      <w:szCs w:val="16"/>
      <w:lang w:bidi="en-US"/>
    </w:rPr>
  </w:style>
  <w:style w:type="character" w:styleId="Hyperlink">
    <w:name w:val="Hyperlink"/>
    <w:basedOn w:val="DefaultParagraphFont"/>
    <w:uiPriority w:val="99"/>
    <w:unhideWhenUsed/>
    <w:rsid w:val="00543176"/>
    <w:rPr>
      <w:color w:val="0000FF" w:themeColor="hyperlink"/>
      <w:u w:val="single"/>
    </w:rPr>
  </w:style>
  <w:style w:type="character" w:customStyle="1" w:styleId="Heading4Char">
    <w:name w:val="Heading 4 Char"/>
    <w:basedOn w:val="DefaultParagraphFont"/>
    <w:link w:val="Heading4"/>
    <w:uiPriority w:val="9"/>
    <w:semiHidden/>
    <w:rsid w:val="0087217C"/>
    <w:rPr>
      <w:rFonts w:asciiTheme="majorHAnsi" w:eastAsiaTheme="majorEastAsia" w:hAnsiTheme="majorHAnsi" w:cstheme="majorBidi"/>
      <w:b/>
      <w:bCs/>
      <w:i/>
      <w:iCs/>
      <w:color w:val="4F81BD" w:themeColor="accent1"/>
      <w:lang w:bidi="en-US"/>
    </w:rPr>
  </w:style>
  <w:style w:type="paragraph" w:styleId="Header">
    <w:name w:val="header"/>
    <w:basedOn w:val="Normal"/>
    <w:link w:val="HeaderChar"/>
    <w:uiPriority w:val="99"/>
    <w:unhideWhenUsed/>
    <w:rsid w:val="003F33F1"/>
    <w:pPr>
      <w:tabs>
        <w:tab w:val="center" w:pos="4513"/>
        <w:tab w:val="right" w:pos="9026"/>
      </w:tabs>
    </w:pPr>
  </w:style>
  <w:style w:type="character" w:customStyle="1" w:styleId="HeaderChar">
    <w:name w:val="Header Char"/>
    <w:basedOn w:val="DefaultParagraphFont"/>
    <w:link w:val="Header"/>
    <w:uiPriority w:val="99"/>
    <w:rsid w:val="003F33F1"/>
    <w:rPr>
      <w:rFonts w:ascii="Century Gothic" w:eastAsia="Century Gothic" w:hAnsi="Century Gothic" w:cs="Century Gothic"/>
      <w:lang w:bidi="en-US"/>
    </w:rPr>
  </w:style>
  <w:style w:type="paragraph" w:styleId="Footer">
    <w:name w:val="footer"/>
    <w:basedOn w:val="Normal"/>
    <w:link w:val="FooterChar"/>
    <w:uiPriority w:val="99"/>
    <w:unhideWhenUsed/>
    <w:rsid w:val="003F33F1"/>
    <w:pPr>
      <w:tabs>
        <w:tab w:val="center" w:pos="4513"/>
        <w:tab w:val="right" w:pos="9026"/>
      </w:tabs>
    </w:pPr>
  </w:style>
  <w:style w:type="character" w:customStyle="1" w:styleId="FooterChar">
    <w:name w:val="Footer Char"/>
    <w:basedOn w:val="DefaultParagraphFont"/>
    <w:link w:val="Footer"/>
    <w:uiPriority w:val="99"/>
    <w:rsid w:val="003F33F1"/>
    <w:rPr>
      <w:rFonts w:ascii="Century Gothic" w:eastAsia="Century Gothic" w:hAnsi="Century Gothic" w:cs="Century Gothic"/>
      <w:lang w:bidi="en-US"/>
    </w:rPr>
  </w:style>
  <w:style w:type="table" w:styleId="TableGrid">
    <w:name w:val="Table Grid"/>
    <w:basedOn w:val="TableNormal"/>
    <w:uiPriority w:val="59"/>
    <w:rsid w:val="00087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lang w:bidi="en-US"/>
    </w:rPr>
  </w:style>
  <w:style w:type="paragraph" w:styleId="Heading1">
    <w:name w:val="heading 1"/>
    <w:basedOn w:val="Normal"/>
    <w:uiPriority w:val="1"/>
    <w:qFormat/>
    <w:pPr>
      <w:spacing w:before="125"/>
      <w:outlineLvl w:val="0"/>
    </w:pPr>
    <w:rPr>
      <w:b/>
      <w:bCs/>
      <w:sz w:val="28"/>
      <w:szCs w:val="28"/>
    </w:rPr>
  </w:style>
  <w:style w:type="paragraph" w:styleId="Heading2">
    <w:name w:val="heading 2"/>
    <w:basedOn w:val="Normal"/>
    <w:uiPriority w:val="1"/>
    <w:qFormat/>
    <w:pPr>
      <w:ind w:left="300"/>
      <w:outlineLvl w:val="1"/>
    </w:pPr>
    <w:rPr>
      <w:b/>
      <w:bCs/>
      <w:sz w:val="26"/>
      <w:szCs w:val="26"/>
    </w:rPr>
  </w:style>
  <w:style w:type="paragraph" w:styleId="Heading3">
    <w:name w:val="heading 3"/>
    <w:basedOn w:val="Normal"/>
    <w:uiPriority w:val="1"/>
    <w:qFormat/>
    <w:pPr>
      <w:ind w:left="569" w:hanging="270"/>
      <w:outlineLvl w:val="2"/>
    </w:pPr>
    <w:rPr>
      <w:b/>
      <w:bCs/>
      <w:sz w:val="24"/>
      <w:szCs w:val="24"/>
    </w:rPr>
  </w:style>
  <w:style w:type="paragraph" w:styleId="Heading4">
    <w:name w:val="heading 4"/>
    <w:basedOn w:val="Normal"/>
    <w:next w:val="Normal"/>
    <w:link w:val="Heading4Char"/>
    <w:uiPriority w:val="9"/>
    <w:semiHidden/>
    <w:unhideWhenUsed/>
    <w:qFormat/>
    <w:rsid w:val="008721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122A"/>
    <w:rPr>
      <w:rFonts w:ascii="Tahoma" w:hAnsi="Tahoma" w:cs="Tahoma"/>
      <w:sz w:val="16"/>
      <w:szCs w:val="16"/>
    </w:rPr>
  </w:style>
  <w:style w:type="character" w:customStyle="1" w:styleId="BalloonTextChar">
    <w:name w:val="Balloon Text Char"/>
    <w:basedOn w:val="DefaultParagraphFont"/>
    <w:link w:val="BalloonText"/>
    <w:uiPriority w:val="99"/>
    <w:semiHidden/>
    <w:rsid w:val="0098122A"/>
    <w:rPr>
      <w:rFonts w:ascii="Tahoma" w:eastAsia="Century Gothic" w:hAnsi="Tahoma" w:cs="Tahoma"/>
      <w:sz w:val="16"/>
      <w:szCs w:val="16"/>
      <w:lang w:bidi="en-US"/>
    </w:rPr>
  </w:style>
  <w:style w:type="character" w:styleId="Hyperlink">
    <w:name w:val="Hyperlink"/>
    <w:basedOn w:val="DefaultParagraphFont"/>
    <w:uiPriority w:val="99"/>
    <w:unhideWhenUsed/>
    <w:rsid w:val="00543176"/>
    <w:rPr>
      <w:color w:val="0000FF" w:themeColor="hyperlink"/>
      <w:u w:val="single"/>
    </w:rPr>
  </w:style>
  <w:style w:type="character" w:customStyle="1" w:styleId="Heading4Char">
    <w:name w:val="Heading 4 Char"/>
    <w:basedOn w:val="DefaultParagraphFont"/>
    <w:link w:val="Heading4"/>
    <w:uiPriority w:val="9"/>
    <w:semiHidden/>
    <w:rsid w:val="0087217C"/>
    <w:rPr>
      <w:rFonts w:asciiTheme="majorHAnsi" w:eastAsiaTheme="majorEastAsia" w:hAnsiTheme="majorHAnsi" w:cstheme="majorBidi"/>
      <w:b/>
      <w:bCs/>
      <w:i/>
      <w:iCs/>
      <w:color w:val="4F81BD" w:themeColor="accent1"/>
      <w:lang w:bidi="en-US"/>
    </w:rPr>
  </w:style>
  <w:style w:type="paragraph" w:styleId="Header">
    <w:name w:val="header"/>
    <w:basedOn w:val="Normal"/>
    <w:link w:val="HeaderChar"/>
    <w:uiPriority w:val="99"/>
    <w:unhideWhenUsed/>
    <w:rsid w:val="003F33F1"/>
    <w:pPr>
      <w:tabs>
        <w:tab w:val="center" w:pos="4513"/>
        <w:tab w:val="right" w:pos="9026"/>
      </w:tabs>
    </w:pPr>
  </w:style>
  <w:style w:type="character" w:customStyle="1" w:styleId="HeaderChar">
    <w:name w:val="Header Char"/>
    <w:basedOn w:val="DefaultParagraphFont"/>
    <w:link w:val="Header"/>
    <w:uiPriority w:val="99"/>
    <w:rsid w:val="003F33F1"/>
    <w:rPr>
      <w:rFonts w:ascii="Century Gothic" w:eastAsia="Century Gothic" w:hAnsi="Century Gothic" w:cs="Century Gothic"/>
      <w:lang w:bidi="en-US"/>
    </w:rPr>
  </w:style>
  <w:style w:type="paragraph" w:styleId="Footer">
    <w:name w:val="footer"/>
    <w:basedOn w:val="Normal"/>
    <w:link w:val="FooterChar"/>
    <w:uiPriority w:val="99"/>
    <w:unhideWhenUsed/>
    <w:rsid w:val="003F33F1"/>
    <w:pPr>
      <w:tabs>
        <w:tab w:val="center" w:pos="4513"/>
        <w:tab w:val="right" w:pos="9026"/>
      </w:tabs>
    </w:pPr>
  </w:style>
  <w:style w:type="character" w:customStyle="1" w:styleId="FooterChar">
    <w:name w:val="Footer Char"/>
    <w:basedOn w:val="DefaultParagraphFont"/>
    <w:link w:val="Footer"/>
    <w:uiPriority w:val="99"/>
    <w:rsid w:val="003F33F1"/>
    <w:rPr>
      <w:rFonts w:ascii="Century Gothic" w:eastAsia="Century Gothic" w:hAnsi="Century Gothic" w:cs="Century Gothic"/>
      <w:lang w:bidi="en-US"/>
    </w:rPr>
  </w:style>
  <w:style w:type="table" w:styleId="TableGrid">
    <w:name w:val="Table Grid"/>
    <w:basedOn w:val="TableNormal"/>
    <w:uiPriority w:val="59"/>
    <w:rsid w:val="00087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msecuritychanzo@centralbank.co.in" TargetMode="External"/><Relationship Id="rId10" Type="http://schemas.openxmlformats.org/officeDocument/2006/relationships/hyperlink" Target="mailto:jagadipsingh@yahoo.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rivikramnt@yahoo.co.in"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7207</Words>
  <Characters>41084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SOURABH AGRAWAL</dc:creator>
  <cp:lastModifiedBy>KARAN TYAGI</cp:lastModifiedBy>
  <cp:revision>3</cp:revision>
  <cp:lastPrinted>2022-11-18T06:31:00Z</cp:lastPrinted>
  <dcterms:created xsi:type="dcterms:W3CDTF">2022-11-22T10:26:00Z</dcterms:created>
  <dcterms:modified xsi:type="dcterms:W3CDTF">2022-11-22T11:05:00Z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 2010</vt:lpwstr>
  </property>
  <property fmtid="{D5CDD505-2E9C-101B-9397-08002B2CF9AE}" pid="4" name="LastSaved">
    <vt:filetime>2020-01-28T00:00:00Z</vt:filetime>
  </property>
</Properties>
</file>