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0B" w:rsidRDefault="00BA040B" w:rsidP="00BA040B">
      <w:pPr>
        <w:pStyle w:val="Heading4"/>
        <w:ind w:left="10" w:right="369"/>
      </w:pPr>
      <w:r>
        <w:t>INVITATION OF BIDS / OFFERS FOR PREMISES ON LEASE</w:t>
      </w:r>
      <w:r>
        <w:rPr>
          <w:u w:val="none"/>
        </w:rPr>
        <w:t xml:space="preserve"> </w:t>
      </w:r>
    </w:p>
    <w:p w:rsidR="00BA040B" w:rsidRDefault="00BA040B" w:rsidP="00BA040B">
      <w:pPr>
        <w:spacing w:line="259" w:lineRule="auto"/>
        <w:ind w:right="306"/>
        <w:jc w:val="center"/>
      </w:pPr>
      <w:r>
        <w:rPr>
          <w:b/>
        </w:rPr>
        <w:t xml:space="preserve"> </w:t>
      </w:r>
    </w:p>
    <w:p w:rsidR="00BA040B" w:rsidRDefault="00BA040B" w:rsidP="00BA040B">
      <w:pPr>
        <w:spacing w:line="259" w:lineRule="auto"/>
        <w:ind w:right="306"/>
        <w:jc w:val="center"/>
      </w:pPr>
      <w:r>
        <w:rPr>
          <w:b/>
        </w:rPr>
        <w:t xml:space="preserve"> </w:t>
      </w:r>
    </w:p>
    <w:p w:rsidR="00BA040B" w:rsidRDefault="00BA040B" w:rsidP="00BA040B">
      <w:pPr>
        <w:spacing w:after="121" w:line="358" w:lineRule="auto"/>
        <w:ind w:left="117" w:right="477"/>
      </w:pPr>
      <w:r>
        <w:t xml:space="preserve">Central Bank of India requires premises admeasuring 1200 to 1800 sq. ft.  </w:t>
      </w:r>
      <w:proofErr w:type="gramStart"/>
      <w:r>
        <w:t>carpet  area</w:t>
      </w:r>
      <w:proofErr w:type="gramEnd"/>
      <w:r>
        <w:t xml:space="preserve"> in ready possession / ready for possession within 3 months at  </w:t>
      </w:r>
      <w:proofErr w:type="spellStart"/>
      <w:r>
        <w:t>Prabhadevi</w:t>
      </w:r>
      <w:proofErr w:type="spellEnd"/>
      <w:r>
        <w:t xml:space="preserve">, Mumbai – 400025 &amp; </w:t>
      </w:r>
      <w:proofErr w:type="spellStart"/>
      <w:r>
        <w:t>Byculla</w:t>
      </w:r>
      <w:proofErr w:type="spellEnd"/>
      <w:r>
        <w:t xml:space="preserve"> (East) Mumbai – 400027  preferably on the ground floor with adequate parking space for their </w:t>
      </w:r>
      <w:proofErr w:type="spellStart"/>
      <w:r>
        <w:t>Prabhadevi</w:t>
      </w:r>
      <w:proofErr w:type="spellEnd"/>
      <w:r>
        <w:t xml:space="preserve"> &amp; </w:t>
      </w:r>
      <w:proofErr w:type="spellStart"/>
      <w:r>
        <w:t>Byculla</w:t>
      </w:r>
      <w:proofErr w:type="spellEnd"/>
      <w:r>
        <w:t xml:space="preserve">   Branch  .</w:t>
      </w:r>
      <w:r>
        <w:rPr>
          <w:b/>
        </w:rPr>
        <w:t xml:space="preserve"> </w:t>
      </w:r>
      <w:r>
        <w:t>No brokers or intermediaries please. Priority will be accorded to Government / Semi Govt. bodies or public sector undertakings. Kindly</w:t>
      </w:r>
      <w:r>
        <w:rPr>
          <w:b/>
        </w:rPr>
        <w:t xml:space="preserve"> </w:t>
      </w:r>
      <w:r>
        <w:t xml:space="preserve">download the formats / terms and conditions from the website </w:t>
      </w:r>
      <w:hyperlink r:id="rId8">
        <w:r>
          <w:rPr>
            <w:u w:val="single" w:color="000000"/>
          </w:rPr>
          <w:t>http://www.centralbankofindia.co.in</w:t>
        </w:r>
      </w:hyperlink>
      <w:hyperlink r:id="rId9">
        <w:r>
          <w:t xml:space="preserve"> </w:t>
        </w:r>
      </w:hyperlink>
      <w:r>
        <w:t>or</w:t>
      </w:r>
      <w:r>
        <w:rPr>
          <w:b/>
        </w:rPr>
        <w:t xml:space="preserve"> </w:t>
      </w:r>
      <w:r>
        <w:t>collect the same</w:t>
      </w:r>
      <w:r>
        <w:rPr>
          <w:b/>
        </w:rPr>
        <w:t xml:space="preserve"> </w:t>
      </w:r>
      <w:r>
        <w:t xml:space="preserve">from Central Bank of </w:t>
      </w:r>
      <w:proofErr w:type="gramStart"/>
      <w:r>
        <w:t>India  South</w:t>
      </w:r>
      <w:proofErr w:type="gramEnd"/>
      <w:r>
        <w:t xml:space="preserve">  Mumbai Regional Office, 346, Standard Building, 3</w:t>
      </w:r>
      <w:r w:rsidRPr="00A37240">
        <w:rPr>
          <w:vertAlign w:val="superscript"/>
        </w:rPr>
        <w:t>rd</w:t>
      </w:r>
      <w:r>
        <w:t xml:space="preserve"> Floor, D. N. Road, Fort, Mumbai – 400001. </w:t>
      </w:r>
      <w:proofErr w:type="gramStart"/>
      <w:r>
        <w:t>PH (022) 40345872   during office hours 10 a.m. to 5 p.m.</w:t>
      </w:r>
      <w:proofErr w:type="gramEnd"/>
      <w:r>
        <w:t xml:space="preserve">   The last date for submission of offers </w:t>
      </w:r>
      <w:proofErr w:type="gramStart"/>
      <w:r>
        <w:t>is  11</w:t>
      </w:r>
      <w:proofErr w:type="gramEnd"/>
      <w:r>
        <w:t xml:space="preserve">/03/2022  </w:t>
      </w:r>
      <w:proofErr w:type="spellStart"/>
      <w:r>
        <w:t>upto</w:t>
      </w:r>
      <w:proofErr w:type="spellEnd"/>
      <w:r>
        <w:t xml:space="preserve"> 3.00 p.m. </w:t>
      </w:r>
    </w:p>
    <w:p w:rsidR="00BA040B" w:rsidRDefault="00BA040B" w:rsidP="00BA040B">
      <w:pPr>
        <w:spacing w:line="259" w:lineRule="auto"/>
        <w:ind w:right="306"/>
        <w:jc w:val="center"/>
      </w:pPr>
      <w:r>
        <w:rPr>
          <w:b/>
        </w:rPr>
        <w:t xml:space="preserve"> </w:t>
      </w:r>
    </w:p>
    <w:p w:rsidR="00BA040B" w:rsidRDefault="00BA040B" w:rsidP="00BA040B">
      <w:pPr>
        <w:pStyle w:val="NoSpacing"/>
        <w:jc w:val="both"/>
      </w:pPr>
    </w:p>
    <w:p w:rsidR="00BA040B" w:rsidRDefault="00BA040B" w:rsidP="00BA040B">
      <w:pPr>
        <w:pStyle w:val="NoSpacing"/>
        <w:jc w:val="both"/>
      </w:pPr>
    </w:p>
    <w:p w:rsidR="00BA040B" w:rsidRDefault="00BA040B" w:rsidP="00BA040B">
      <w:pPr>
        <w:jc w:val="both"/>
        <w:rPr>
          <w:rFonts w:ascii="Bookman Old Style" w:hAnsi="Bookman Old Style"/>
        </w:rPr>
      </w:pPr>
    </w:p>
    <w:p w:rsidR="00BA040B" w:rsidRDefault="00BA040B" w:rsidP="00BA040B">
      <w:pPr>
        <w:contextualSpacing/>
        <w:jc w:val="both"/>
      </w:pPr>
    </w:p>
    <w:p w:rsidR="00BA040B" w:rsidRDefault="00BA040B" w:rsidP="00BA040B">
      <w:pPr>
        <w:spacing w:before="240"/>
        <w:contextualSpacing/>
        <w:jc w:val="both"/>
        <w:rPr>
          <w:rFonts w:ascii="Bookman Old Style" w:hAnsi="Bookman Old Style" w:cs="Arial"/>
          <w:color w:val="000000"/>
          <w:sz w:val="24"/>
          <w:szCs w:val="24"/>
        </w:rPr>
      </w:pPr>
      <w:r>
        <w:rPr>
          <w:rFonts w:ascii="Bookman Old Style" w:hAnsi="Bookman Old Style" w:cs="Arial"/>
          <w:color w:val="000000"/>
          <w:sz w:val="24"/>
          <w:szCs w:val="24"/>
        </w:rPr>
        <w:t>(</w:t>
      </w:r>
      <w:r w:rsidRPr="008A323E">
        <w:rPr>
          <w:rFonts w:ascii="Bookman Old Style" w:hAnsi="Bookman Old Style" w:cs="Arial"/>
          <w:color w:val="000000"/>
          <w:sz w:val="24"/>
          <w:szCs w:val="24"/>
        </w:rPr>
        <w:t>N.UNNIKRISHNAN</w:t>
      </w:r>
      <w:r>
        <w:rPr>
          <w:rFonts w:ascii="Bookman Old Style" w:hAnsi="Bookman Old Style" w:cs="Arial"/>
          <w:color w:val="000000"/>
          <w:sz w:val="24"/>
          <w:szCs w:val="24"/>
        </w:rPr>
        <w:t>)</w:t>
      </w:r>
    </w:p>
    <w:p w:rsidR="00BA040B" w:rsidRDefault="00BA040B" w:rsidP="00BA040B">
      <w:pPr>
        <w:spacing w:before="240"/>
        <w:contextualSpacing/>
        <w:jc w:val="both"/>
        <w:rPr>
          <w:rFonts w:ascii="Bookman Old Style" w:hAnsi="Bookman Old Style" w:cs="Arial"/>
          <w:color w:val="000000"/>
          <w:sz w:val="24"/>
          <w:szCs w:val="24"/>
        </w:rPr>
      </w:pPr>
      <w:r>
        <w:rPr>
          <w:rFonts w:ascii="Bookman Old Style" w:hAnsi="Bookman Old Style" w:cs="Arial"/>
          <w:color w:val="000000"/>
          <w:sz w:val="24"/>
          <w:szCs w:val="24"/>
        </w:rPr>
        <w:t>SR. REGIONAL MANAGER – SMRO</w:t>
      </w:r>
    </w:p>
    <w:p w:rsidR="00BA040B" w:rsidRDefault="00BA040B" w:rsidP="00BA040B">
      <w:pPr>
        <w:pStyle w:val="NoSpacing"/>
        <w:jc w:val="both"/>
      </w:pPr>
    </w:p>
    <w:p w:rsidR="00BA040B" w:rsidRDefault="00BA040B" w:rsidP="00BA040B">
      <w:pPr>
        <w:pStyle w:val="NoSpacing"/>
        <w:jc w:val="both"/>
      </w:pPr>
      <w:r>
        <w:t>Date: 28.02.2022</w:t>
      </w:r>
    </w:p>
    <w:p w:rsidR="00F35D0A" w:rsidRDefault="00F35D0A" w:rsidP="00BA040B">
      <w:pPr>
        <w:pStyle w:val="NoSpacing"/>
        <w:jc w:val="both"/>
      </w:pPr>
    </w:p>
    <w:p w:rsidR="00F35D0A" w:rsidRDefault="00F35D0A" w:rsidP="00BA040B">
      <w:pPr>
        <w:pStyle w:val="NoSpacing"/>
        <w:jc w:val="both"/>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Default="00F35D0A" w:rsidP="00F35D0A">
      <w:pPr>
        <w:jc w:val="center"/>
        <w:rPr>
          <w:rFonts w:ascii="Nirmala UI" w:eastAsia="Times New Roman" w:hAnsi="Nirmala UI" w:cs="Nirmala UI"/>
          <w:b/>
          <w:bCs/>
          <w:color w:val="000000"/>
          <w:sz w:val="24"/>
          <w:szCs w:val="24"/>
          <w:u w:val="single"/>
          <w:lang w:eastAsia="en-IN"/>
        </w:rPr>
      </w:pPr>
    </w:p>
    <w:p w:rsidR="00F35D0A" w:rsidRPr="00952F00" w:rsidRDefault="00F35D0A" w:rsidP="00F35D0A">
      <w:pPr>
        <w:jc w:val="center"/>
        <w:rPr>
          <w:rFonts w:ascii="Arial" w:eastAsia="Times New Roman" w:hAnsi="Arial" w:cs="Arial"/>
          <w:color w:val="000000"/>
          <w:sz w:val="17"/>
          <w:szCs w:val="17"/>
          <w:lang w:eastAsia="en-IN"/>
        </w:rPr>
      </w:pPr>
      <w:r>
        <w:rPr>
          <w:rFonts w:ascii="Nirmala UI" w:eastAsia="Times New Roman" w:hAnsi="Nirmala UI" w:cs="Nirmala UI" w:hint="cs"/>
          <w:b/>
          <w:bCs/>
          <w:color w:val="000000"/>
          <w:sz w:val="24"/>
          <w:szCs w:val="24"/>
          <w:u w:val="single"/>
          <w:cs/>
          <w:lang w:eastAsia="en-IN"/>
        </w:rPr>
        <w:t>पट्टे पर परिसर लेने हेतु बोलियों / प्रस्तावों का आमंत्रण</w:t>
      </w:r>
      <w:r w:rsidRPr="00952F00">
        <w:rPr>
          <w:rFonts w:eastAsia="Times New Roman" w:cs="Calibri"/>
          <w:b/>
          <w:bCs/>
          <w:color w:val="000000"/>
          <w:sz w:val="24"/>
          <w:szCs w:val="24"/>
          <w:lang w:eastAsia="en-IN"/>
        </w:rPr>
        <w:t> </w:t>
      </w:r>
      <w:r w:rsidRPr="00952F00">
        <w:rPr>
          <w:rFonts w:ascii="Arial" w:eastAsia="Times New Roman" w:hAnsi="Arial" w:cs="Arial"/>
          <w:color w:val="000000"/>
          <w:sz w:val="17"/>
          <w:szCs w:val="17"/>
          <w:lang w:eastAsia="en-IN"/>
        </w:rPr>
        <w:br/>
      </w:r>
      <w:r w:rsidRPr="00952F00">
        <w:rPr>
          <w:rFonts w:eastAsia="Times New Roman" w:cs="Calibri"/>
          <w:b/>
          <w:bCs/>
          <w:color w:val="000000"/>
          <w:sz w:val="24"/>
          <w:szCs w:val="24"/>
          <w:lang w:eastAsia="en-IN"/>
        </w:rPr>
        <w:t> </w:t>
      </w:r>
    </w:p>
    <w:p w:rsidR="00F35D0A" w:rsidRPr="005528AD" w:rsidRDefault="00F35D0A" w:rsidP="00F35D0A">
      <w:pPr>
        <w:jc w:val="both"/>
        <w:rPr>
          <w:rFonts w:ascii="Nirmala UI" w:eastAsia="Times New Roman" w:hAnsi="Nirmala UI" w:cs="Nirmala UI"/>
          <w:color w:val="000000"/>
          <w:sz w:val="28"/>
          <w:szCs w:val="28"/>
          <w:lang w:eastAsia="en-IN"/>
        </w:rPr>
      </w:pPr>
      <w:r w:rsidRPr="005528AD">
        <w:rPr>
          <w:rFonts w:ascii="Nirmala UI" w:eastAsia="Times New Roman" w:hAnsi="Nirmala UI" w:cs="Nirmala UI"/>
          <w:color w:val="000000"/>
          <w:sz w:val="28"/>
          <w:szCs w:val="28"/>
          <w:cs/>
          <w:lang w:eastAsia="en-IN"/>
        </w:rPr>
        <w:t xml:space="preserve">सेन्ट्रल बैंक ऑफ इंडिया को </w:t>
      </w:r>
      <w:r w:rsidRPr="005528AD">
        <w:rPr>
          <w:rFonts w:ascii="Nirmala UI" w:eastAsia="Times New Roman" w:hAnsi="Nirmala UI" w:cs="Nirmala UI" w:hint="cs"/>
          <w:color w:val="000000"/>
          <w:sz w:val="28"/>
          <w:szCs w:val="28"/>
          <w:cs/>
          <w:lang w:eastAsia="en-IN"/>
        </w:rPr>
        <w:t xml:space="preserve">अपनी प्रभादेवी तथा भायखला शाखाओं के लिए क्रमश : </w:t>
      </w:r>
      <w:r w:rsidRPr="005528AD">
        <w:rPr>
          <w:rFonts w:ascii="Nirmala UI" w:eastAsia="Times New Roman" w:hAnsi="Nirmala UI" w:cs="Nirmala UI"/>
          <w:color w:val="000000"/>
          <w:sz w:val="28"/>
          <w:szCs w:val="28"/>
          <w:cs/>
          <w:lang w:eastAsia="en-IN"/>
        </w:rPr>
        <w:t>प्रभादेवी</w:t>
      </w:r>
      <w:r w:rsidRPr="005528AD">
        <w:rPr>
          <w:rFonts w:ascii="Nirmala UI" w:eastAsia="Times New Roman" w:hAnsi="Nirmala UI" w:cs="Nirmala UI"/>
          <w:color w:val="000000"/>
          <w:sz w:val="28"/>
          <w:szCs w:val="28"/>
          <w:lang w:eastAsia="en-IN"/>
        </w:rPr>
        <w:t xml:space="preserve">, </w:t>
      </w:r>
      <w:r w:rsidRPr="005528AD">
        <w:rPr>
          <w:rFonts w:ascii="Nirmala UI" w:eastAsia="Times New Roman" w:hAnsi="Nirmala UI" w:cs="Nirmala UI"/>
          <w:color w:val="000000"/>
          <w:sz w:val="28"/>
          <w:szCs w:val="28"/>
          <w:cs/>
          <w:lang w:eastAsia="en-IN"/>
        </w:rPr>
        <w:t xml:space="preserve">मुंबई - </w:t>
      </w:r>
      <w:r w:rsidRPr="005528AD">
        <w:rPr>
          <w:rFonts w:ascii="Nirmala UI" w:eastAsia="Times New Roman" w:hAnsi="Nirmala UI" w:cs="Nirmala UI"/>
          <w:color w:val="000000"/>
          <w:sz w:val="28"/>
          <w:szCs w:val="28"/>
          <w:lang w:eastAsia="en-IN"/>
        </w:rPr>
        <w:t xml:space="preserve">400025 </w:t>
      </w:r>
      <w:r w:rsidRPr="005528AD">
        <w:rPr>
          <w:rFonts w:ascii="Nirmala UI" w:eastAsia="Times New Roman" w:hAnsi="Nirmala UI" w:cs="Nirmala UI"/>
          <w:color w:val="000000"/>
          <w:sz w:val="28"/>
          <w:szCs w:val="28"/>
          <w:cs/>
          <w:lang w:eastAsia="en-IN"/>
        </w:rPr>
        <w:t xml:space="preserve">और भायखला (पूर्व) मुंबई - </w:t>
      </w:r>
      <w:r w:rsidRPr="005528AD">
        <w:rPr>
          <w:rFonts w:ascii="Nirmala UI" w:eastAsia="Times New Roman" w:hAnsi="Nirmala UI" w:cs="Nirmala UI"/>
          <w:color w:val="000000"/>
          <w:sz w:val="28"/>
          <w:szCs w:val="28"/>
          <w:lang w:eastAsia="en-IN"/>
        </w:rPr>
        <w:t xml:space="preserve">400027 </w:t>
      </w:r>
      <w:r w:rsidRPr="005528AD">
        <w:rPr>
          <w:rFonts w:ascii="Nirmala UI" w:eastAsia="Times New Roman" w:hAnsi="Nirmala UI" w:cs="Nirmala UI"/>
          <w:color w:val="000000"/>
          <w:sz w:val="28"/>
          <w:szCs w:val="28"/>
          <w:cs/>
          <w:lang w:eastAsia="en-IN"/>
        </w:rPr>
        <w:t xml:space="preserve">में </w:t>
      </w:r>
      <w:r w:rsidRPr="005528AD">
        <w:rPr>
          <w:rFonts w:ascii="Nirmala UI" w:eastAsia="Times New Roman" w:hAnsi="Nirmala UI" w:cs="Nirmala UI" w:hint="cs"/>
          <w:color w:val="000000"/>
          <w:sz w:val="28"/>
          <w:szCs w:val="28"/>
          <w:cs/>
          <w:lang w:eastAsia="en-IN"/>
        </w:rPr>
        <w:t>तैयार कब्जे / तीन माह में कब्जे के लिए तैयार</w:t>
      </w:r>
      <w:r>
        <w:rPr>
          <w:rFonts w:ascii="Nirmala UI" w:eastAsia="Times New Roman" w:hAnsi="Nirmala UI" w:cs="Nirmala UI" w:hint="cs"/>
          <w:color w:val="000000"/>
          <w:sz w:val="28"/>
          <w:szCs w:val="28"/>
          <w:lang w:eastAsia="en-IN"/>
        </w:rPr>
        <w:t>,</w:t>
      </w:r>
      <w:r w:rsidRPr="005528AD">
        <w:rPr>
          <w:rFonts w:ascii="Nirmala UI" w:eastAsia="Times New Roman" w:hAnsi="Nirmala UI" w:cs="Nirmala UI" w:hint="cs"/>
          <w:color w:val="000000"/>
          <w:sz w:val="28"/>
          <w:szCs w:val="28"/>
          <w:cs/>
          <w:lang w:eastAsia="en-IN"/>
        </w:rPr>
        <w:t xml:space="preserve"> </w:t>
      </w:r>
      <w:r w:rsidRPr="005528AD">
        <w:rPr>
          <w:rFonts w:ascii="Nirmala UI" w:eastAsia="Times New Roman" w:hAnsi="Nirmala UI" w:cs="Nirmala UI"/>
          <w:color w:val="000000"/>
          <w:sz w:val="28"/>
          <w:szCs w:val="28"/>
          <w:cs/>
          <w:lang w:eastAsia="en-IN"/>
        </w:rPr>
        <w:t>पर्याप्त पार्किंग स्थान के साथ</w:t>
      </w:r>
      <w:r w:rsidRPr="005528AD">
        <w:rPr>
          <w:rFonts w:ascii="Nirmala UI" w:eastAsia="Times New Roman" w:hAnsi="Nirmala UI" w:cs="Nirmala UI" w:hint="cs"/>
          <w:color w:val="000000"/>
          <w:sz w:val="28"/>
          <w:szCs w:val="28"/>
          <w:cs/>
          <w:lang w:eastAsia="en-IN"/>
        </w:rPr>
        <w:t xml:space="preserve"> </w:t>
      </w:r>
      <w:r w:rsidRPr="005528AD">
        <w:rPr>
          <w:rFonts w:ascii="Nirmala UI" w:eastAsia="Times New Roman" w:hAnsi="Nirmala UI" w:cs="Nirmala UI"/>
          <w:color w:val="000000"/>
          <w:sz w:val="28"/>
          <w:szCs w:val="28"/>
          <w:cs/>
          <w:lang w:eastAsia="en-IN"/>
        </w:rPr>
        <w:t>अधिमानतः</w:t>
      </w:r>
      <w:r w:rsidRPr="005528AD">
        <w:rPr>
          <w:rFonts w:ascii="Nirmala UI" w:eastAsia="Times New Roman" w:hAnsi="Nirmala UI" w:cs="Nirmala UI" w:hint="cs"/>
          <w:color w:val="000000"/>
          <w:sz w:val="28"/>
          <w:szCs w:val="28"/>
          <w:cs/>
          <w:lang w:eastAsia="en-IN"/>
        </w:rPr>
        <w:t xml:space="preserve"> तल मंजिल पर </w:t>
      </w:r>
      <w:r w:rsidRPr="005528AD">
        <w:rPr>
          <w:rFonts w:ascii="Nirmala UI" w:eastAsia="Times New Roman" w:hAnsi="Nirmala UI" w:cs="Nirmala UI"/>
          <w:color w:val="000000"/>
          <w:sz w:val="28"/>
          <w:szCs w:val="28"/>
          <w:cs/>
          <w:lang w:eastAsia="en-IN"/>
        </w:rPr>
        <w:t xml:space="preserve"> </w:t>
      </w:r>
      <w:r w:rsidRPr="005528AD">
        <w:rPr>
          <w:rFonts w:ascii="Nirmala UI" w:eastAsia="Times New Roman" w:hAnsi="Nirmala UI" w:cs="Nirmala UI"/>
          <w:color w:val="000000"/>
          <w:sz w:val="28"/>
          <w:szCs w:val="28"/>
          <w:lang w:eastAsia="en-IN"/>
        </w:rPr>
        <w:t xml:space="preserve">1200 </w:t>
      </w:r>
      <w:r w:rsidRPr="005528AD">
        <w:rPr>
          <w:rFonts w:ascii="Nirmala UI" w:eastAsia="Times New Roman" w:hAnsi="Nirmala UI" w:cs="Nirmala UI"/>
          <w:color w:val="000000"/>
          <w:sz w:val="28"/>
          <w:szCs w:val="28"/>
          <w:cs/>
          <w:lang w:eastAsia="en-IN"/>
        </w:rPr>
        <w:t xml:space="preserve">से </w:t>
      </w:r>
      <w:r w:rsidRPr="005528AD">
        <w:rPr>
          <w:rFonts w:ascii="Nirmala UI" w:eastAsia="Times New Roman" w:hAnsi="Nirmala UI" w:cs="Nirmala UI"/>
          <w:color w:val="000000"/>
          <w:sz w:val="28"/>
          <w:szCs w:val="28"/>
          <w:lang w:eastAsia="en-IN"/>
        </w:rPr>
        <w:t xml:space="preserve">1800 </w:t>
      </w:r>
      <w:r w:rsidRPr="005528AD">
        <w:rPr>
          <w:rFonts w:ascii="Nirmala UI" w:eastAsia="Times New Roman" w:hAnsi="Nirmala UI" w:cs="Nirmala UI"/>
          <w:color w:val="000000"/>
          <w:sz w:val="28"/>
          <w:szCs w:val="28"/>
          <w:cs/>
          <w:lang w:eastAsia="en-IN"/>
        </w:rPr>
        <w:t xml:space="preserve">वर्ग फुट के </w:t>
      </w:r>
      <w:r w:rsidRPr="005528AD">
        <w:rPr>
          <w:rFonts w:ascii="Nirmala UI" w:eastAsia="Times New Roman" w:hAnsi="Nirmala UI" w:cs="Nirmala UI" w:hint="cs"/>
          <w:color w:val="000000"/>
          <w:sz w:val="28"/>
          <w:szCs w:val="28"/>
          <w:cs/>
          <w:lang w:eastAsia="en-IN"/>
        </w:rPr>
        <w:t xml:space="preserve">कार्पेट </w:t>
      </w:r>
      <w:r w:rsidRPr="005528AD">
        <w:rPr>
          <w:rFonts w:ascii="Nirmala UI" w:eastAsia="Times New Roman" w:hAnsi="Nirmala UI" w:cs="Nirmala UI"/>
          <w:color w:val="000000"/>
          <w:sz w:val="28"/>
          <w:szCs w:val="28"/>
          <w:cs/>
          <w:lang w:eastAsia="en-IN"/>
        </w:rPr>
        <w:t>क्षेत्र के परिसर की आवश्यकता है</w:t>
      </w:r>
      <w:r w:rsidRPr="005528AD">
        <w:rPr>
          <w:rFonts w:ascii="Nirmala UI" w:eastAsia="Times New Roman" w:hAnsi="Nirmala UI" w:cs="Nirmala UI" w:hint="cs"/>
          <w:color w:val="000000"/>
          <w:sz w:val="28"/>
          <w:szCs w:val="28"/>
          <w:cs/>
          <w:lang w:eastAsia="en-IN"/>
        </w:rPr>
        <w:t xml:space="preserve">. </w:t>
      </w:r>
      <w:r w:rsidRPr="005528AD">
        <w:rPr>
          <w:rFonts w:ascii="Nirmala UI" w:eastAsia="Times New Roman" w:hAnsi="Nirmala UI" w:cs="Nirmala UI"/>
          <w:color w:val="000000"/>
          <w:sz w:val="28"/>
          <w:szCs w:val="28"/>
          <w:cs/>
          <w:lang w:eastAsia="en-IN"/>
        </w:rPr>
        <w:t xml:space="preserve"> कृपया कोई दलाल या मध्यस्थ </w:t>
      </w:r>
      <w:r w:rsidRPr="005528AD">
        <w:rPr>
          <w:rFonts w:ascii="Nirmala UI" w:eastAsia="Times New Roman" w:hAnsi="Nirmala UI" w:cs="Nirmala UI" w:hint="cs"/>
          <w:color w:val="000000"/>
          <w:sz w:val="28"/>
          <w:szCs w:val="28"/>
          <w:cs/>
          <w:lang w:eastAsia="en-IN"/>
        </w:rPr>
        <w:t xml:space="preserve">संपर्क न करें. </w:t>
      </w:r>
      <w:r w:rsidRPr="005528AD">
        <w:rPr>
          <w:rFonts w:ascii="Nirmala UI" w:eastAsia="Times New Roman" w:hAnsi="Nirmala UI" w:cs="Nirmala UI"/>
          <w:color w:val="000000"/>
          <w:sz w:val="28"/>
          <w:szCs w:val="28"/>
          <w:cs/>
          <w:lang w:eastAsia="en-IN"/>
        </w:rPr>
        <w:t xml:space="preserve"> </w:t>
      </w:r>
      <w:r w:rsidRPr="005528AD">
        <w:rPr>
          <w:rFonts w:ascii="Nirmala UI" w:eastAsia="Times New Roman" w:hAnsi="Nirmala UI" w:cs="Nirmala UI" w:hint="cs"/>
          <w:color w:val="000000"/>
          <w:sz w:val="28"/>
          <w:szCs w:val="28"/>
          <w:cs/>
          <w:lang w:eastAsia="en-IN"/>
        </w:rPr>
        <w:t>सरकारी</w:t>
      </w:r>
      <w:r w:rsidRPr="005528AD">
        <w:rPr>
          <w:rFonts w:ascii="Nirmala UI" w:eastAsia="Times New Roman" w:hAnsi="Nirmala UI" w:cs="Nirmala UI"/>
          <w:color w:val="000000"/>
          <w:sz w:val="28"/>
          <w:szCs w:val="28"/>
          <w:cs/>
          <w:lang w:eastAsia="en-IN"/>
        </w:rPr>
        <w:t xml:space="preserve">/अर्ध सरकारी </w:t>
      </w:r>
      <w:r w:rsidRPr="005528AD">
        <w:rPr>
          <w:rFonts w:ascii="Nirmala UI" w:eastAsia="Times New Roman" w:hAnsi="Nirmala UI" w:cs="Nirmala UI" w:hint="cs"/>
          <w:color w:val="000000"/>
          <w:sz w:val="28"/>
          <w:szCs w:val="28"/>
          <w:cs/>
          <w:lang w:eastAsia="en-IN"/>
        </w:rPr>
        <w:t xml:space="preserve">निकायों </w:t>
      </w:r>
      <w:r w:rsidRPr="005528AD">
        <w:rPr>
          <w:rFonts w:ascii="Nirmala UI" w:eastAsia="Times New Roman" w:hAnsi="Nirmala UI" w:cs="Nirmala UI"/>
          <w:color w:val="000000"/>
          <w:sz w:val="28"/>
          <w:szCs w:val="28"/>
          <w:cs/>
          <w:lang w:eastAsia="en-IN"/>
        </w:rPr>
        <w:t xml:space="preserve">या सार्वजनिक क्षेत्र के </w:t>
      </w:r>
      <w:r w:rsidRPr="005528AD">
        <w:rPr>
          <w:rFonts w:ascii="Nirmala UI" w:eastAsia="Times New Roman" w:hAnsi="Nirmala UI" w:cs="Nirmala UI" w:hint="cs"/>
          <w:color w:val="000000"/>
          <w:sz w:val="28"/>
          <w:szCs w:val="28"/>
          <w:cs/>
          <w:lang w:eastAsia="en-IN"/>
        </w:rPr>
        <w:t xml:space="preserve">उपक्रमों को </w:t>
      </w:r>
      <w:r w:rsidRPr="005528AD">
        <w:rPr>
          <w:rFonts w:ascii="Nirmala UI" w:eastAsia="Times New Roman" w:hAnsi="Nirmala UI" w:cs="Nirmala UI"/>
          <w:color w:val="000000"/>
          <w:sz w:val="28"/>
          <w:szCs w:val="28"/>
          <w:cs/>
          <w:lang w:eastAsia="en-IN"/>
        </w:rPr>
        <w:t>प्राथमिकता दी जाएगी</w:t>
      </w:r>
      <w:r>
        <w:rPr>
          <w:rFonts w:ascii="Nirmala UI" w:eastAsia="Times New Roman" w:hAnsi="Nirmala UI" w:cs="Nirmala UI" w:hint="cs"/>
          <w:color w:val="000000"/>
          <w:sz w:val="28"/>
          <w:szCs w:val="28"/>
          <w:cs/>
          <w:lang w:eastAsia="en-IN"/>
        </w:rPr>
        <w:t xml:space="preserve">. </w:t>
      </w:r>
      <w:r w:rsidRPr="005528AD">
        <w:rPr>
          <w:rFonts w:ascii="Nirmala UI" w:eastAsia="Times New Roman" w:hAnsi="Nirmala UI" w:cs="Nirmala UI"/>
          <w:color w:val="000000"/>
          <w:sz w:val="28"/>
          <w:szCs w:val="28"/>
          <w:cs/>
          <w:lang w:eastAsia="en-IN"/>
        </w:rPr>
        <w:t xml:space="preserve">कृपया प्रारूप/नियम और शर्तें वेबसाइट </w:t>
      </w:r>
      <w:r>
        <w:fldChar w:fldCharType="begin"/>
      </w:r>
      <w:r>
        <w:instrText xml:space="preserve"> HYPERLINK "http://centralbankofindia.co.in" </w:instrText>
      </w:r>
      <w:r>
        <w:fldChar w:fldCharType="separate"/>
      </w:r>
      <w:r w:rsidRPr="00B22CC7">
        <w:rPr>
          <w:rStyle w:val="Hyperlink"/>
          <w:rFonts w:ascii="Nirmala UI" w:hAnsi="Nirmala UI" w:cs="Nirmala UI"/>
          <w:sz w:val="28"/>
          <w:szCs w:val="28"/>
        </w:rPr>
        <w:t>http://centralbankofindia.co.in</w:t>
      </w:r>
      <w:r>
        <w:rPr>
          <w:rStyle w:val="Hyperlink"/>
          <w:rFonts w:ascii="Nirmala UI" w:eastAsia="Times New Roman" w:hAnsi="Nirmala UI" w:cs="Nirmala UI"/>
          <w:sz w:val="28"/>
          <w:szCs w:val="28"/>
          <w:lang w:eastAsia="en-IN"/>
        </w:rPr>
        <w:fldChar w:fldCharType="end"/>
      </w:r>
      <w:r>
        <w:rPr>
          <w:rFonts w:ascii="Nirmala UI" w:eastAsia="Times New Roman" w:hAnsi="Nirmala UI" w:cs="Nirmala UI"/>
          <w:color w:val="000000"/>
          <w:sz w:val="28"/>
          <w:szCs w:val="28"/>
          <w:lang w:eastAsia="en-IN"/>
        </w:rPr>
        <w:t xml:space="preserve"> </w:t>
      </w:r>
      <w:r w:rsidRPr="005528AD">
        <w:rPr>
          <w:rFonts w:ascii="Nirmala UI" w:eastAsia="Times New Roman" w:hAnsi="Nirmala UI" w:cs="Nirmala UI"/>
          <w:color w:val="000000"/>
          <w:sz w:val="28"/>
          <w:szCs w:val="28"/>
          <w:cs/>
          <w:lang w:eastAsia="en-IN"/>
        </w:rPr>
        <w:t xml:space="preserve">से डाउनलोड करें या </w:t>
      </w:r>
      <w:r w:rsidRPr="005528AD">
        <w:rPr>
          <w:rFonts w:ascii="Nirmala UI" w:eastAsia="Times New Roman" w:hAnsi="Nirmala UI" w:cs="Nirmala UI" w:hint="cs"/>
          <w:color w:val="000000"/>
          <w:sz w:val="28"/>
          <w:szCs w:val="28"/>
          <w:cs/>
          <w:lang w:eastAsia="en-IN"/>
        </w:rPr>
        <w:t xml:space="preserve">कार्यालयीन </w:t>
      </w:r>
      <w:r w:rsidRPr="005528AD">
        <w:rPr>
          <w:rFonts w:ascii="Nirmala UI" w:eastAsia="Times New Roman" w:hAnsi="Nirmala UI" w:cs="Nirmala UI"/>
          <w:color w:val="000000"/>
          <w:sz w:val="28"/>
          <w:szCs w:val="28"/>
          <w:cs/>
          <w:lang w:eastAsia="en-IN"/>
        </w:rPr>
        <w:t>समय</w:t>
      </w:r>
      <w:r w:rsidRPr="005528AD">
        <w:rPr>
          <w:rFonts w:ascii="Nirmala UI" w:eastAsia="Times New Roman" w:hAnsi="Nirmala UI" w:cs="Nirmala UI"/>
          <w:color w:val="000000"/>
          <w:sz w:val="28"/>
          <w:szCs w:val="28"/>
          <w:lang w:eastAsia="en-IN"/>
        </w:rPr>
        <w:t xml:space="preserve"> </w:t>
      </w:r>
      <w:r w:rsidRPr="005528AD">
        <w:rPr>
          <w:rFonts w:ascii="Nirmala UI" w:eastAsia="Times New Roman" w:hAnsi="Nirmala UI" w:cs="Nirmala UI" w:hint="cs"/>
          <w:color w:val="000000"/>
          <w:sz w:val="28"/>
          <w:szCs w:val="28"/>
          <w:cs/>
          <w:lang w:eastAsia="en-IN"/>
        </w:rPr>
        <w:t xml:space="preserve">सुबह 10.00 से सायं 5.00 बजे </w:t>
      </w:r>
      <w:r w:rsidRPr="005528AD">
        <w:rPr>
          <w:rFonts w:ascii="Nirmala UI" w:eastAsia="Times New Roman" w:hAnsi="Nirmala UI" w:cs="Nirmala UI"/>
          <w:color w:val="000000"/>
          <w:sz w:val="28"/>
          <w:szCs w:val="28"/>
          <w:cs/>
          <w:lang w:eastAsia="en-IN"/>
        </w:rPr>
        <w:t xml:space="preserve"> के दौरान </w:t>
      </w:r>
      <w:r w:rsidRPr="005528AD">
        <w:rPr>
          <w:rFonts w:ascii="Nirmala UI" w:eastAsia="Times New Roman" w:hAnsi="Nirmala UI" w:cs="Nirmala UI" w:hint="cs"/>
          <w:color w:val="000000"/>
          <w:sz w:val="28"/>
          <w:szCs w:val="28"/>
          <w:cs/>
          <w:lang w:eastAsia="en-IN"/>
        </w:rPr>
        <w:t xml:space="preserve">सेन्ट्रल </w:t>
      </w:r>
      <w:r w:rsidRPr="005528AD">
        <w:rPr>
          <w:rFonts w:ascii="Nirmala UI" w:eastAsia="Times New Roman" w:hAnsi="Nirmala UI" w:cs="Nirmala UI"/>
          <w:color w:val="000000"/>
          <w:sz w:val="28"/>
          <w:szCs w:val="28"/>
          <w:cs/>
          <w:lang w:eastAsia="en-IN"/>
        </w:rPr>
        <w:t>बैंक ऑफ इंडिया दक्षिण मुंबई क्षेत्रीय कार्यालय</w:t>
      </w:r>
      <w:r w:rsidRPr="005528AD">
        <w:rPr>
          <w:rFonts w:ascii="Nirmala UI" w:eastAsia="Times New Roman" w:hAnsi="Nirmala UI" w:cs="Nirmala UI"/>
          <w:color w:val="000000"/>
          <w:sz w:val="28"/>
          <w:szCs w:val="28"/>
          <w:lang w:eastAsia="en-IN"/>
        </w:rPr>
        <w:t xml:space="preserve">, 346, </w:t>
      </w:r>
      <w:r w:rsidRPr="005528AD">
        <w:rPr>
          <w:rFonts w:ascii="Nirmala UI" w:eastAsia="Times New Roman" w:hAnsi="Nirmala UI" w:cs="Nirmala UI" w:hint="cs"/>
          <w:color w:val="000000"/>
          <w:sz w:val="28"/>
          <w:szCs w:val="28"/>
          <w:cs/>
          <w:lang w:eastAsia="en-IN"/>
        </w:rPr>
        <w:t>स्टैंडर्ड बिल्डिंग</w:t>
      </w:r>
      <w:r w:rsidRPr="005528AD">
        <w:rPr>
          <w:rFonts w:ascii="Nirmala UI" w:eastAsia="Times New Roman" w:hAnsi="Nirmala UI" w:cs="Nirmala UI"/>
          <w:color w:val="000000"/>
          <w:sz w:val="28"/>
          <w:szCs w:val="28"/>
          <w:lang w:eastAsia="en-IN"/>
        </w:rPr>
        <w:t xml:space="preserve">, </w:t>
      </w:r>
      <w:r w:rsidRPr="005528AD">
        <w:rPr>
          <w:rFonts w:ascii="Nirmala UI" w:eastAsia="Times New Roman" w:hAnsi="Nirmala UI" w:cs="Nirmala UI"/>
          <w:color w:val="000000"/>
          <w:sz w:val="28"/>
          <w:szCs w:val="28"/>
          <w:cs/>
          <w:lang w:eastAsia="en-IN"/>
        </w:rPr>
        <w:t>तीसरी मंजिल</w:t>
      </w:r>
      <w:r w:rsidRPr="005528AD">
        <w:rPr>
          <w:rFonts w:ascii="Nirmala UI" w:eastAsia="Times New Roman" w:hAnsi="Nirmala UI" w:cs="Nirmala UI"/>
          <w:color w:val="000000"/>
          <w:sz w:val="28"/>
          <w:szCs w:val="28"/>
          <w:lang w:eastAsia="en-IN"/>
        </w:rPr>
        <w:t xml:space="preserve">, </w:t>
      </w:r>
      <w:r w:rsidRPr="005528AD">
        <w:rPr>
          <w:rFonts w:ascii="Nirmala UI" w:eastAsia="Times New Roman" w:hAnsi="Nirmala UI" w:cs="Nirmala UI"/>
          <w:color w:val="000000"/>
          <w:sz w:val="28"/>
          <w:szCs w:val="28"/>
          <w:cs/>
          <w:lang w:eastAsia="en-IN"/>
        </w:rPr>
        <w:t>डीएन रोड</w:t>
      </w:r>
      <w:r w:rsidRPr="005528AD">
        <w:rPr>
          <w:rFonts w:ascii="Nirmala UI" w:eastAsia="Times New Roman" w:hAnsi="Nirmala UI" w:cs="Nirmala UI"/>
          <w:color w:val="000000"/>
          <w:sz w:val="28"/>
          <w:szCs w:val="28"/>
          <w:lang w:eastAsia="en-IN"/>
        </w:rPr>
        <w:t xml:space="preserve">, </w:t>
      </w:r>
      <w:r w:rsidRPr="005528AD">
        <w:rPr>
          <w:rFonts w:ascii="Nirmala UI" w:eastAsia="Times New Roman" w:hAnsi="Nirmala UI" w:cs="Nirmala UI"/>
          <w:color w:val="000000"/>
          <w:sz w:val="28"/>
          <w:szCs w:val="28"/>
          <w:cs/>
          <w:lang w:eastAsia="en-IN"/>
        </w:rPr>
        <w:t>फोर्ट</w:t>
      </w:r>
      <w:r w:rsidRPr="005528AD">
        <w:rPr>
          <w:rFonts w:ascii="Nirmala UI" w:eastAsia="Times New Roman" w:hAnsi="Nirmala UI" w:cs="Nirmala UI"/>
          <w:color w:val="000000"/>
          <w:sz w:val="28"/>
          <w:szCs w:val="28"/>
          <w:lang w:eastAsia="en-IN"/>
        </w:rPr>
        <w:t xml:space="preserve">, </w:t>
      </w:r>
      <w:r w:rsidRPr="005528AD">
        <w:rPr>
          <w:rFonts w:ascii="Nirmala UI" w:eastAsia="Times New Roman" w:hAnsi="Nirmala UI" w:cs="Nirmala UI"/>
          <w:color w:val="000000"/>
          <w:sz w:val="28"/>
          <w:szCs w:val="28"/>
          <w:cs/>
          <w:lang w:eastAsia="en-IN"/>
        </w:rPr>
        <w:t xml:space="preserve">मुंबई – </w:t>
      </w:r>
      <w:r w:rsidRPr="005528AD">
        <w:rPr>
          <w:rFonts w:ascii="Nirmala UI" w:eastAsia="Times New Roman" w:hAnsi="Nirmala UI" w:cs="Nirmala UI"/>
          <w:color w:val="000000"/>
          <w:sz w:val="28"/>
          <w:szCs w:val="28"/>
          <w:lang w:eastAsia="en-IN"/>
        </w:rPr>
        <w:t>400001</w:t>
      </w:r>
      <w:r w:rsidRPr="005528AD">
        <w:rPr>
          <w:rFonts w:ascii="Nirmala UI" w:eastAsia="Times New Roman" w:hAnsi="Nirmala UI" w:cs="Nirmala UI" w:hint="cs"/>
          <w:color w:val="000000"/>
          <w:sz w:val="28"/>
          <w:szCs w:val="28"/>
          <w:lang w:eastAsia="en-IN"/>
        </w:rPr>
        <w:t>,</w:t>
      </w:r>
      <w:r w:rsidRPr="005528AD">
        <w:rPr>
          <w:rFonts w:ascii="Nirmala UI" w:eastAsia="Times New Roman" w:hAnsi="Nirmala UI" w:cs="Nirmala UI" w:hint="cs"/>
          <w:color w:val="000000"/>
          <w:sz w:val="28"/>
          <w:szCs w:val="28"/>
          <w:cs/>
          <w:lang w:eastAsia="en-IN"/>
        </w:rPr>
        <w:t xml:space="preserve"> </w:t>
      </w:r>
    </w:p>
    <w:p w:rsidR="00F35D0A" w:rsidRPr="005528AD" w:rsidRDefault="00F35D0A" w:rsidP="00F35D0A">
      <w:pPr>
        <w:jc w:val="both"/>
        <w:rPr>
          <w:rFonts w:eastAsia="Times New Roman" w:cs="Arial Unicode MS"/>
          <w:color w:val="000000"/>
          <w:sz w:val="28"/>
          <w:szCs w:val="28"/>
          <w:lang w:eastAsia="en-IN"/>
        </w:rPr>
      </w:pPr>
      <w:r w:rsidRPr="005528AD">
        <w:rPr>
          <w:rFonts w:ascii="Nirmala UI" w:eastAsia="Times New Roman" w:hAnsi="Nirmala UI" w:cs="Nirmala UI" w:hint="cs"/>
          <w:color w:val="000000"/>
          <w:sz w:val="28"/>
          <w:szCs w:val="28"/>
          <w:cs/>
          <w:lang w:eastAsia="en-IN"/>
        </w:rPr>
        <w:t xml:space="preserve">(दूरध्वनि 022 40345872)  </w:t>
      </w:r>
      <w:r w:rsidRPr="005528AD">
        <w:rPr>
          <w:rFonts w:ascii="Nirmala UI" w:eastAsia="Times New Roman" w:hAnsi="Nirmala UI" w:cs="Nirmala UI"/>
          <w:color w:val="000000"/>
          <w:sz w:val="28"/>
          <w:szCs w:val="28"/>
          <w:cs/>
          <w:lang w:eastAsia="en-IN"/>
        </w:rPr>
        <w:t>से इसे प्राप्त करें</w:t>
      </w:r>
      <w:r w:rsidRPr="005528AD">
        <w:rPr>
          <w:rFonts w:ascii="Nirmala UI" w:eastAsia="Times New Roman" w:hAnsi="Nirmala UI" w:cs="Nirmala UI"/>
          <w:color w:val="000000"/>
          <w:sz w:val="28"/>
          <w:szCs w:val="28"/>
          <w:lang w:eastAsia="en-IN"/>
        </w:rPr>
        <w:t xml:space="preserve">. </w:t>
      </w:r>
      <w:r w:rsidRPr="005528AD">
        <w:rPr>
          <w:rFonts w:ascii="Nirmala UI" w:eastAsia="Times New Roman" w:hAnsi="Nirmala UI" w:cs="Nirmala UI"/>
          <w:color w:val="000000"/>
          <w:sz w:val="28"/>
          <w:szCs w:val="28"/>
          <w:cs/>
          <w:lang w:eastAsia="en-IN"/>
        </w:rPr>
        <w:t xml:space="preserve">प्रस्ताव </w:t>
      </w:r>
      <w:r w:rsidRPr="005528AD">
        <w:rPr>
          <w:rFonts w:ascii="Nirmala UI" w:eastAsia="Times New Roman" w:hAnsi="Nirmala UI" w:cs="Nirmala UI" w:hint="cs"/>
          <w:color w:val="000000"/>
          <w:sz w:val="28"/>
          <w:szCs w:val="28"/>
          <w:cs/>
          <w:lang w:eastAsia="en-IN"/>
        </w:rPr>
        <w:t xml:space="preserve">प्रस्तुत </w:t>
      </w:r>
      <w:r w:rsidRPr="005528AD">
        <w:rPr>
          <w:rFonts w:ascii="Nirmala UI" w:eastAsia="Times New Roman" w:hAnsi="Nirmala UI" w:cs="Nirmala UI"/>
          <w:color w:val="000000"/>
          <w:sz w:val="28"/>
          <w:szCs w:val="28"/>
          <w:cs/>
          <w:lang w:eastAsia="en-IN"/>
        </w:rPr>
        <w:t xml:space="preserve">करने की अंतिम तिथि </w:t>
      </w:r>
      <w:r w:rsidRPr="005528AD">
        <w:rPr>
          <w:rFonts w:ascii="Nirmala UI" w:eastAsia="Times New Roman" w:hAnsi="Nirmala UI" w:cs="Nirmala UI"/>
          <w:color w:val="000000"/>
          <w:sz w:val="28"/>
          <w:szCs w:val="28"/>
          <w:lang w:eastAsia="en-IN"/>
        </w:rPr>
        <w:t xml:space="preserve">11/03/2022 </w:t>
      </w:r>
      <w:r w:rsidRPr="005528AD">
        <w:rPr>
          <w:rFonts w:ascii="Nirmala UI" w:eastAsia="Times New Roman" w:hAnsi="Nirmala UI" w:cs="Nirmala UI"/>
          <w:color w:val="000000"/>
          <w:sz w:val="28"/>
          <w:szCs w:val="28"/>
          <w:cs/>
          <w:lang w:eastAsia="en-IN"/>
        </w:rPr>
        <w:t xml:space="preserve">अपराह्न </w:t>
      </w:r>
      <w:r w:rsidRPr="005528AD">
        <w:rPr>
          <w:rFonts w:ascii="Nirmala UI" w:eastAsia="Times New Roman" w:hAnsi="Nirmala UI" w:cs="Nirmala UI"/>
          <w:color w:val="000000"/>
          <w:sz w:val="28"/>
          <w:szCs w:val="28"/>
          <w:lang w:eastAsia="en-IN"/>
        </w:rPr>
        <w:t xml:space="preserve">3.00 </w:t>
      </w:r>
      <w:r w:rsidRPr="005528AD">
        <w:rPr>
          <w:rFonts w:ascii="Nirmala UI" w:eastAsia="Times New Roman" w:hAnsi="Nirmala UI" w:cs="Nirmala UI"/>
          <w:color w:val="000000"/>
          <w:sz w:val="28"/>
          <w:szCs w:val="28"/>
          <w:cs/>
          <w:lang w:eastAsia="en-IN"/>
        </w:rPr>
        <w:t>बजे तक है</w:t>
      </w:r>
      <w:r w:rsidRPr="005528AD">
        <w:rPr>
          <w:rFonts w:ascii="Nirmala UI" w:eastAsia="Times New Roman" w:hAnsi="Nirmala UI" w:cs="Nirmala UI" w:hint="cs"/>
          <w:color w:val="000000"/>
          <w:sz w:val="28"/>
          <w:szCs w:val="28"/>
          <w:cs/>
          <w:lang w:eastAsia="en-IN"/>
        </w:rPr>
        <w:t xml:space="preserve">. </w:t>
      </w:r>
    </w:p>
    <w:p w:rsidR="00F35D0A" w:rsidRDefault="00F35D0A" w:rsidP="00F35D0A">
      <w:pPr>
        <w:rPr>
          <w:rFonts w:eastAsia="Times New Roman" w:cs="Arial Unicode MS"/>
          <w:color w:val="000000"/>
          <w:sz w:val="24"/>
          <w:szCs w:val="24"/>
          <w:lang w:eastAsia="en-IN"/>
        </w:rPr>
      </w:pPr>
    </w:p>
    <w:p w:rsidR="00F35D0A" w:rsidRPr="00952F00" w:rsidRDefault="00F35D0A" w:rsidP="00F35D0A">
      <w:pPr>
        <w:rPr>
          <w:rFonts w:ascii="Times New Roman" w:eastAsia="Times New Roman" w:hAnsi="Times New Roman" w:cs="Times New Roman"/>
          <w:sz w:val="24"/>
          <w:szCs w:val="24"/>
          <w:lang w:eastAsia="en-IN"/>
        </w:rPr>
      </w:pPr>
      <w:r w:rsidRPr="00952F00">
        <w:rPr>
          <w:rFonts w:ascii="Arial" w:eastAsia="Times New Roman" w:hAnsi="Arial" w:cs="Arial"/>
          <w:color w:val="000000"/>
          <w:sz w:val="17"/>
          <w:szCs w:val="17"/>
          <w:lang w:eastAsia="en-IN"/>
        </w:rPr>
        <w:br/>
      </w:r>
      <w:r w:rsidRPr="00952F00">
        <w:rPr>
          <w:rFonts w:ascii="Arial" w:eastAsia="Times New Roman" w:hAnsi="Arial" w:cs="Arial"/>
          <w:color w:val="000000"/>
          <w:sz w:val="17"/>
          <w:szCs w:val="17"/>
          <w:lang w:eastAsia="en-IN"/>
        </w:rPr>
        <w:br/>
      </w:r>
      <w:r w:rsidRPr="00952F00">
        <w:rPr>
          <w:rFonts w:ascii="Arial" w:eastAsia="Times New Roman" w:hAnsi="Arial" w:cs="Arial"/>
          <w:color w:val="000000"/>
          <w:sz w:val="17"/>
          <w:szCs w:val="17"/>
          <w:lang w:eastAsia="en-IN"/>
        </w:rPr>
        <w:br/>
      </w:r>
    </w:p>
    <w:p w:rsidR="00F35D0A" w:rsidRDefault="00F35D0A" w:rsidP="00F35D0A">
      <w:pPr>
        <w:rPr>
          <w:rFonts w:ascii="Bookman Old Style" w:eastAsia="Times New Roman" w:hAnsi="Bookman Old Style" w:cs="Arial Unicode MS"/>
          <w:b/>
          <w:bCs/>
          <w:color w:val="000000"/>
          <w:sz w:val="26"/>
          <w:szCs w:val="26"/>
          <w:lang w:eastAsia="en-IN"/>
        </w:rPr>
      </w:pPr>
      <w:r w:rsidRPr="00952F00">
        <w:rPr>
          <w:rFonts w:ascii="Bookman Old Style" w:eastAsia="Times New Roman" w:hAnsi="Bookman Old Style" w:cs="Arial"/>
          <w:b/>
          <w:bCs/>
          <w:color w:val="000000"/>
          <w:sz w:val="26"/>
          <w:szCs w:val="26"/>
          <w:lang w:eastAsia="en-IN"/>
        </w:rPr>
        <w:t>(</w:t>
      </w:r>
      <w:r w:rsidRPr="005528AD">
        <w:rPr>
          <w:rFonts w:ascii="Nirmala UI" w:eastAsia="Times New Roman" w:hAnsi="Nirmala UI" w:cs="Nirmala UI" w:hint="cs"/>
          <w:b/>
          <w:bCs/>
          <w:color w:val="000000"/>
          <w:sz w:val="26"/>
          <w:szCs w:val="26"/>
          <w:cs/>
          <w:lang w:eastAsia="en-IN"/>
        </w:rPr>
        <w:t>एन. उन्निकृष्णन</w:t>
      </w:r>
      <w:r w:rsidRPr="00952F00">
        <w:rPr>
          <w:rFonts w:ascii="Bookman Old Style" w:eastAsia="Times New Roman" w:hAnsi="Bookman Old Style" w:cs="Arial"/>
          <w:b/>
          <w:bCs/>
          <w:color w:val="000000"/>
          <w:sz w:val="26"/>
          <w:szCs w:val="26"/>
          <w:lang w:eastAsia="en-IN"/>
        </w:rPr>
        <w:t>)</w:t>
      </w:r>
    </w:p>
    <w:p w:rsidR="00F35D0A" w:rsidRDefault="00F35D0A" w:rsidP="00F35D0A">
      <w:pPr>
        <w:rPr>
          <w:rFonts w:ascii="Nirmala UI" w:eastAsia="Times New Roman" w:hAnsi="Nirmala UI" w:cs="Nirmala UI"/>
          <w:b/>
          <w:bCs/>
          <w:color w:val="000000"/>
          <w:sz w:val="26"/>
          <w:szCs w:val="26"/>
          <w:lang w:eastAsia="en-IN"/>
        </w:rPr>
      </w:pPr>
      <w:r w:rsidRPr="005528AD">
        <w:rPr>
          <w:rFonts w:ascii="Nirmala UI" w:eastAsia="Times New Roman" w:hAnsi="Nirmala UI" w:cs="Nirmala UI" w:hint="cs"/>
          <w:b/>
          <w:bCs/>
          <w:color w:val="000000"/>
          <w:sz w:val="26"/>
          <w:szCs w:val="26"/>
          <w:cs/>
          <w:lang w:eastAsia="en-IN"/>
        </w:rPr>
        <w:t>वरिष्ठ क्षेत्रीय प्रबन्धक</w:t>
      </w:r>
      <w:r w:rsidRPr="00952F00">
        <w:rPr>
          <w:rFonts w:ascii="Bookman Old Style" w:eastAsia="Times New Roman" w:hAnsi="Bookman Old Style" w:cs="Arial"/>
          <w:b/>
          <w:bCs/>
          <w:color w:val="000000"/>
          <w:sz w:val="26"/>
          <w:szCs w:val="26"/>
          <w:lang w:eastAsia="en-IN"/>
        </w:rPr>
        <w:t xml:space="preserve">– </w:t>
      </w:r>
      <w:r w:rsidRPr="005528AD">
        <w:rPr>
          <w:rFonts w:ascii="Nirmala UI" w:eastAsia="Times New Roman" w:hAnsi="Nirmala UI" w:cs="Nirmala UI" w:hint="cs"/>
          <w:b/>
          <w:bCs/>
          <w:color w:val="000000"/>
          <w:sz w:val="26"/>
          <w:szCs w:val="26"/>
          <w:cs/>
          <w:lang w:eastAsia="en-IN"/>
        </w:rPr>
        <w:t>दमुक्षेका</w:t>
      </w:r>
    </w:p>
    <w:p w:rsidR="00F35D0A" w:rsidRPr="00952F00" w:rsidRDefault="00F35D0A" w:rsidP="00F35D0A">
      <w:pPr>
        <w:rPr>
          <w:rFonts w:ascii="Arial" w:eastAsia="Times New Roman" w:hAnsi="Arial" w:cs="Arial"/>
          <w:b/>
          <w:bCs/>
          <w:color w:val="000000"/>
          <w:sz w:val="19"/>
          <w:szCs w:val="19"/>
          <w:lang w:eastAsia="en-IN"/>
        </w:rPr>
      </w:pPr>
      <w:r>
        <w:rPr>
          <w:rFonts w:ascii="Nirmala UI" w:eastAsia="Times New Roman" w:hAnsi="Nirmala UI" w:cs="Nirmala UI" w:hint="cs"/>
          <w:b/>
          <w:bCs/>
          <w:color w:val="000000"/>
          <w:sz w:val="26"/>
          <w:szCs w:val="26"/>
          <w:cs/>
          <w:lang w:eastAsia="en-IN"/>
        </w:rPr>
        <w:t xml:space="preserve">दिनांक 28.02.2022 </w:t>
      </w:r>
      <w:r w:rsidRPr="005528AD">
        <w:rPr>
          <w:rFonts w:ascii="Nirmala UI" w:eastAsia="Times New Roman" w:hAnsi="Nirmala UI" w:cs="Nirmala UI" w:hint="cs"/>
          <w:b/>
          <w:bCs/>
          <w:color w:val="000000"/>
          <w:sz w:val="26"/>
          <w:szCs w:val="26"/>
          <w:cs/>
          <w:lang w:eastAsia="en-IN"/>
        </w:rPr>
        <w:t xml:space="preserve"> </w:t>
      </w:r>
      <w:r>
        <w:rPr>
          <w:rFonts w:ascii="Nirmala UI" w:eastAsia="Times New Roman" w:hAnsi="Nirmala UI" w:cs="Nirmala UI" w:hint="cs"/>
          <w:b/>
          <w:bCs/>
          <w:color w:val="000000"/>
          <w:sz w:val="26"/>
          <w:szCs w:val="26"/>
          <w:cs/>
          <w:lang w:eastAsia="en-IN"/>
        </w:rPr>
        <w:t xml:space="preserve">               </w:t>
      </w:r>
    </w:p>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 w:rsidR="00F35D0A" w:rsidRDefault="00F35D0A" w:rsidP="00F35D0A">
      <w:pPr>
        <w:jc w:val="center"/>
        <w:rPr>
          <w:rFonts w:ascii="Arial Unicode MS" w:eastAsia="Arial Unicode MS" w:hAnsi="Arial Unicode MS" w:cs="Arial Unicode MS"/>
          <w:b/>
          <w:bCs/>
          <w:sz w:val="28"/>
          <w:szCs w:val="28"/>
          <w:u w:val="single"/>
        </w:rPr>
      </w:pPr>
    </w:p>
    <w:p w:rsidR="00F35D0A" w:rsidRDefault="00F35D0A" w:rsidP="00F35D0A">
      <w:pPr>
        <w:jc w:val="center"/>
        <w:rPr>
          <w:rFonts w:ascii="Arial Unicode MS" w:eastAsia="Arial Unicode MS" w:hAnsi="Arial Unicode MS" w:cs="Arial Unicode MS"/>
          <w:b/>
          <w:bCs/>
          <w:sz w:val="28"/>
          <w:szCs w:val="28"/>
          <w:u w:val="single"/>
        </w:rPr>
      </w:pPr>
    </w:p>
    <w:p w:rsidR="00F35D0A" w:rsidRPr="009E1177" w:rsidRDefault="00F35D0A" w:rsidP="00F35D0A">
      <w:pPr>
        <w:jc w:val="center"/>
        <w:rPr>
          <w:rFonts w:ascii="Arial Unicode MS" w:eastAsia="Arial Unicode MS" w:hAnsi="Arial Unicode MS" w:cs="Arial Unicode MS"/>
          <w:b/>
          <w:bCs/>
          <w:sz w:val="28"/>
          <w:szCs w:val="28"/>
          <w:u w:val="single"/>
        </w:rPr>
      </w:pPr>
      <w:r w:rsidRPr="009E1177">
        <w:rPr>
          <w:rFonts w:ascii="Arial Unicode MS" w:eastAsia="Arial Unicode MS" w:hAnsi="Arial Unicode MS" w:cs="Arial Unicode MS"/>
          <w:b/>
          <w:bCs/>
          <w:sz w:val="28"/>
          <w:szCs w:val="28"/>
          <w:u w:val="single"/>
          <w:cs/>
        </w:rPr>
        <w:t>भाडे</w:t>
      </w:r>
      <w:r>
        <w:rPr>
          <w:rFonts w:ascii="Arial Unicode MS" w:eastAsia="Arial Unicode MS" w:hAnsi="Arial Unicode MS" w:cs="Arial Unicode MS" w:hint="cs"/>
          <w:b/>
          <w:bCs/>
          <w:sz w:val="28"/>
          <w:szCs w:val="28"/>
          <w:u w:val="single"/>
          <w:cs/>
        </w:rPr>
        <w:t xml:space="preserve">पट्टी </w:t>
      </w:r>
      <w:r w:rsidRPr="009E1177">
        <w:rPr>
          <w:rFonts w:ascii="Arial Unicode MS" w:eastAsia="Arial Unicode MS" w:hAnsi="Arial Unicode MS" w:cs="Arial Unicode MS"/>
          <w:b/>
          <w:bCs/>
          <w:sz w:val="28"/>
          <w:szCs w:val="28"/>
          <w:u w:val="single"/>
          <w:cs/>
        </w:rPr>
        <w:t xml:space="preserve">तत्त्वावरील जागेसाठी बोली / </w:t>
      </w:r>
      <w:r w:rsidRPr="009E1177">
        <w:rPr>
          <w:rFonts w:ascii="Arial Unicode MS" w:eastAsia="Arial Unicode MS" w:hAnsi="Arial Unicode MS" w:cs="Arial Unicode MS" w:hint="cs"/>
          <w:b/>
          <w:bCs/>
          <w:sz w:val="28"/>
          <w:szCs w:val="28"/>
          <w:u w:val="single"/>
          <w:cs/>
        </w:rPr>
        <w:t xml:space="preserve">प्रस्तावांचे </w:t>
      </w:r>
      <w:r w:rsidRPr="009E1177">
        <w:rPr>
          <w:rFonts w:ascii="Arial Unicode MS" w:eastAsia="Arial Unicode MS" w:hAnsi="Arial Unicode MS" w:cs="Arial Unicode MS"/>
          <w:b/>
          <w:bCs/>
          <w:sz w:val="28"/>
          <w:szCs w:val="28"/>
          <w:u w:val="single"/>
          <w:cs/>
        </w:rPr>
        <w:t>आमंत्रण</w:t>
      </w:r>
    </w:p>
    <w:p w:rsidR="00F35D0A" w:rsidRDefault="00F35D0A" w:rsidP="00F35D0A">
      <w:pPr>
        <w:jc w:val="both"/>
        <w:rPr>
          <w:rFonts w:ascii="Arial Unicode MS" w:eastAsia="Arial Unicode MS" w:hAnsi="Arial Unicode MS" w:cs="Arial Unicode MS"/>
          <w:sz w:val="28"/>
          <w:szCs w:val="28"/>
        </w:rPr>
      </w:pPr>
    </w:p>
    <w:p w:rsidR="00F35D0A" w:rsidRDefault="00F35D0A" w:rsidP="00F35D0A">
      <w:pPr>
        <w:jc w:val="both"/>
        <w:rPr>
          <w:rFonts w:ascii="Arial Unicode MS" w:eastAsia="Arial Unicode MS" w:hAnsi="Arial Unicode MS" w:cs="Arial Unicode MS"/>
          <w:sz w:val="28"/>
          <w:szCs w:val="28"/>
        </w:rPr>
      </w:pPr>
      <w:r w:rsidRPr="00E96F4D">
        <w:rPr>
          <w:rFonts w:ascii="Arial Unicode MS" w:eastAsia="Arial Unicode MS" w:hAnsi="Arial Unicode MS" w:cs="Arial Unicode MS"/>
          <w:sz w:val="28"/>
          <w:szCs w:val="28"/>
          <w:cs/>
        </w:rPr>
        <w:t xml:space="preserve">सेंट्रल बँक ऑफ इंडियाला </w:t>
      </w:r>
      <w:r w:rsidRPr="00E96F4D">
        <w:rPr>
          <w:rFonts w:ascii="Arial Unicode MS" w:eastAsia="Arial Unicode MS" w:hAnsi="Arial Unicode MS" w:cs="Arial Unicode MS" w:hint="cs"/>
          <w:sz w:val="28"/>
          <w:szCs w:val="28"/>
          <w:cs/>
        </w:rPr>
        <w:t xml:space="preserve">त्यांच्या </w:t>
      </w:r>
      <w:r w:rsidRPr="00E96F4D">
        <w:rPr>
          <w:rFonts w:ascii="Arial Unicode MS" w:eastAsia="Arial Unicode MS" w:hAnsi="Arial Unicode MS" w:cs="Arial Unicode MS"/>
          <w:sz w:val="28"/>
          <w:szCs w:val="28"/>
          <w:cs/>
        </w:rPr>
        <w:t>प्रभादेवी</w:t>
      </w:r>
      <w:r>
        <w:rPr>
          <w:rFonts w:ascii="Arial Unicode MS" w:eastAsia="Arial Unicode MS" w:hAnsi="Arial Unicode MS" w:cs="Arial Unicode MS" w:hint="cs"/>
          <w:sz w:val="28"/>
          <w:szCs w:val="28"/>
          <w:cs/>
        </w:rPr>
        <w:t xml:space="preserve"> व </w:t>
      </w:r>
      <w:r w:rsidRPr="00E96F4D">
        <w:rPr>
          <w:rFonts w:ascii="Arial Unicode MS" w:eastAsia="Arial Unicode MS" w:hAnsi="Arial Unicode MS" w:cs="Arial Unicode MS"/>
          <w:sz w:val="28"/>
          <w:szCs w:val="28"/>
          <w:cs/>
        </w:rPr>
        <w:t>भायखळा</w:t>
      </w:r>
      <w:r>
        <w:rPr>
          <w:rFonts w:ascii="Arial Unicode MS" w:eastAsia="Arial Unicode MS" w:hAnsi="Arial Unicode MS" w:cs="Arial Unicode MS" w:hint="cs"/>
          <w:sz w:val="28"/>
          <w:szCs w:val="28"/>
          <w:cs/>
        </w:rPr>
        <w:t xml:space="preserve"> शाखेसाठी क्रमश: प्रभादेवी</w:t>
      </w:r>
      <w:r w:rsidRPr="00E96F4D">
        <w:rPr>
          <w:rFonts w:ascii="Arial Unicode MS" w:eastAsia="Arial Unicode MS" w:hAnsi="Arial Unicode MS" w:cs="Arial Unicode MS"/>
          <w:sz w:val="28"/>
          <w:szCs w:val="28"/>
        </w:rPr>
        <w:t xml:space="preserve">, </w:t>
      </w:r>
    </w:p>
    <w:p w:rsidR="00F35D0A" w:rsidRDefault="00F35D0A" w:rsidP="00F35D0A">
      <w:pPr>
        <w:jc w:val="both"/>
        <w:rPr>
          <w:rFonts w:ascii="Arial Unicode MS" w:eastAsia="Arial Unicode MS" w:hAnsi="Arial Unicode MS" w:cs="Arial Unicode MS"/>
          <w:sz w:val="28"/>
          <w:szCs w:val="28"/>
        </w:rPr>
      </w:pPr>
      <w:r w:rsidRPr="00E96F4D">
        <w:rPr>
          <w:rFonts w:ascii="Arial Unicode MS" w:eastAsia="Arial Unicode MS" w:hAnsi="Arial Unicode MS" w:cs="Arial Unicode MS"/>
          <w:sz w:val="28"/>
          <w:szCs w:val="28"/>
          <w:cs/>
        </w:rPr>
        <w:t xml:space="preserve">मुंबई - 400025 आणि भायखळा (पूर्व) मुंबई - 400027 येथे </w:t>
      </w:r>
      <w:r>
        <w:rPr>
          <w:rFonts w:ascii="Arial Unicode MS" w:eastAsia="Arial Unicode MS" w:hAnsi="Arial Unicode MS" w:cs="Arial Unicode MS"/>
          <w:sz w:val="28"/>
          <w:szCs w:val="28"/>
          <w:cs/>
        </w:rPr>
        <w:t>तयार ताब्या</w:t>
      </w:r>
      <w:r>
        <w:rPr>
          <w:rFonts w:ascii="Arial Unicode MS" w:eastAsia="Arial Unicode MS" w:hAnsi="Arial Unicode MS" w:cs="Arial Unicode MS" w:hint="cs"/>
          <w:sz w:val="28"/>
          <w:szCs w:val="28"/>
          <w:cs/>
        </w:rPr>
        <w:t xml:space="preserve">ची / तीन महिन्यात ताब्यासाठी तयार असणारी पुरेशा पार्किंग जागेसह </w:t>
      </w:r>
      <w:r w:rsidRPr="00E96F4D">
        <w:rPr>
          <w:rFonts w:ascii="Arial Unicode MS" w:eastAsia="Arial Unicode MS" w:hAnsi="Arial Unicode MS" w:cs="Arial Unicode MS"/>
          <w:sz w:val="28"/>
          <w:szCs w:val="28"/>
          <w:cs/>
        </w:rPr>
        <w:t xml:space="preserve">1200 ते 1800 चौरस फूट चटई क्षेत्रफळाची जागा </w:t>
      </w:r>
      <w:r>
        <w:rPr>
          <w:rFonts w:ascii="Arial Unicode MS" w:eastAsia="Arial Unicode MS" w:hAnsi="Arial Unicode MS" w:cs="Arial Unicode MS" w:hint="cs"/>
          <w:sz w:val="28"/>
          <w:szCs w:val="28"/>
          <w:cs/>
        </w:rPr>
        <w:t>पाहिजे</w:t>
      </w:r>
      <w:r w:rsidRPr="00E96F4D">
        <w:rPr>
          <w:rFonts w:ascii="Arial Unicode MS" w:eastAsia="Arial Unicode MS" w:hAnsi="Arial Unicode MS" w:cs="Arial Unicode MS"/>
          <w:sz w:val="28"/>
          <w:szCs w:val="28"/>
          <w:cs/>
        </w:rPr>
        <w:t xml:space="preserve">. कृपया </w:t>
      </w:r>
      <w:r>
        <w:rPr>
          <w:rFonts w:ascii="Arial Unicode MS" w:eastAsia="Arial Unicode MS" w:hAnsi="Arial Unicode MS" w:cs="Arial Unicode MS" w:hint="cs"/>
          <w:sz w:val="28"/>
          <w:szCs w:val="28"/>
          <w:cs/>
        </w:rPr>
        <w:t xml:space="preserve">कोणत्याही </w:t>
      </w:r>
      <w:r w:rsidRPr="00E96F4D">
        <w:rPr>
          <w:rFonts w:ascii="Arial Unicode MS" w:eastAsia="Arial Unicode MS" w:hAnsi="Arial Unicode MS" w:cs="Arial Unicode MS"/>
          <w:sz w:val="28"/>
          <w:szCs w:val="28"/>
          <w:cs/>
        </w:rPr>
        <w:t>दलाल किंवा मध्यस्थ</w:t>
      </w:r>
      <w:r>
        <w:rPr>
          <w:rFonts w:ascii="Arial Unicode MS" w:eastAsia="Arial Unicode MS" w:hAnsi="Arial Unicode MS" w:cs="Arial Unicode MS" w:hint="cs"/>
          <w:sz w:val="28"/>
          <w:szCs w:val="28"/>
          <w:cs/>
        </w:rPr>
        <w:t xml:space="preserve"> यांनी संपर्क करू नये</w:t>
      </w:r>
      <w:r w:rsidRPr="00E96F4D">
        <w:rPr>
          <w:rFonts w:ascii="Arial Unicode MS" w:eastAsia="Arial Unicode MS" w:hAnsi="Arial Unicode MS" w:cs="Arial Unicode MS"/>
          <w:sz w:val="28"/>
          <w:szCs w:val="28"/>
          <w:cs/>
        </w:rPr>
        <w:t xml:space="preserve">. </w:t>
      </w:r>
      <w:r>
        <w:rPr>
          <w:rFonts w:ascii="Arial Unicode MS" w:eastAsia="Arial Unicode MS" w:hAnsi="Arial Unicode MS" w:cs="Arial Unicode MS" w:hint="cs"/>
          <w:sz w:val="28"/>
          <w:szCs w:val="28"/>
          <w:cs/>
        </w:rPr>
        <w:t>शासकीय</w:t>
      </w:r>
      <w:r w:rsidRPr="00E96F4D">
        <w:rPr>
          <w:rFonts w:ascii="Arial Unicode MS" w:eastAsia="Arial Unicode MS" w:hAnsi="Arial Unicode MS" w:cs="Arial Unicode MS"/>
          <w:sz w:val="28"/>
          <w:szCs w:val="28"/>
          <w:cs/>
        </w:rPr>
        <w:t>/निमशासकीय संस्था</w:t>
      </w:r>
      <w:r>
        <w:rPr>
          <w:rFonts w:ascii="Arial Unicode MS" w:eastAsia="Arial Unicode MS" w:hAnsi="Arial Unicode MS" w:cs="Arial Unicode MS" w:hint="cs"/>
          <w:sz w:val="28"/>
          <w:szCs w:val="28"/>
          <w:cs/>
        </w:rPr>
        <w:t xml:space="preserve"> </w:t>
      </w:r>
      <w:r w:rsidRPr="00E96F4D">
        <w:rPr>
          <w:rFonts w:ascii="Arial Unicode MS" w:eastAsia="Arial Unicode MS" w:hAnsi="Arial Unicode MS" w:cs="Arial Unicode MS"/>
          <w:sz w:val="28"/>
          <w:szCs w:val="28"/>
          <w:cs/>
        </w:rPr>
        <w:t>किंवा सार्वजनिक क्षेत्रातील उपक्रम यांना प्राधान्य दिले जाईल.</w:t>
      </w:r>
      <w:r>
        <w:rPr>
          <w:rFonts w:ascii="Arial Unicode MS" w:eastAsia="Arial Unicode MS" w:hAnsi="Arial Unicode MS" w:cs="Arial Unicode MS"/>
          <w:sz w:val="28"/>
          <w:szCs w:val="28"/>
          <w:cs/>
        </w:rPr>
        <w:t xml:space="preserve"> कृपया</w:t>
      </w:r>
      <w:r>
        <w:rPr>
          <w:rFonts w:ascii="Arial Unicode MS" w:eastAsia="Arial Unicode MS" w:hAnsi="Arial Unicode MS" w:cs="Arial Unicode MS"/>
          <w:sz w:val="28"/>
          <w:szCs w:val="28"/>
        </w:rPr>
        <w:t xml:space="preserve"> </w:t>
      </w:r>
      <w:hyperlink r:id="rId10" w:history="1">
        <w:r w:rsidRPr="00B22CC7">
          <w:rPr>
            <w:rStyle w:val="Hyperlink"/>
            <w:rFonts w:ascii="Arial Unicode MS" w:eastAsia="Arial Unicode MS" w:hAnsi="Arial Unicode MS" w:cs="Arial Unicode MS"/>
            <w:sz w:val="28"/>
            <w:szCs w:val="28"/>
          </w:rPr>
          <w:t>http://centralbankofindia.co.in</w:t>
        </w:r>
      </w:hyperlink>
      <w:r>
        <w:rPr>
          <w:rFonts w:ascii="Arial Unicode MS" w:eastAsia="Arial Unicode MS" w:hAnsi="Arial Unicode MS" w:cs="Arial Unicode MS"/>
          <w:sz w:val="28"/>
          <w:szCs w:val="28"/>
        </w:rPr>
        <w:t xml:space="preserve"> </w:t>
      </w:r>
      <w:r w:rsidRPr="00E96F4D">
        <w:rPr>
          <w:rFonts w:ascii="Arial Unicode MS" w:eastAsia="Arial Unicode MS" w:hAnsi="Arial Unicode MS" w:cs="Arial Unicode MS"/>
          <w:sz w:val="28"/>
          <w:szCs w:val="28"/>
          <w:cs/>
        </w:rPr>
        <w:t xml:space="preserve">या वेबसाइटवरून </w:t>
      </w:r>
      <w:r>
        <w:rPr>
          <w:rFonts w:ascii="Arial Unicode MS" w:eastAsia="Arial Unicode MS" w:hAnsi="Arial Unicode MS" w:cs="Arial Unicode MS" w:hint="cs"/>
          <w:sz w:val="28"/>
          <w:szCs w:val="28"/>
          <w:cs/>
        </w:rPr>
        <w:t xml:space="preserve">फॉर्मेट </w:t>
      </w:r>
      <w:r w:rsidRPr="00E96F4D">
        <w:rPr>
          <w:rFonts w:ascii="Arial Unicode MS" w:eastAsia="Arial Unicode MS" w:hAnsi="Arial Unicode MS" w:cs="Arial Unicode MS"/>
          <w:sz w:val="28"/>
          <w:szCs w:val="28"/>
          <w:cs/>
        </w:rPr>
        <w:t>/अटी आणि शर्ती डाउनलोड करा किंवा</w:t>
      </w:r>
      <w:r>
        <w:rPr>
          <w:rFonts w:ascii="Arial Unicode MS" w:eastAsia="Arial Unicode MS" w:hAnsi="Arial Unicode MS" w:cs="Arial Unicode MS" w:hint="cs"/>
          <w:sz w:val="28"/>
          <w:szCs w:val="28"/>
          <w:cs/>
        </w:rPr>
        <w:t xml:space="preserve"> सका</w:t>
      </w:r>
      <w:r>
        <w:rPr>
          <w:rFonts w:ascii="Arial Unicode MS" w:eastAsia="Arial Unicode MS" w:hAnsi="Arial Unicode MS" w:cs="Arial Unicode MS" w:hint="eastAsia"/>
          <w:sz w:val="28"/>
          <w:szCs w:val="28"/>
          <w:cs/>
        </w:rPr>
        <w:t>ळी</w:t>
      </w:r>
      <w:r>
        <w:rPr>
          <w:rFonts w:ascii="Arial Unicode MS" w:eastAsia="Arial Unicode MS" w:hAnsi="Arial Unicode MS" w:cs="Arial Unicode MS" w:hint="cs"/>
          <w:sz w:val="28"/>
          <w:szCs w:val="28"/>
          <w:cs/>
        </w:rPr>
        <w:t xml:space="preserve"> १०.०० ते संध्याका</w:t>
      </w:r>
      <w:r>
        <w:rPr>
          <w:rFonts w:ascii="Arial Unicode MS" w:eastAsia="Arial Unicode MS" w:hAnsi="Arial Unicode MS" w:cs="Arial Unicode MS" w:hint="eastAsia"/>
          <w:sz w:val="28"/>
          <w:szCs w:val="28"/>
          <w:cs/>
        </w:rPr>
        <w:t>ळी</w:t>
      </w:r>
      <w:r>
        <w:rPr>
          <w:rFonts w:ascii="Arial Unicode MS" w:eastAsia="Arial Unicode MS" w:hAnsi="Arial Unicode MS" w:cs="Arial Unicode MS" w:hint="cs"/>
          <w:sz w:val="28"/>
          <w:szCs w:val="28"/>
          <w:cs/>
        </w:rPr>
        <w:t xml:space="preserve"> ५.०० पर्यंत कार्यालयीन वे</w:t>
      </w:r>
      <w:r>
        <w:rPr>
          <w:rFonts w:ascii="Arial Unicode MS" w:eastAsia="Arial Unicode MS" w:hAnsi="Arial Unicode MS" w:cs="Arial Unicode MS" w:hint="eastAsia"/>
          <w:sz w:val="28"/>
          <w:szCs w:val="28"/>
          <w:cs/>
        </w:rPr>
        <w:t>ळे</w:t>
      </w:r>
      <w:r>
        <w:rPr>
          <w:rFonts w:ascii="Arial Unicode MS" w:eastAsia="Arial Unicode MS" w:hAnsi="Arial Unicode MS" w:cs="Arial Unicode MS" w:hint="cs"/>
          <w:sz w:val="28"/>
          <w:szCs w:val="28"/>
          <w:cs/>
        </w:rPr>
        <w:t xml:space="preserve">मध्ये </w:t>
      </w:r>
      <w:r w:rsidRPr="00E96F4D">
        <w:rPr>
          <w:rFonts w:ascii="Arial Unicode MS" w:eastAsia="Arial Unicode MS" w:hAnsi="Arial Unicode MS" w:cs="Arial Unicode MS"/>
          <w:sz w:val="28"/>
          <w:szCs w:val="28"/>
          <w:cs/>
        </w:rPr>
        <w:t>सेंट्रल बँक ऑफ इंडिया</w:t>
      </w:r>
      <w:r>
        <w:rPr>
          <w:rFonts w:ascii="Arial Unicode MS" w:eastAsia="Arial Unicode MS" w:hAnsi="Arial Unicode MS" w:cs="Arial Unicode MS" w:hint="cs"/>
          <w:sz w:val="28"/>
          <w:szCs w:val="28"/>
        </w:rPr>
        <w:t>,</w:t>
      </w:r>
      <w:r w:rsidRPr="00E96F4D">
        <w:rPr>
          <w:rFonts w:ascii="Arial Unicode MS" w:eastAsia="Arial Unicode MS" w:hAnsi="Arial Unicode MS" w:cs="Arial Unicode MS"/>
          <w:sz w:val="28"/>
          <w:szCs w:val="28"/>
          <w:cs/>
        </w:rPr>
        <w:t xml:space="preserve"> दक्षिण मुंबई प्रादेशिक कार्यालय</w:t>
      </w:r>
      <w:r w:rsidRPr="00E96F4D">
        <w:rPr>
          <w:rFonts w:ascii="Arial Unicode MS" w:eastAsia="Arial Unicode MS" w:hAnsi="Arial Unicode MS" w:cs="Arial Unicode MS"/>
          <w:sz w:val="28"/>
          <w:szCs w:val="28"/>
        </w:rPr>
        <w:t xml:space="preserve">, </w:t>
      </w:r>
      <w:r w:rsidRPr="00E96F4D">
        <w:rPr>
          <w:rFonts w:ascii="Arial Unicode MS" w:eastAsia="Arial Unicode MS" w:hAnsi="Arial Unicode MS" w:cs="Arial Unicode MS"/>
          <w:sz w:val="28"/>
          <w:szCs w:val="28"/>
          <w:cs/>
        </w:rPr>
        <w:t>346</w:t>
      </w:r>
      <w:r w:rsidRPr="00E96F4D">
        <w:rPr>
          <w:rFonts w:ascii="Arial Unicode MS" w:eastAsia="Arial Unicode MS" w:hAnsi="Arial Unicode MS" w:cs="Arial Unicode MS"/>
          <w:sz w:val="28"/>
          <w:szCs w:val="28"/>
        </w:rPr>
        <w:t xml:space="preserve">, </w:t>
      </w:r>
      <w:r w:rsidRPr="00E96F4D">
        <w:rPr>
          <w:rFonts w:ascii="Arial Unicode MS" w:eastAsia="Arial Unicode MS" w:hAnsi="Arial Unicode MS" w:cs="Arial Unicode MS"/>
          <w:sz w:val="28"/>
          <w:szCs w:val="28"/>
          <w:cs/>
        </w:rPr>
        <w:t>स्टँडर्ड बिल्डिंग</w:t>
      </w:r>
      <w:r w:rsidRPr="00E96F4D">
        <w:rPr>
          <w:rFonts w:ascii="Arial Unicode MS" w:eastAsia="Arial Unicode MS" w:hAnsi="Arial Unicode MS" w:cs="Arial Unicode MS"/>
          <w:sz w:val="28"/>
          <w:szCs w:val="28"/>
        </w:rPr>
        <w:t xml:space="preserve">, </w:t>
      </w:r>
    </w:p>
    <w:p w:rsidR="00F35D0A" w:rsidRDefault="00F35D0A" w:rsidP="00F35D0A">
      <w:pPr>
        <w:spacing w:after="120"/>
        <w:jc w:val="both"/>
        <w:rPr>
          <w:rFonts w:ascii="Arial Unicode MS" w:eastAsia="Arial Unicode MS" w:hAnsi="Arial Unicode MS" w:cs="Arial Unicode MS"/>
          <w:sz w:val="28"/>
          <w:szCs w:val="28"/>
        </w:rPr>
      </w:pPr>
      <w:r w:rsidRPr="00E96F4D">
        <w:rPr>
          <w:rFonts w:ascii="Arial Unicode MS" w:eastAsia="Arial Unicode MS" w:hAnsi="Arial Unicode MS" w:cs="Arial Unicode MS"/>
          <w:sz w:val="28"/>
          <w:szCs w:val="28"/>
          <w:cs/>
        </w:rPr>
        <w:t>3</w:t>
      </w:r>
      <w:r>
        <w:rPr>
          <w:rFonts w:ascii="Arial Unicode MS" w:eastAsia="Arial Unicode MS" w:hAnsi="Arial Unicode MS" w:cs="Arial Unicode MS" w:hint="cs"/>
          <w:sz w:val="28"/>
          <w:szCs w:val="28"/>
          <w:cs/>
        </w:rPr>
        <w:t xml:space="preserve"> </w:t>
      </w:r>
      <w:r w:rsidRPr="00E96F4D">
        <w:rPr>
          <w:rFonts w:ascii="Arial Unicode MS" w:eastAsia="Arial Unicode MS" w:hAnsi="Arial Unicode MS" w:cs="Arial Unicode MS"/>
          <w:sz w:val="28"/>
          <w:szCs w:val="28"/>
          <w:cs/>
        </w:rPr>
        <w:t>रा मजला</w:t>
      </w:r>
      <w:r w:rsidRPr="00E96F4D">
        <w:rPr>
          <w:rFonts w:ascii="Arial Unicode MS" w:eastAsia="Arial Unicode MS" w:hAnsi="Arial Unicode MS" w:cs="Arial Unicode MS"/>
          <w:sz w:val="28"/>
          <w:szCs w:val="28"/>
        </w:rPr>
        <w:t xml:space="preserve">, </w:t>
      </w:r>
      <w:r w:rsidRPr="00E96F4D">
        <w:rPr>
          <w:rFonts w:ascii="Arial Unicode MS" w:eastAsia="Arial Unicode MS" w:hAnsi="Arial Unicode MS" w:cs="Arial Unicode MS"/>
          <w:sz w:val="28"/>
          <w:szCs w:val="28"/>
          <w:cs/>
        </w:rPr>
        <w:t>डीएन रोड</w:t>
      </w:r>
      <w:r w:rsidRPr="00E96F4D">
        <w:rPr>
          <w:rFonts w:ascii="Arial Unicode MS" w:eastAsia="Arial Unicode MS" w:hAnsi="Arial Unicode MS" w:cs="Arial Unicode MS"/>
          <w:sz w:val="28"/>
          <w:szCs w:val="28"/>
        </w:rPr>
        <w:t xml:space="preserve">, </w:t>
      </w:r>
      <w:r w:rsidRPr="00E96F4D">
        <w:rPr>
          <w:rFonts w:ascii="Arial Unicode MS" w:eastAsia="Arial Unicode MS" w:hAnsi="Arial Unicode MS" w:cs="Arial Unicode MS"/>
          <w:sz w:val="28"/>
          <w:szCs w:val="28"/>
          <w:cs/>
        </w:rPr>
        <w:t>फोर्ट</w:t>
      </w:r>
      <w:r w:rsidRPr="00E96F4D">
        <w:rPr>
          <w:rFonts w:ascii="Arial Unicode MS" w:eastAsia="Arial Unicode MS" w:hAnsi="Arial Unicode MS" w:cs="Arial Unicode MS"/>
          <w:sz w:val="28"/>
          <w:szCs w:val="28"/>
        </w:rPr>
        <w:t xml:space="preserve">, </w:t>
      </w:r>
      <w:r w:rsidRPr="00E96F4D">
        <w:rPr>
          <w:rFonts w:ascii="Arial Unicode MS" w:eastAsia="Arial Unicode MS" w:hAnsi="Arial Unicode MS" w:cs="Arial Unicode MS"/>
          <w:sz w:val="28"/>
          <w:szCs w:val="28"/>
          <w:cs/>
        </w:rPr>
        <w:t xml:space="preserve">मुंबई </w:t>
      </w:r>
      <w:r>
        <w:rPr>
          <w:rFonts w:ascii="Arial Unicode MS" w:eastAsia="Arial Unicode MS" w:hAnsi="Arial Unicode MS" w:cs="Arial Unicode MS"/>
          <w:sz w:val="28"/>
          <w:szCs w:val="28"/>
          <w:cs/>
        </w:rPr>
        <w:t>–</w:t>
      </w:r>
      <w:r>
        <w:rPr>
          <w:rFonts w:ascii="Arial Unicode MS" w:eastAsia="Arial Unicode MS" w:hAnsi="Arial Unicode MS" w:cs="Arial Unicode MS" w:hint="cs"/>
          <w:sz w:val="28"/>
          <w:szCs w:val="28"/>
          <w:cs/>
        </w:rPr>
        <w:t xml:space="preserve"> </w:t>
      </w:r>
      <w:r w:rsidRPr="00E96F4D">
        <w:rPr>
          <w:rFonts w:ascii="Arial Unicode MS" w:eastAsia="Arial Unicode MS" w:hAnsi="Arial Unicode MS" w:cs="Arial Unicode MS"/>
          <w:sz w:val="28"/>
          <w:szCs w:val="28"/>
          <w:cs/>
        </w:rPr>
        <w:t>४००००१</w:t>
      </w:r>
      <w:r>
        <w:rPr>
          <w:rFonts w:ascii="Arial Unicode MS" w:eastAsia="Arial Unicode MS" w:hAnsi="Arial Unicode MS" w:cs="Arial Unicode MS" w:hint="cs"/>
          <w:sz w:val="28"/>
          <w:szCs w:val="28"/>
        </w:rPr>
        <w:t>,</w:t>
      </w:r>
      <w:r>
        <w:rPr>
          <w:rFonts w:ascii="Arial Unicode MS" w:eastAsia="Arial Unicode MS" w:hAnsi="Arial Unicode MS" w:cs="Arial Unicode MS" w:hint="cs"/>
          <w:sz w:val="28"/>
          <w:szCs w:val="28"/>
          <w:cs/>
        </w:rPr>
        <w:t xml:space="preserve"> (दूरध्वनी </w:t>
      </w:r>
      <w:r>
        <w:rPr>
          <w:rFonts w:ascii="Arial Unicode MS" w:eastAsia="Arial Unicode MS" w:hAnsi="Arial Unicode MS" w:cs="Arial Unicode MS"/>
          <w:sz w:val="28"/>
          <w:szCs w:val="28"/>
          <w:cs/>
        </w:rPr>
        <w:t>०२२</w:t>
      </w:r>
      <w:r w:rsidRPr="00E96F4D">
        <w:rPr>
          <w:rFonts w:ascii="Arial Unicode MS" w:eastAsia="Arial Unicode MS" w:hAnsi="Arial Unicode MS" w:cs="Arial Unicode MS"/>
          <w:sz w:val="28"/>
          <w:szCs w:val="28"/>
          <w:cs/>
        </w:rPr>
        <w:t xml:space="preserve"> ४०३४५८७२ </w:t>
      </w:r>
      <w:r>
        <w:rPr>
          <w:rFonts w:ascii="Arial Unicode MS" w:eastAsia="Arial Unicode MS" w:hAnsi="Arial Unicode MS" w:cs="Arial Unicode MS" w:hint="cs"/>
          <w:sz w:val="28"/>
          <w:szCs w:val="28"/>
          <w:cs/>
        </w:rPr>
        <w:t xml:space="preserve"> </w:t>
      </w:r>
      <w:r w:rsidRPr="00E96F4D">
        <w:rPr>
          <w:rFonts w:ascii="Arial Unicode MS" w:eastAsia="Arial Unicode MS" w:hAnsi="Arial Unicode MS" w:cs="Arial Unicode MS"/>
          <w:sz w:val="28"/>
          <w:szCs w:val="28"/>
          <w:cs/>
        </w:rPr>
        <w:t xml:space="preserve">येथून ते </w:t>
      </w:r>
      <w:r>
        <w:rPr>
          <w:rFonts w:ascii="Arial Unicode MS" w:eastAsia="Arial Unicode MS" w:hAnsi="Arial Unicode MS" w:cs="Arial Unicode MS" w:hint="cs"/>
          <w:sz w:val="28"/>
          <w:szCs w:val="28"/>
          <w:cs/>
        </w:rPr>
        <w:t xml:space="preserve">प्राप्त </w:t>
      </w:r>
      <w:r w:rsidRPr="00E96F4D">
        <w:rPr>
          <w:rFonts w:ascii="Arial Unicode MS" w:eastAsia="Arial Unicode MS" w:hAnsi="Arial Unicode MS" w:cs="Arial Unicode MS"/>
          <w:sz w:val="28"/>
          <w:szCs w:val="28"/>
          <w:cs/>
        </w:rPr>
        <w:t xml:space="preserve">करा. </w:t>
      </w:r>
      <w:r>
        <w:rPr>
          <w:rFonts w:ascii="Arial Unicode MS" w:eastAsia="Arial Unicode MS" w:hAnsi="Arial Unicode MS" w:cs="Arial Unicode MS" w:hint="cs"/>
          <w:sz w:val="28"/>
          <w:szCs w:val="28"/>
          <w:cs/>
        </w:rPr>
        <w:t xml:space="preserve">प्रस्ताव सादर </w:t>
      </w:r>
      <w:r w:rsidRPr="00E96F4D">
        <w:rPr>
          <w:rFonts w:ascii="Arial Unicode MS" w:eastAsia="Arial Unicode MS" w:hAnsi="Arial Unicode MS" w:cs="Arial Unicode MS"/>
          <w:sz w:val="28"/>
          <w:szCs w:val="28"/>
          <w:cs/>
        </w:rPr>
        <w:t>करण्या</w:t>
      </w:r>
      <w:r>
        <w:rPr>
          <w:rFonts w:ascii="Arial Unicode MS" w:eastAsia="Arial Unicode MS" w:hAnsi="Arial Unicode MS" w:cs="Arial Unicode MS" w:hint="cs"/>
          <w:sz w:val="28"/>
          <w:szCs w:val="28"/>
          <w:cs/>
        </w:rPr>
        <w:t xml:space="preserve">साठी शेवटची </w:t>
      </w:r>
      <w:r w:rsidRPr="00E96F4D">
        <w:rPr>
          <w:rFonts w:ascii="Arial Unicode MS" w:eastAsia="Arial Unicode MS" w:hAnsi="Arial Unicode MS" w:cs="Arial Unicode MS"/>
          <w:sz w:val="28"/>
          <w:szCs w:val="28"/>
          <w:cs/>
        </w:rPr>
        <w:t xml:space="preserve"> तारीख </w:t>
      </w:r>
      <w:r>
        <w:rPr>
          <w:rFonts w:ascii="Arial Unicode MS" w:eastAsia="Arial Unicode MS" w:hAnsi="Arial Unicode MS" w:cs="Arial Unicode MS" w:hint="cs"/>
          <w:sz w:val="28"/>
          <w:szCs w:val="28"/>
          <w:cs/>
        </w:rPr>
        <w:t>११/०३</w:t>
      </w:r>
      <w:r>
        <w:rPr>
          <w:rFonts w:ascii="Arial Unicode MS" w:eastAsia="Arial Unicode MS" w:hAnsi="Arial Unicode MS" w:cs="Arial Unicode MS"/>
          <w:sz w:val="28"/>
          <w:szCs w:val="28"/>
          <w:cs/>
        </w:rPr>
        <w:t>/</w:t>
      </w:r>
      <w:r>
        <w:rPr>
          <w:rFonts w:ascii="Arial Unicode MS" w:eastAsia="Arial Unicode MS" w:hAnsi="Arial Unicode MS" w:cs="Arial Unicode MS" w:hint="cs"/>
          <w:sz w:val="28"/>
          <w:szCs w:val="28"/>
          <w:cs/>
        </w:rPr>
        <w:t xml:space="preserve">२०२२ </w:t>
      </w:r>
      <w:r>
        <w:rPr>
          <w:rFonts w:ascii="Arial Unicode MS" w:eastAsia="Arial Unicode MS" w:hAnsi="Arial Unicode MS" w:cs="Arial Unicode MS"/>
          <w:sz w:val="28"/>
          <w:szCs w:val="28"/>
          <w:cs/>
        </w:rPr>
        <w:t xml:space="preserve"> दुपारी </w:t>
      </w:r>
      <w:r>
        <w:rPr>
          <w:rFonts w:ascii="Arial Unicode MS" w:eastAsia="Arial Unicode MS" w:hAnsi="Arial Unicode MS" w:cs="Arial Unicode MS" w:hint="cs"/>
          <w:sz w:val="28"/>
          <w:szCs w:val="28"/>
          <w:cs/>
        </w:rPr>
        <w:t xml:space="preserve">३.०० वाजेपर्यंत </w:t>
      </w:r>
      <w:r w:rsidRPr="00E96F4D">
        <w:rPr>
          <w:rFonts w:ascii="Arial Unicode MS" w:eastAsia="Arial Unicode MS" w:hAnsi="Arial Unicode MS" w:cs="Arial Unicode MS"/>
          <w:sz w:val="28"/>
          <w:szCs w:val="28"/>
          <w:cs/>
        </w:rPr>
        <w:t>आहे.</w:t>
      </w:r>
    </w:p>
    <w:p w:rsidR="00F35D0A" w:rsidRDefault="00F35D0A" w:rsidP="00F35D0A">
      <w:pPr>
        <w:spacing w:after="120"/>
        <w:jc w:val="both"/>
        <w:rPr>
          <w:rFonts w:ascii="Arial Unicode MS" w:eastAsia="Arial Unicode MS" w:hAnsi="Arial Unicode MS" w:cs="Arial Unicode MS"/>
          <w:sz w:val="28"/>
          <w:szCs w:val="28"/>
        </w:rPr>
      </w:pPr>
    </w:p>
    <w:p w:rsidR="00F35D0A" w:rsidRDefault="00F35D0A" w:rsidP="00F35D0A">
      <w:pPr>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cs/>
        </w:rPr>
        <w:t xml:space="preserve">एन.उन्निकृष्णन </w:t>
      </w:r>
    </w:p>
    <w:p w:rsidR="00F35D0A" w:rsidRDefault="00F35D0A" w:rsidP="00F35D0A">
      <w:pPr>
        <w:spacing w:after="12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cs/>
        </w:rPr>
        <w:t xml:space="preserve">वरिष्ठ प्रादेशिक व्यवस्थापक </w:t>
      </w:r>
      <w:r>
        <w:rPr>
          <w:rFonts w:ascii="Arial Unicode MS" w:eastAsia="Arial Unicode MS" w:hAnsi="Arial Unicode MS" w:cs="Arial Unicode MS"/>
          <w:sz w:val="28"/>
          <w:szCs w:val="28"/>
          <w:cs/>
        </w:rPr>
        <w:t>–</w:t>
      </w:r>
      <w:r>
        <w:rPr>
          <w:rFonts w:ascii="Arial Unicode MS" w:eastAsia="Arial Unicode MS" w:hAnsi="Arial Unicode MS" w:cs="Arial Unicode MS" w:hint="cs"/>
          <w:sz w:val="28"/>
          <w:szCs w:val="28"/>
          <w:cs/>
        </w:rPr>
        <w:t xml:space="preserve"> दमुक्षेका</w:t>
      </w:r>
    </w:p>
    <w:p w:rsidR="00F35D0A" w:rsidRDefault="00F35D0A" w:rsidP="00F35D0A">
      <w:pPr>
        <w:spacing w:after="120"/>
        <w:jc w:val="both"/>
        <w:rPr>
          <w:rFonts w:cs="Arial Unicode MS"/>
        </w:rPr>
      </w:pPr>
      <w:r>
        <w:rPr>
          <w:rFonts w:ascii="Arial Unicode MS" w:eastAsia="Arial Unicode MS" w:hAnsi="Arial Unicode MS" w:cs="Arial Unicode MS" w:hint="cs"/>
          <w:sz w:val="28"/>
          <w:szCs w:val="28"/>
          <w:cs/>
        </w:rPr>
        <w:t>दिनांक: २८.०२.२०२२</w:t>
      </w:r>
    </w:p>
    <w:p w:rsidR="00BA040B" w:rsidRDefault="00BA040B" w:rsidP="00BA040B">
      <w:pPr>
        <w:pStyle w:val="NoSpacing"/>
        <w:jc w:val="both"/>
      </w:pPr>
      <w:r>
        <w:br w:type="page"/>
      </w:r>
    </w:p>
    <w:p w:rsidR="00BA040B" w:rsidRDefault="00BA040B" w:rsidP="00BA040B">
      <w:pPr>
        <w:pStyle w:val="NoSpacing"/>
        <w:jc w:val="both"/>
      </w:pPr>
    </w:p>
    <w:p w:rsidR="00BA040B" w:rsidRDefault="00BA040B" w:rsidP="00BA040B">
      <w:pPr>
        <w:spacing w:line="259" w:lineRule="auto"/>
        <w:ind w:left="10" w:right="346" w:hanging="10"/>
        <w:jc w:val="center"/>
      </w:pPr>
      <w:r>
        <w:rPr>
          <w:b/>
          <w:sz w:val="20"/>
        </w:rPr>
        <w:t>(</w:t>
      </w:r>
      <w:proofErr w:type="spellStart"/>
      <w:r>
        <w:rPr>
          <w:b/>
          <w:sz w:val="20"/>
        </w:rPr>
        <w:t>Proforma</w:t>
      </w:r>
      <w:proofErr w:type="spellEnd"/>
      <w:r>
        <w:rPr>
          <w:b/>
          <w:sz w:val="20"/>
        </w:rPr>
        <w:t xml:space="preserve"> for Technical Bid) </w:t>
      </w:r>
    </w:p>
    <w:p w:rsidR="00BA040B" w:rsidRDefault="00BA040B" w:rsidP="00BA040B">
      <w:pPr>
        <w:spacing w:line="259" w:lineRule="auto"/>
        <w:ind w:left="120"/>
      </w:pPr>
      <w:r>
        <w:rPr>
          <w:b/>
          <w:sz w:val="20"/>
        </w:rPr>
        <w:t xml:space="preserve"> </w:t>
      </w:r>
    </w:p>
    <w:p w:rsidR="00BA040B" w:rsidRDefault="00BA040B" w:rsidP="00BA040B">
      <w:pPr>
        <w:spacing w:after="9"/>
        <w:ind w:left="115" w:hanging="10"/>
      </w:pPr>
      <w:r>
        <w:rPr>
          <w:b/>
          <w:sz w:val="20"/>
        </w:rPr>
        <w:t xml:space="preserve">To,  </w:t>
      </w:r>
    </w:p>
    <w:p w:rsidR="00BA040B" w:rsidRDefault="00BA040B" w:rsidP="00BA040B">
      <w:pPr>
        <w:spacing w:after="9"/>
        <w:ind w:left="115" w:hanging="10"/>
      </w:pPr>
      <w:r>
        <w:rPr>
          <w:b/>
          <w:sz w:val="20"/>
        </w:rPr>
        <w:t xml:space="preserve">Regional Head, </w:t>
      </w:r>
    </w:p>
    <w:p w:rsidR="00BA040B" w:rsidRDefault="00BA040B" w:rsidP="00BA040B">
      <w:pPr>
        <w:spacing w:after="35"/>
        <w:ind w:left="115" w:right="6747" w:hanging="10"/>
      </w:pPr>
      <w:r>
        <w:rPr>
          <w:b/>
          <w:sz w:val="20"/>
        </w:rPr>
        <w:t xml:space="preserve">Central Bank of India, Regional Office, </w:t>
      </w:r>
    </w:p>
    <w:p w:rsidR="00BA040B" w:rsidRDefault="00BA040B" w:rsidP="00BA040B">
      <w:pPr>
        <w:spacing w:after="9"/>
        <w:ind w:left="115" w:hanging="10"/>
      </w:pPr>
      <w:r>
        <w:rPr>
          <w:b/>
          <w:sz w:val="20"/>
        </w:rPr>
        <w:t xml:space="preserve">…………………………. </w:t>
      </w:r>
    </w:p>
    <w:p w:rsidR="00BA040B" w:rsidRDefault="00BA040B" w:rsidP="00BA040B">
      <w:pPr>
        <w:spacing w:after="11" w:line="259" w:lineRule="auto"/>
        <w:ind w:left="120"/>
      </w:pPr>
      <w:r>
        <w:rPr>
          <w:b/>
          <w:sz w:val="20"/>
        </w:rPr>
        <w:t xml:space="preserve"> </w:t>
      </w:r>
    </w:p>
    <w:p w:rsidR="00BA040B" w:rsidRDefault="00BA040B" w:rsidP="00BA040B">
      <w:pPr>
        <w:spacing w:after="5" w:line="250" w:lineRule="auto"/>
        <w:ind w:left="115" w:right="455" w:hanging="10"/>
      </w:pPr>
      <w:r>
        <w:rPr>
          <w:b/>
          <w:sz w:val="20"/>
        </w:rPr>
        <w:t xml:space="preserve">REG: </w:t>
      </w:r>
      <w:r>
        <w:rPr>
          <w:sz w:val="20"/>
        </w:rPr>
        <w:t xml:space="preserve">Technical Bid for premises at ……………………….  </w:t>
      </w:r>
    </w:p>
    <w:p w:rsidR="00BA040B" w:rsidRDefault="00BA040B" w:rsidP="00BA040B">
      <w:pPr>
        <w:spacing w:after="10" w:line="259" w:lineRule="auto"/>
        <w:ind w:left="120"/>
      </w:pPr>
      <w:r>
        <w:rPr>
          <w:b/>
          <w:sz w:val="20"/>
        </w:rPr>
        <w:t xml:space="preserve">                   </w:t>
      </w:r>
    </w:p>
    <w:p w:rsidR="00BA040B" w:rsidRDefault="00BA040B" w:rsidP="00BA040B">
      <w:pPr>
        <w:spacing w:after="5" w:line="250" w:lineRule="auto"/>
        <w:ind w:left="115" w:right="455" w:hanging="10"/>
      </w:pPr>
      <w:r>
        <w:rPr>
          <w:b/>
          <w:sz w:val="20"/>
        </w:rPr>
        <w:t xml:space="preserve">REF: </w:t>
      </w:r>
      <w:r>
        <w:rPr>
          <w:sz w:val="20"/>
        </w:rPr>
        <w:t xml:space="preserve">Your advertisement </w:t>
      </w:r>
      <w:proofErr w:type="spellStart"/>
      <w:r>
        <w:rPr>
          <w:sz w:val="20"/>
        </w:rPr>
        <w:t>dated___________published</w:t>
      </w:r>
      <w:proofErr w:type="spellEnd"/>
      <w:r>
        <w:rPr>
          <w:sz w:val="20"/>
        </w:rPr>
        <w:t xml:space="preserve"> in ………….. News Paper and at Bank‘s website  </w:t>
      </w:r>
    </w:p>
    <w:tbl>
      <w:tblPr>
        <w:tblStyle w:val="TableGrid"/>
        <w:tblW w:w="8889" w:type="dxa"/>
        <w:tblInd w:w="113" w:type="dxa"/>
        <w:tblCellMar>
          <w:top w:w="10" w:type="dxa"/>
          <w:left w:w="103" w:type="dxa"/>
          <w:bottom w:w="17" w:type="dxa"/>
        </w:tblCellMar>
        <w:tblLook w:val="04A0" w:firstRow="1" w:lastRow="0" w:firstColumn="1" w:lastColumn="0" w:noHBand="0" w:noVBand="1"/>
      </w:tblPr>
      <w:tblGrid>
        <w:gridCol w:w="547"/>
        <w:gridCol w:w="5221"/>
        <w:gridCol w:w="1320"/>
        <w:gridCol w:w="1801"/>
      </w:tblGrid>
      <w:tr w:rsidR="00BA040B" w:rsidTr="0008472C">
        <w:trPr>
          <w:trHeight w:val="428"/>
        </w:trPr>
        <w:tc>
          <w:tcPr>
            <w:tcW w:w="547"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ind w:left="12"/>
            </w:pPr>
            <w:r>
              <w:rPr>
                <w:sz w:val="20"/>
              </w:rPr>
              <w:t xml:space="preserve">  </w:t>
            </w:r>
          </w:p>
        </w:tc>
        <w:tc>
          <w:tcPr>
            <w:tcW w:w="5221" w:type="dxa"/>
            <w:tcBorders>
              <w:top w:val="single" w:sz="4" w:space="0" w:color="000000"/>
              <w:left w:val="single" w:sz="4" w:space="0" w:color="000000"/>
              <w:bottom w:val="single" w:sz="8" w:space="0" w:color="000000"/>
              <w:right w:val="nil"/>
            </w:tcBorders>
          </w:tcPr>
          <w:p w:rsidR="00BA040B" w:rsidRDefault="00BA040B" w:rsidP="0008472C">
            <w:pPr>
              <w:spacing w:line="259" w:lineRule="auto"/>
              <w:ind w:left="5"/>
            </w:pPr>
            <w:r>
              <w:rPr>
                <w:b/>
                <w:sz w:val="20"/>
              </w:rPr>
              <w:t xml:space="preserve">OWNERSHIP DETAILS </w:t>
            </w:r>
          </w:p>
        </w:tc>
        <w:tc>
          <w:tcPr>
            <w:tcW w:w="3121" w:type="dxa"/>
            <w:gridSpan w:val="2"/>
            <w:tcBorders>
              <w:top w:val="single" w:sz="4" w:space="0" w:color="000000"/>
              <w:left w:val="nil"/>
              <w:bottom w:val="single" w:sz="4" w:space="0" w:color="000000"/>
              <w:right w:val="single" w:sz="4" w:space="0" w:color="000000"/>
            </w:tcBorders>
          </w:tcPr>
          <w:p w:rsidR="00BA040B" w:rsidRDefault="00BA040B" w:rsidP="0008472C">
            <w:pPr>
              <w:spacing w:after="160" w:line="259" w:lineRule="auto"/>
            </w:pPr>
          </w:p>
        </w:tc>
      </w:tr>
      <w:tr w:rsidR="00BA040B" w:rsidTr="0008472C">
        <w:trPr>
          <w:trHeight w:val="488"/>
        </w:trPr>
        <w:tc>
          <w:tcPr>
            <w:tcW w:w="547" w:type="dxa"/>
            <w:tcBorders>
              <w:top w:val="single" w:sz="4"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1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108"/>
              <w:jc w:val="center"/>
            </w:pPr>
            <w:r>
              <w:rPr>
                <w:sz w:val="20"/>
              </w:rPr>
              <w:t xml:space="preserve">NAMES &amp; ADDRESSES OF THE OWNERS   </w:t>
            </w:r>
          </w:p>
        </w:tc>
        <w:tc>
          <w:tcPr>
            <w:tcW w:w="1320" w:type="dxa"/>
            <w:tcBorders>
              <w:top w:val="single" w:sz="4"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Telephone/ Mobile No. </w:t>
            </w:r>
          </w:p>
        </w:tc>
        <w:tc>
          <w:tcPr>
            <w:tcW w:w="1801" w:type="dxa"/>
            <w:tcBorders>
              <w:top w:val="single" w:sz="4"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email </w:t>
            </w:r>
          </w:p>
        </w:tc>
      </w:tr>
      <w:tr w:rsidR="00BA040B" w:rsidTr="0008472C">
        <w:trPr>
          <w:trHeight w:val="29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c>
          <w:tcPr>
            <w:tcW w:w="1320"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c>
          <w:tcPr>
            <w:tcW w:w="18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r>
      <w:tr w:rsidR="00BA040B" w:rsidTr="0008472C">
        <w:trPr>
          <w:trHeight w:val="29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c>
          <w:tcPr>
            <w:tcW w:w="1320"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c>
          <w:tcPr>
            <w:tcW w:w="18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r>
      <w:tr w:rsidR="00BA040B" w:rsidTr="0008472C">
        <w:trPr>
          <w:trHeight w:val="29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c>
          <w:tcPr>
            <w:tcW w:w="1320"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c>
          <w:tcPr>
            <w:tcW w:w="18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r>
      <w:tr w:rsidR="00BA040B" w:rsidTr="0008472C">
        <w:trPr>
          <w:trHeight w:val="29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c>
          <w:tcPr>
            <w:tcW w:w="1320"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c>
          <w:tcPr>
            <w:tcW w:w="18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r>
      <w:tr w:rsidR="00BA040B" w:rsidTr="0008472C">
        <w:trPr>
          <w:trHeight w:val="607"/>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2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28" w:right="84"/>
              <w:jc w:val="center"/>
            </w:pPr>
            <w:r>
              <w:rPr>
                <w:sz w:val="20"/>
              </w:rPr>
              <w:t xml:space="preserve">Whether P A holder has powers to grant premises on lease/sub lease : YES / NO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284"/>
        </w:trPr>
        <w:tc>
          <w:tcPr>
            <w:tcW w:w="547" w:type="dxa"/>
            <w:vMerge w:val="restart"/>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3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Name &amp; Address of PA holder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370"/>
        </w:trPr>
        <w:tc>
          <w:tcPr>
            <w:tcW w:w="0" w:type="auto"/>
            <w:vMerge/>
            <w:tcBorders>
              <w:top w:val="nil"/>
              <w:left w:val="single" w:sz="8" w:space="0" w:color="000000"/>
              <w:bottom w:val="nil"/>
              <w:right w:val="single" w:sz="8" w:space="0" w:color="000000"/>
            </w:tcBorders>
          </w:tcPr>
          <w:p w:rsidR="00BA040B" w:rsidRDefault="00BA040B" w:rsidP="0008472C">
            <w:pPr>
              <w:spacing w:after="160" w:line="259" w:lineRule="auto"/>
            </w:pP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Telephone / Mobile No.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298"/>
        </w:trPr>
        <w:tc>
          <w:tcPr>
            <w:tcW w:w="0" w:type="auto"/>
            <w:vMerge/>
            <w:tcBorders>
              <w:top w:val="nil"/>
              <w:left w:val="single" w:sz="8" w:space="0" w:color="000000"/>
              <w:bottom w:val="single" w:sz="8" w:space="0" w:color="000000"/>
              <w:right w:val="single" w:sz="8" w:space="0" w:color="000000"/>
            </w:tcBorders>
          </w:tcPr>
          <w:p w:rsidR="00BA040B" w:rsidRDefault="00BA040B" w:rsidP="0008472C">
            <w:pPr>
              <w:spacing w:after="160" w:line="259" w:lineRule="auto"/>
            </w:pP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email address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283"/>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4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ADDRESS OF THE  PREMISES OFFERED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48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5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Any outstanding charges (mortgages/lease/easement/gift/any other interest in the property)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48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6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Any pending dues on the property (Arrears of taxes/electricity/telephone </w:t>
            </w:r>
            <w:proofErr w:type="spellStart"/>
            <w:r>
              <w:rPr>
                <w:sz w:val="20"/>
              </w:rPr>
              <w:t>etc</w:t>
            </w:r>
            <w:proofErr w:type="spellEnd"/>
            <w:r>
              <w:rPr>
                <w:sz w:val="20"/>
              </w:rPr>
              <w:t xml:space="preserve">)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29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nil"/>
            </w:tcBorders>
          </w:tcPr>
          <w:p w:rsidR="00BA040B" w:rsidRDefault="00BA040B" w:rsidP="0008472C">
            <w:pPr>
              <w:spacing w:line="259" w:lineRule="auto"/>
              <w:ind w:left="5"/>
            </w:pPr>
            <w:r>
              <w:rPr>
                <w:b/>
                <w:sz w:val="20"/>
              </w:rPr>
              <w:t xml:space="preserve">TYPE OF THE PREMISES </w:t>
            </w:r>
          </w:p>
        </w:tc>
        <w:tc>
          <w:tcPr>
            <w:tcW w:w="3121" w:type="dxa"/>
            <w:gridSpan w:val="2"/>
            <w:tcBorders>
              <w:top w:val="single" w:sz="8" w:space="0" w:color="000000"/>
              <w:left w:val="nil"/>
              <w:bottom w:val="single" w:sz="8" w:space="0" w:color="000000"/>
              <w:right w:val="single" w:sz="8" w:space="0" w:color="000000"/>
            </w:tcBorders>
          </w:tcPr>
          <w:p w:rsidR="00BA040B" w:rsidRDefault="00BA040B" w:rsidP="0008472C">
            <w:pPr>
              <w:spacing w:after="160" w:line="259" w:lineRule="auto"/>
            </w:pPr>
          </w:p>
        </w:tc>
      </w:tr>
      <w:tr w:rsidR="00BA040B" w:rsidTr="0008472C">
        <w:trPr>
          <w:trHeight w:val="29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7 </w:t>
            </w:r>
          </w:p>
        </w:tc>
        <w:tc>
          <w:tcPr>
            <w:tcW w:w="5221" w:type="dxa"/>
            <w:tcBorders>
              <w:top w:val="single" w:sz="8" w:space="0" w:color="000000"/>
              <w:left w:val="single" w:sz="8" w:space="0" w:color="000000"/>
              <w:bottom w:val="single" w:sz="8" w:space="0" w:color="000000"/>
              <w:right w:val="nil"/>
            </w:tcBorders>
          </w:tcPr>
          <w:p w:rsidR="00BA040B" w:rsidRDefault="00BA040B" w:rsidP="0008472C">
            <w:pPr>
              <w:spacing w:line="259" w:lineRule="auto"/>
              <w:ind w:left="5"/>
            </w:pPr>
            <w:r>
              <w:rPr>
                <w:b/>
                <w:sz w:val="20"/>
              </w:rPr>
              <w:t xml:space="preserve">IF THE  PREMISE IS UNDER CONSTRUCTION </w:t>
            </w:r>
          </w:p>
        </w:tc>
        <w:tc>
          <w:tcPr>
            <w:tcW w:w="3121" w:type="dxa"/>
            <w:gridSpan w:val="2"/>
            <w:tcBorders>
              <w:top w:val="single" w:sz="8" w:space="0" w:color="000000"/>
              <w:left w:val="nil"/>
              <w:bottom w:val="single" w:sz="8" w:space="0" w:color="000000"/>
              <w:right w:val="single" w:sz="8" w:space="0" w:color="000000"/>
            </w:tcBorders>
          </w:tcPr>
          <w:p w:rsidR="00BA040B" w:rsidRDefault="00BA040B" w:rsidP="0008472C">
            <w:pPr>
              <w:spacing w:after="160" w:line="259" w:lineRule="auto"/>
            </w:pPr>
          </w:p>
        </w:tc>
      </w:tr>
      <w:tr w:rsidR="00BA040B" w:rsidTr="0008472C">
        <w:trPr>
          <w:trHeight w:val="283"/>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Whether loan required? if so details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283"/>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Class of construction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307"/>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Likely date of possession of premise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56"/>
              <w:jc w:val="center"/>
            </w:pPr>
            <w:r>
              <w:rPr>
                <w:sz w:val="20"/>
              </w:rPr>
              <w:t xml:space="preserve">  </w:t>
            </w:r>
          </w:p>
        </w:tc>
      </w:tr>
      <w:tr w:rsidR="00BA040B" w:rsidTr="0008472C">
        <w:trPr>
          <w:trHeight w:val="291"/>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8 </w:t>
            </w:r>
          </w:p>
        </w:tc>
        <w:tc>
          <w:tcPr>
            <w:tcW w:w="5221" w:type="dxa"/>
            <w:tcBorders>
              <w:top w:val="single" w:sz="8" w:space="0" w:color="000000"/>
              <w:left w:val="single" w:sz="8" w:space="0" w:color="000000"/>
              <w:bottom w:val="single" w:sz="8" w:space="0" w:color="000000"/>
              <w:right w:val="nil"/>
            </w:tcBorders>
          </w:tcPr>
          <w:p w:rsidR="00BA040B" w:rsidRDefault="00BA040B" w:rsidP="0008472C">
            <w:pPr>
              <w:spacing w:line="259" w:lineRule="auto"/>
              <w:ind w:left="5"/>
            </w:pPr>
            <w:r>
              <w:rPr>
                <w:b/>
                <w:sz w:val="20"/>
              </w:rPr>
              <w:t xml:space="preserve">IF THE  PREMISES IS READY FOR POSSESSION </w:t>
            </w:r>
          </w:p>
        </w:tc>
        <w:tc>
          <w:tcPr>
            <w:tcW w:w="3121" w:type="dxa"/>
            <w:gridSpan w:val="2"/>
            <w:tcBorders>
              <w:top w:val="single" w:sz="8" w:space="0" w:color="000000"/>
              <w:left w:val="nil"/>
              <w:bottom w:val="single" w:sz="8" w:space="0" w:color="000000"/>
              <w:right w:val="single" w:sz="8" w:space="0" w:color="000000"/>
            </w:tcBorders>
          </w:tcPr>
          <w:p w:rsidR="00BA040B" w:rsidRDefault="00BA040B" w:rsidP="0008472C">
            <w:pPr>
              <w:spacing w:after="160" w:line="259" w:lineRule="auto"/>
            </w:pPr>
          </w:p>
        </w:tc>
      </w:tr>
      <w:tr w:rsidR="00BA040B" w:rsidTr="0008472C">
        <w:trPr>
          <w:trHeight w:val="31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lastRenderedPageBreak/>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Year of construction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right="-40"/>
              <w:jc w:val="right"/>
            </w:pPr>
            <w:r>
              <w:rPr>
                <w:sz w:val="20"/>
              </w:rPr>
              <w:t xml:space="preserve">                                                             </w:t>
            </w:r>
          </w:p>
        </w:tc>
      </w:tr>
      <w:tr w:rsidR="00BA040B" w:rsidTr="0008472C">
        <w:trPr>
          <w:trHeight w:val="1090"/>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ind w:left="5"/>
            </w:pPr>
            <w:r>
              <w:rPr>
                <w:sz w:val="20"/>
              </w:rPr>
              <w:t>Type of building/</w:t>
            </w:r>
            <w:proofErr w:type="gramStart"/>
            <w:r>
              <w:rPr>
                <w:sz w:val="20"/>
              </w:rPr>
              <w:t>construction  Details</w:t>
            </w:r>
            <w:proofErr w:type="gramEnd"/>
            <w:r>
              <w:rPr>
                <w:sz w:val="20"/>
              </w:rPr>
              <w:t xml:space="preserve"> of Construction of the Building. </w:t>
            </w:r>
          </w:p>
          <w:p w:rsidR="00BA040B" w:rsidRDefault="00BA040B" w:rsidP="0008472C">
            <w:pPr>
              <w:spacing w:line="259" w:lineRule="auto"/>
              <w:ind w:left="5" w:right="77"/>
            </w:pPr>
            <w:r>
              <w:rPr>
                <w:sz w:val="20"/>
              </w:rPr>
              <w:t xml:space="preserve">RCC Construction or Load Bearing Brick Construction (please mention)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r>
      <w:tr w:rsidR="00BA040B" w:rsidTr="0008472C">
        <w:trPr>
          <w:trHeight w:val="823"/>
        </w:trPr>
        <w:tc>
          <w:tcPr>
            <w:tcW w:w="547"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after="2"/>
              <w:ind w:left="5"/>
            </w:pPr>
            <w:r>
              <w:rPr>
                <w:sz w:val="20"/>
              </w:rPr>
              <w:t xml:space="preserve">Whether plans are approved by the local authorities (attach copy of sanctioned </w:t>
            </w:r>
          </w:p>
          <w:p w:rsidR="00BA040B" w:rsidRDefault="00BA040B" w:rsidP="0008472C">
            <w:pPr>
              <w:spacing w:line="259" w:lineRule="auto"/>
              <w:ind w:left="5"/>
            </w:pPr>
            <w:proofErr w:type="spellStart"/>
            <w:r>
              <w:rPr>
                <w:sz w:val="20"/>
              </w:rPr>
              <w:t>Bldg.Plan</w:t>
            </w:r>
            <w:proofErr w:type="spellEnd"/>
            <w:r>
              <w:rPr>
                <w:sz w:val="20"/>
              </w:rPr>
              <w:t xml:space="preserve">) – Yes/No.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r>
      <w:tr w:rsidR="00BA040B" w:rsidTr="0008472C">
        <w:trPr>
          <w:trHeight w:val="559"/>
        </w:trPr>
        <w:tc>
          <w:tcPr>
            <w:tcW w:w="547" w:type="dxa"/>
            <w:tcBorders>
              <w:top w:val="single" w:sz="8" w:space="0" w:color="000000"/>
              <w:left w:val="single" w:sz="8" w:space="0" w:color="000000"/>
              <w:bottom w:val="single" w:sz="8" w:space="0" w:color="000000"/>
              <w:right w:val="single" w:sz="8" w:space="0" w:color="000000"/>
            </w:tcBorders>
            <w:vAlign w:val="bottom"/>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vAlign w:val="bottom"/>
          </w:tcPr>
          <w:p w:rsidR="00BA040B" w:rsidRDefault="00BA040B" w:rsidP="0008472C">
            <w:pPr>
              <w:spacing w:line="259" w:lineRule="auto"/>
              <w:ind w:left="5"/>
            </w:pPr>
            <w:r>
              <w:rPr>
                <w:sz w:val="20"/>
              </w:rPr>
              <w:t xml:space="preserve">Whether NOC from the department obtained – Yes/No.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
            </w:pPr>
            <w:r>
              <w:rPr>
                <w:sz w:val="20"/>
              </w:rPr>
              <w:t xml:space="preserve">  </w:t>
            </w:r>
          </w:p>
        </w:tc>
      </w:tr>
      <w:tr w:rsidR="00BA040B" w:rsidTr="0008472C">
        <w:trPr>
          <w:trHeight w:val="550"/>
        </w:trPr>
        <w:tc>
          <w:tcPr>
            <w:tcW w:w="547" w:type="dxa"/>
            <w:tcBorders>
              <w:top w:val="nil"/>
              <w:left w:val="single" w:sz="8" w:space="0" w:color="000000"/>
              <w:bottom w:val="single" w:sz="8" w:space="0" w:color="000000"/>
              <w:right w:val="single" w:sz="8" w:space="0" w:color="000000"/>
            </w:tcBorders>
            <w:vAlign w:val="bottom"/>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Whether occupation certificate has been received (attach copy) – Yes/No. </w:t>
            </w:r>
          </w:p>
        </w:tc>
        <w:tc>
          <w:tcPr>
            <w:tcW w:w="3121" w:type="dxa"/>
            <w:gridSpan w:val="2"/>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bl>
    <w:p w:rsidR="00BA040B" w:rsidRDefault="00BA040B" w:rsidP="00BA040B">
      <w:pPr>
        <w:ind w:left="117" w:right="477"/>
      </w:pPr>
      <w:r>
        <w:t xml:space="preserve">                                                                                                         --1-- </w:t>
      </w:r>
      <w:r>
        <w:br w:type="page"/>
      </w:r>
    </w:p>
    <w:p w:rsidR="00BA040B" w:rsidRDefault="00BA040B" w:rsidP="00BA040B">
      <w:pPr>
        <w:spacing w:after="10" w:line="249" w:lineRule="auto"/>
        <w:ind w:left="10" w:right="338" w:hanging="10"/>
        <w:jc w:val="center"/>
      </w:pPr>
      <w:r>
        <w:lastRenderedPageBreak/>
        <w:t>:</w:t>
      </w:r>
      <w:proofErr w:type="gramStart"/>
      <w:r>
        <w:t>:2</w:t>
      </w:r>
      <w:proofErr w:type="gramEnd"/>
      <w:r>
        <w:t>::</w:t>
      </w:r>
    </w:p>
    <w:p w:rsidR="00BA040B" w:rsidRDefault="00BA040B" w:rsidP="00BA040B">
      <w:pPr>
        <w:spacing w:line="259" w:lineRule="auto"/>
        <w:ind w:left="120"/>
      </w:pPr>
      <w:r>
        <w:t xml:space="preserve"> </w:t>
      </w:r>
    </w:p>
    <w:tbl>
      <w:tblPr>
        <w:tblStyle w:val="TableGrid"/>
        <w:tblW w:w="8774" w:type="dxa"/>
        <w:tblInd w:w="108" w:type="dxa"/>
        <w:tblCellMar>
          <w:top w:w="12" w:type="dxa"/>
          <w:left w:w="108" w:type="dxa"/>
          <w:bottom w:w="13" w:type="dxa"/>
          <w:right w:w="115" w:type="dxa"/>
        </w:tblCellMar>
        <w:tblLook w:val="04A0" w:firstRow="1" w:lastRow="0" w:firstColumn="1" w:lastColumn="0" w:noHBand="0" w:noVBand="1"/>
      </w:tblPr>
      <w:tblGrid>
        <w:gridCol w:w="552"/>
        <w:gridCol w:w="5221"/>
        <w:gridCol w:w="3001"/>
      </w:tblGrid>
      <w:tr w:rsidR="00BA040B" w:rsidTr="0008472C">
        <w:trPr>
          <w:trHeight w:val="502"/>
        </w:trPr>
        <w:tc>
          <w:tcPr>
            <w:tcW w:w="552" w:type="dxa"/>
            <w:tcBorders>
              <w:top w:val="single" w:sz="4" w:space="0" w:color="000000"/>
              <w:left w:val="single" w:sz="4" w:space="0" w:color="000000"/>
              <w:bottom w:val="single" w:sz="4" w:space="0" w:color="000000"/>
              <w:right w:val="single" w:sz="4" w:space="0" w:color="000000"/>
            </w:tcBorders>
            <w:vAlign w:val="bottom"/>
          </w:tcPr>
          <w:p w:rsidR="00BA040B" w:rsidRDefault="00BA040B" w:rsidP="0008472C">
            <w:pPr>
              <w:spacing w:line="259" w:lineRule="auto"/>
            </w:pPr>
            <w:r>
              <w:rPr>
                <w:sz w:val="20"/>
              </w:rPr>
              <w:t xml:space="preserve">  </w:t>
            </w:r>
          </w:p>
        </w:tc>
        <w:tc>
          <w:tcPr>
            <w:tcW w:w="5221" w:type="dxa"/>
            <w:tcBorders>
              <w:top w:val="single" w:sz="8" w:space="0" w:color="000000"/>
              <w:left w:val="single" w:sz="4" w:space="0" w:color="000000"/>
              <w:bottom w:val="single" w:sz="8" w:space="0" w:color="000000"/>
              <w:right w:val="single" w:sz="8" w:space="0" w:color="000000"/>
            </w:tcBorders>
          </w:tcPr>
          <w:p w:rsidR="00BA040B" w:rsidRDefault="00BA040B" w:rsidP="0008472C">
            <w:pPr>
              <w:spacing w:line="259" w:lineRule="auto"/>
            </w:pPr>
            <w:r>
              <w:rPr>
                <w:sz w:val="20"/>
              </w:rPr>
              <w:t xml:space="preserve">Whether direct access is available from the main road – Yes/No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359"/>
        </w:trPr>
        <w:tc>
          <w:tcPr>
            <w:tcW w:w="552" w:type="dxa"/>
            <w:tcBorders>
              <w:top w:val="single" w:sz="4" w:space="0" w:color="000000"/>
              <w:left w:val="single" w:sz="8" w:space="0" w:color="000000"/>
              <w:bottom w:val="single" w:sz="8" w:space="0" w:color="000000"/>
              <w:right w:val="single" w:sz="8" w:space="0" w:color="000000"/>
            </w:tcBorders>
            <w:vAlign w:val="bottom"/>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vAlign w:val="bottom"/>
          </w:tcPr>
          <w:p w:rsidR="00BA040B" w:rsidRDefault="00BA040B" w:rsidP="0008472C">
            <w:pPr>
              <w:spacing w:line="259" w:lineRule="auto"/>
            </w:pPr>
            <w:r>
              <w:rPr>
                <w:sz w:val="20"/>
              </w:rPr>
              <w:t xml:space="preserve">Whether lift facility is available </w:t>
            </w:r>
            <w:proofErr w:type="gramStart"/>
            <w:r>
              <w:rPr>
                <w:sz w:val="20"/>
              </w:rPr>
              <w:t>–  Yes</w:t>
            </w:r>
            <w:proofErr w:type="gramEnd"/>
            <w:r>
              <w:rPr>
                <w:sz w:val="20"/>
              </w:rPr>
              <w:t xml:space="preserve">/No.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54"/>
              <w:jc w:val="center"/>
            </w:pPr>
            <w:r>
              <w:rPr>
                <w:sz w:val="20"/>
              </w:rPr>
              <w:t xml:space="preserve">  </w:t>
            </w:r>
          </w:p>
        </w:tc>
      </w:tr>
      <w:tr w:rsidR="00BA040B" w:rsidTr="0008472C">
        <w:trPr>
          <w:trHeight w:val="334"/>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Title Deed (attach copy of title deed)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1087"/>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Whether all statutory obligations are cleared (Please enclose IT Return. Municipality Tax Receipt – Current and other supporting documents) – Yes/No.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8"/>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9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b/>
              </w:rPr>
              <w:t xml:space="preserve">Location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598"/>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b/>
                <w:sz w:val="20"/>
              </w:rPr>
              <w:t xml:space="preserve">Type of Building Residential/ Institutional/Industrial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674"/>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Details of civil amenities viz., Schools, Colleges, Hospitals available in and around the premises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61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Details of other financial institutions in and around the premises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643"/>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Proximity from police station, fire station, post office and transport </w:t>
            </w:r>
            <w:proofErr w:type="spellStart"/>
            <w:r>
              <w:rPr>
                <w:sz w:val="20"/>
              </w:rPr>
              <w:t>centre</w:t>
            </w:r>
            <w:proofErr w:type="spellEnd"/>
            <w:r>
              <w:rPr>
                <w:sz w:val="20"/>
              </w:rPr>
              <w:t xml:space="preserv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85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Located in an area which is not considered crime prone or vulnerable and is not an isolated area.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884"/>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Whether the locality of the premises is free from Special Hazards like fire, floor, water logging etc. – Yes/No.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331"/>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10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b/>
                <w:sz w:val="20"/>
              </w:rPr>
              <w:t xml:space="preserve">Floor and area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89"/>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4" w:space="0" w:color="000000"/>
              <w:right w:val="single" w:sz="4" w:space="0" w:color="000000"/>
            </w:tcBorders>
          </w:tcPr>
          <w:p w:rsidR="00BA040B" w:rsidRDefault="00BA040B" w:rsidP="0008472C">
            <w:pPr>
              <w:spacing w:line="259" w:lineRule="auto"/>
            </w:pPr>
            <w:r>
              <w:rPr>
                <w:sz w:val="20"/>
              </w:rPr>
              <w:t xml:space="preserve">Built up area in </w:t>
            </w:r>
            <w:proofErr w:type="spellStart"/>
            <w:r>
              <w:rPr>
                <w:sz w:val="20"/>
              </w:rPr>
              <w:t>sq.mtrs</w:t>
            </w:r>
            <w:proofErr w:type="spellEnd"/>
            <w:r>
              <w:rPr>
                <w:sz w:val="20"/>
              </w:rPr>
              <w:t xml:space="preserve">. / </w:t>
            </w:r>
            <w:proofErr w:type="spellStart"/>
            <w:r>
              <w:rPr>
                <w:sz w:val="20"/>
              </w:rPr>
              <w:t>Sq.Ft</w:t>
            </w:r>
            <w:proofErr w:type="spellEnd"/>
            <w:r>
              <w:rPr>
                <w:sz w:val="20"/>
              </w:rPr>
              <w:t xml:space="preserve"> </w:t>
            </w:r>
          </w:p>
        </w:tc>
        <w:tc>
          <w:tcPr>
            <w:tcW w:w="3001" w:type="dxa"/>
            <w:tcBorders>
              <w:top w:val="single" w:sz="8" w:space="0" w:color="000000"/>
              <w:left w:val="single" w:sz="4" w:space="0" w:color="000000"/>
              <w:bottom w:val="single" w:sz="4"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4" w:space="0" w:color="000000"/>
              <w:left w:val="single" w:sz="8" w:space="0" w:color="000000"/>
              <w:bottom w:val="single" w:sz="8" w:space="0" w:color="000000"/>
              <w:right w:val="single" w:sz="4" w:space="0" w:color="000000"/>
            </w:tcBorders>
          </w:tcPr>
          <w:p w:rsidR="00BA040B" w:rsidRDefault="00BA040B" w:rsidP="0008472C">
            <w:pPr>
              <w:spacing w:line="259" w:lineRule="auto"/>
            </w:pPr>
            <w:r>
              <w:rPr>
                <w:sz w:val="20"/>
              </w:rPr>
              <w:t xml:space="preserve">Carpet area in </w:t>
            </w:r>
            <w:proofErr w:type="spellStart"/>
            <w:r>
              <w:rPr>
                <w:sz w:val="20"/>
              </w:rPr>
              <w:t>sq.mtrs</w:t>
            </w:r>
            <w:proofErr w:type="spellEnd"/>
            <w:r>
              <w:rPr>
                <w:sz w:val="20"/>
              </w:rPr>
              <w:t xml:space="preserve">. / </w:t>
            </w:r>
            <w:proofErr w:type="spellStart"/>
            <w:r>
              <w:rPr>
                <w:sz w:val="20"/>
              </w:rPr>
              <w:t>Sq.Ft</w:t>
            </w:r>
            <w:proofErr w:type="spellEnd"/>
            <w:r>
              <w:rPr>
                <w:sz w:val="20"/>
              </w:rPr>
              <w:t xml:space="preserve"> </w:t>
            </w:r>
          </w:p>
        </w:tc>
        <w:tc>
          <w:tcPr>
            <w:tcW w:w="3001" w:type="dxa"/>
            <w:tcBorders>
              <w:top w:val="single" w:sz="4" w:space="0" w:color="000000"/>
              <w:left w:val="single" w:sz="4" w:space="0" w:color="000000"/>
              <w:bottom w:val="single" w:sz="4"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89"/>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4" w:space="0" w:color="000000"/>
            </w:tcBorders>
          </w:tcPr>
          <w:p w:rsidR="00BA040B" w:rsidRDefault="00BA040B" w:rsidP="0008472C">
            <w:pPr>
              <w:spacing w:line="259" w:lineRule="auto"/>
            </w:pPr>
            <w:r>
              <w:rPr>
                <w:i/>
                <w:sz w:val="20"/>
              </w:rPr>
              <w:t xml:space="preserve">Ground Floor </w:t>
            </w:r>
          </w:p>
        </w:tc>
        <w:tc>
          <w:tcPr>
            <w:tcW w:w="3001" w:type="dxa"/>
            <w:tcBorders>
              <w:top w:val="single" w:sz="4" w:space="0" w:color="000000"/>
              <w:left w:val="single" w:sz="4"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First floor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Other, if any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r>
              <w:rPr>
                <w:b/>
                <w:sz w:val="20"/>
              </w:rPr>
              <w:t xml:space="preserve">Total Carpet area in </w:t>
            </w:r>
            <w:proofErr w:type="spellStart"/>
            <w:r>
              <w:rPr>
                <w:b/>
                <w:sz w:val="20"/>
              </w:rPr>
              <w:t>sq.mtrs</w:t>
            </w:r>
            <w:proofErr w:type="spellEnd"/>
            <w:r>
              <w:rPr>
                <w:b/>
                <w:sz w:val="20"/>
              </w:rPr>
              <w:t xml:space="preserve">./ </w:t>
            </w:r>
            <w:proofErr w:type="spellStart"/>
            <w:r>
              <w:rPr>
                <w:b/>
                <w:sz w:val="20"/>
              </w:rPr>
              <w:t>Sq.Ft</w:t>
            </w:r>
            <w:proofErr w:type="spellEnd"/>
            <w:r>
              <w:rPr>
                <w:sz w:val="20"/>
              </w:rPr>
              <w:t xml:space="preserv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Ceiling Height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5"/>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Details of tenancy of other floors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668"/>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lastRenderedPageBreak/>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Agreeable to construct RCC strong room as per RBI specifications with security arrangements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YES </w:t>
            </w:r>
          </w:p>
        </w:tc>
      </w:tr>
      <w:tr w:rsidR="00BA040B" w:rsidTr="0008472C">
        <w:trPr>
          <w:trHeight w:val="29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For installing ATM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631"/>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Space to install V-SAT antenna on roof-top (applicable for Rural / Semi-Urban)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48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Availability of 3-phase Power supply for installation of ATM Machine.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574"/>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Statutory approvals from local authorities (if applicable)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bl>
    <w:p w:rsidR="00BA040B" w:rsidRDefault="00BA040B" w:rsidP="00BA040B">
      <w:pPr>
        <w:ind w:left="117" w:right="477"/>
      </w:pPr>
      <w:r>
        <w:t xml:space="preserve">                                                                                                       --3</w:t>
      </w:r>
      <w:proofErr w:type="gramStart"/>
      <w:r>
        <w:t>— :</w:t>
      </w:r>
      <w:proofErr w:type="gramEnd"/>
      <w:r>
        <w:t>;3::</w:t>
      </w:r>
    </w:p>
    <w:tbl>
      <w:tblPr>
        <w:tblStyle w:val="TableGrid"/>
        <w:tblW w:w="8774" w:type="dxa"/>
        <w:tblInd w:w="108" w:type="dxa"/>
        <w:tblCellMar>
          <w:top w:w="12" w:type="dxa"/>
          <w:left w:w="108" w:type="dxa"/>
          <w:right w:w="126" w:type="dxa"/>
        </w:tblCellMar>
        <w:tblLook w:val="04A0" w:firstRow="1" w:lastRow="0" w:firstColumn="1" w:lastColumn="0" w:noHBand="0" w:noVBand="1"/>
      </w:tblPr>
      <w:tblGrid>
        <w:gridCol w:w="552"/>
        <w:gridCol w:w="5221"/>
        <w:gridCol w:w="3001"/>
      </w:tblGrid>
      <w:tr w:rsidR="00BA040B" w:rsidTr="0008472C">
        <w:trPr>
          <w:trHeight w:val="288"/>
        </w:trPr>
        <w:tc>
          <w:tcPr>
            <w:tcW w:w="552"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11 </w:t>
            </w:r>
          </w:p>
        </w:tc>
        <w:tc>
          <w:tcPr>
            <w:tcW w:w="5221" w:type="dxa"/>
            <w:tcBorders>
              <w:top w:val="single" w:sz="8" w:space="0" w:color="000000"/>
              <w:left w:val="single" w:sz="4" w:space="0" w:color="000000"/>
              <w:bottom w:val="single" w:sz="8" w:space="0" w:color="000000"/>
              <w:right w:val="single" w:sz="8" w:space="0" w:color="000000"/>
            </w:tcBorders>
          </w:tcPr>
          <w:p w:rsidR="00BA040B" w:rsidRDefault="00BA040B" w:rsidP="0008472C">
            <w:pPr>
              <w:spacing w:line="259" w:lineRule="auto"/>
            </w:pPr>
            <w:r>
              <w:rPr>
                <w:b/>
                <w:sz w:val="20"/>
              </w:rPr>
              <w:t xml:space="preserve">AMENITIES AVAILABLE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2"/>
        </w:trPr>
        <w:tc>
          <w:tcPr>
            <w:tcW w:w="552" w:type="dxa"/>
            <w:tcBorders>
              <w:top w:val="single" w:sz="4"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Water facility available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YES / NO </w:t>
            </w:r>
          </w:p>
        </w:tc>
      </w:tr>
      <w:tr w:rsidR="00BA040B" w:rsidTr="0008472C">
        <w:trPr>
          <w:trHeight w:val="55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Parking facility for Bank‘s Staff / Customers available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YES</w:t>
            </w:r>
            <w:proofErr w:type="gramStart"/>
            <w:r>
              <w:rPr>
                <w:sz w:val="20"/>
              </w:rPr>
              <w:t>, ………..</w:t>
            </w:r>
            <w:proofErr w:type="spellStart"/>
            <w:proofErr w:type="gramEnd"/>
            <w:r>
              <w:rPr>
                <w:sz w:val="20"/>
              </w:rPr>
              <w:t>sq.mtrs</w:t>
            </w:r>
            <w:proofErr w:type="spellEnd"/>
            <w:r>
              <w:rPr>
                <w:sz w:val="20"/>
              </w:rPr>
              <w:t xml:space="preserve"> / </w:t>
            </w:r>
            <w:proofErr w:type="spellStart"/>
            <w:r>
              <w:rPr>
                <w:sz w:val="20"/>
              </w:rPr>
              <w:t>sq.ft</w:t>
            </w:r>
            <w:proofErr w:type="spellEnd"/>
            <w:r>
              <w:rPr>
                <w:sz w:val="20"/>
              </w:rPr>
              <w:t xml:space="preserve">. </w:t>
            </w:r>
          </w:p>
        </w:tc>
      </w:tr>
      <w:tr w:rsidR="00BA040B" w:rsidTr="0008472C">
        <w:trPr>
          <w:trHeight w:val="55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Whether 3 phase(__ </w:t>
            </w:r>
            <w:proofErr w:type="spellStart"/>
            <w:r>
              <w:rPr>
                <w:sz w:val="20"/>
              </w:rPr>
              <w:t>kva</w:t>
            </w:r>
            <w:proofErr w:type="spellEnd"/>
            <w:r>
              <w:rPr>
                <w:sz w:val="20"/>
              </w:rPr>
              <w:t xml:space="preserve">) power supply available / will be supplied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Separate toilets for ladies and gents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88"/>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Accessibility throughout the year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YES / NO </w:t>
            </w:r>
          </w:p>
        </w:tc>
      </w:tr>
      <w:tr w:rsidR="00BA040B" w:rsidTr="0008472C">
        <w:trPr>
          <w:trHeight w:val="29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Proper Ventilation available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YES / NO </w:t>
            </w:r>
          </w:p>
        </w:tc>
      </w:tr>
      <w:tr w:rsidR="00BA040B" w:rsidTr="0008472C">
        <w:trPr>
          <w:trHeight w:val="29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Details of other utilities available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91"/>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proofErr w:type="gramStart"/>
            <w:r>
              <w:rPr>
                <w:sz w:val="20"/>
              </w:rPr>
              <w:t>Frontage  (</w:t>
            </w:r>
            <w:proofErr w:type="gramEnd"/>
            <w:r>
              <w:rPr>
                <w:sz w:val="20"/>
              </w:rPr>
              <w:t xml:space="preserve">at least 6- 8 </w:t>
            </w:r>
            <w:proofErr w:type="spellStart"/>
            <w:r>
              <w:rPr>
                <w:sz w:val="20"/>
              </w:rPr>
              <w:t>mtrs</w:t>
            </w:r>
            <w:proofErr w:type="spellEnd"/>
            <w:r>
              <w:rPr>
                <w:sz w:val="20"/>
              </w:rPr>
              <w:t xml:space="preserve">. / 20-25 </w:t>
            </w:r>
            <w:proofErr w:type="spellStart"/>
            <w:r>
              <w:rPr>
                <w:sz w:val="20"/>
              </w:rPr>
              <w:t>ft</w:t>
            </w:r>
            <w:proofErr w:type="spellEnd"/>
            <w:r>
              <w:rPr>
                <w:sz w:val="20"/>
              </w:rPr>
              <w:t xml:space="preserv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55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Possibility of making ramp from road to branch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547"/>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Collapsible shutters on outer doors, grills on windows and ventilators on outer walls,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55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One main entrance with the regular door and an additional / collapsible gate.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55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Whether proper sanitary/sewage system is available.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65"/>
              <w:jc w:val="center"/>
            </w:pPr>
            <w:r>
              <w:rPr>
                <w:sz w:val="20"/>
              </w:rPr>
              <w:t xml:space="preserve">  </w:t>
            </w:r>
          </w:p>
        </w:tc>
      </w:tr>
      <w:tr w:rsidR="00BA040B" w:rsidTr="0008472C">
        <w:trPr>
          <w:trHeight w:val="55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Whether Power/Electric Supply - Yes/No </w:t>
            </w:r>
          </w:p>
          <w:p w:rsidR="00BA040B" w:rsidRDefault="00BA040B" w:rsidP="0008472C">
            <w:pPr>
              <w:spacing w:line="259" w:lineRule="auto"/>
            </w:pPr>
            <w:r>
              <w:rPr>
                <w:sz w:val="20"/>
              </w:rPr>
              <w:t xml:space="preserve">(Adequate power supply) is available – Yes/No.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65"/>
              <w:jc w:val="center"/>
            </w:pPr>
            <w:r>
              <w:rPr>
                <w:sz w:val="20"/>
              </w:rPr>
              <w:t xml:space="preserve">  </w:t>
            </w:r>
          </w:p>
        </w:tc>
      </w:tr>
      <w:tr w:rsidR="00BA040B" w:rsidTr="0008472C">
        <w:trPr>
          <w:trHeight w:val="547"/>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Whether anti-lightening device is provided – Yes/No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65"/>
              <w:jc w:val="center"/>
            </w:pPr>
            <w:r>
              <w:rPr>
                <w:sz w:val="20"/>
              </w:rPr>
              <w:t xml:space="preserve">  </w:t>
            </w:r>
          </w:p>
        </w:tc>
      </w:tr>
      <w:tr w:rsidR="00BA040B" w:rsidTr="0008472C">
        <w:trPr>
          <w:trHeight w:val="55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Whether captive power supply (generator) is available – Yes/No.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65"/>
              <w:jc w:val="center"/>
            </w:pPr>
            <w:r>
              <w:rPr>
                <w:sz w:val="20"/>
              </w:rPr>
              <w:t xml:space="preserve">  </w:t>
            </w:r>
          </w:p>
        </w:tc>
      </w:tr>
      <w:tr w:rsidR="00BA040B" w:rsidTr="0008472C">
        <w:trPr>
          <w:trHeight w:val="550"/>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Whether adequate water supply is available – Yes/No.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ind w:left="65"/>
              <w:jc w:val="center"/>
            </w:pPr>
            <w:r>
              <w:rPr>
                <w:sz w:val="20"/>
              </w:rPr>
              <w:t xml:space="preserve">  </w:t>
            </w:r>
          </w:p>
        </w:tc>
      </w:tr>
      <w:tr w:rsidR="00BA040B" w:rsidTr="0008472C">
        <w:trPr>
          <w:trHeight w:val="811"/>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lastRenderedPageBreak/>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The tender (both Technical and financial bids) has been signed on all pages only </w:t>
            </w:r>
            <w:proofErr w:type="spellStart"/>
            <w:r>
              <w:rPr>
                <w:sz w:val="20"/>
              </w:rPr>
              <w:t>bythe</w:t>
            </w:r>
            <w:proofErr w:type="spellEnd"/>
            <w:r>
              <w:rPr>
                <w:sz w:val="20"/>
              </w:rPr>
              <w:t xml:space="preserve"> authorized signatory.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194"/>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Rent quoted shall be net inclusive of all taxes, </w:t>
            </w:r>
            <w:proofErr w:type="spellStart"/>
            <w:r>
              <w:rPr>
                <w:sz w:val="20"/>
              </w:rPr>
              <w:t>cesses</w:t>
            </w:r>
            <w:proofErr w:type="spellEnd"/>
            <w:r>
              <w:rPr>
                <w:sz w:val="20"/>
              </w:rPr>
              <w:t xml:space="preserve">, parking charges etc. related to the premises, till the tenure of lease, including extended tenure, if any, as per financial bid format only by filling up all three columns (under Rate, Carpet Area, Total Rent Payable) and signed only by premises Owner / Power of Attorney Holder only.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1601"/>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I / We further agree to construct the strong room as per your Bank‘s specifications and ready to carry out modifications as required by the Bank including constructions of ATM civil structure in the proposed premises at our expenses.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814"/>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The offer submitted by me valid for Four months from the date of opening of Price Bid.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bl>
    <w:p w:rsidR="00BA040B" w:rsidRDefault="00BA040B" w:rsidP="00BA040B">
      <w:pPr>
        <w:spacing w:line="259" w:lineRule="auto"/>
        <w:ind w:left="120"/>
      </w:pPr>
      <w:r>
        <w:t xml:space="preserve">                                                                                                        </w:t>
      </w:r>
    </w:p>
    <w:p w:rsidR="00BA040B" w:rsidRDefault="00BA040B" w:rsidP="00BA040B">
      <w:pPr>
        <w:spacing w:after="10" w:line="249" w:lineRule="auto"/>
        <w:ind w:left="10" w:right="338" w:hanging="10"/>
        <w:jc w:val="center"/>
      </w:pPr>
      <w:r>
        <w:t>:</w:t>
      </w:r>
      <w:proofErr w:type="gramStart"/>
      <w:r>
        <w:t>;4</w:t>
      </w:r>
      <w:proofErr w:type="gramEnd"/>
      <w:r>
        <w:t>::</w:t>
      </w:r>
    </w:p>
    <w:p w:rsidR="00BA040B" w:rsidRDefault="00BA040B" w:rsidP="00BA040B">
      <w:pPr>
        <w:spacing w:line="259" w:lineRule="auto"/>
        <w:ind w:right="282"/>
        <w:jc w:val="center"/>
      </w:pPr>
      <w:r>
        <w:t xml:space="preserve"> </w:t>
      </w:r>
    </w:p>
    <w:p w:rsidR="00BA040B" w:rsidRDefault="00BA040B" w:rsidP="00BA040B">
      <w:pPr>
        <w:spacing w:line="259" w:lineRule="auto"/>
        <w:ind w:left="120"/>
      </w:pPr>
      <w:r>
        <w:t xml:space="preserve"> </w:t>
      </w:r>
    </w:p>
    <w:tbl>
      <w:tblPr>
        <w:tblStyle w:val="TableGrid"/>
        <w:tblW w:w="8774" w:type="dxa"/>
        <w:tblInd w:w="108" w:type="dxa"/>
        <w:tblCellMar>
          <w:top w:w="12" w:type="dxa"/>
          <w:left w:w="108" w:type="dxa"/>
          <w:right w:w="115" w:type="dxa"/>
        </w:tblCellMar>
        <w:tblLook w:val="04A0" w:firstRow="1" w:lastRow="0" w:firstColumn="1" w:lastColumn="0" w:noHBand="0" w:noVBand="1"/>
      </w:tblPr>
      <w:tblGrid>
        <w:gridCol w:w="552"/>
        <w:gridCol w:w="5221"/>
        <w:gridCol w:w="3001"/>
      </w:tblGrid>
      <w:tr w:rsidR="00BA040B" w:rsidTr="0008472C">
        <w:trPr>
          <w:trHeight w:val="814"/>
        </w:trPr>
        <w:tc>
          <w:tcPr>
            <w:tcW w:w="552"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4" w:space="0" w:color="000000"/>
              <w:bottom w:val="single" w:sz="8" w:space="0" w:color="000000"/>
              <w:right w:val="single" w:sz="8" w:space="0" w:color="000000"/>
            </w:tcBorders>
          </w:tcPr>
          <w:p w:rsidR="00BA040B" w:rsidRDefault="00BA040B" w:rsidP="0008472C">
            <w:pPr>
              <w:spacing w:line="259" w:lineRule="auto"/>
            </w:pPr>
            <w:r>
              <w:rPr>
                <w:sz w:val="20"/>
              </w:rPr>
              <w:t xml:space="preserve">Agree to execute the Lease Deed agreement in Bank‘s standard format (Standard format enclosed).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1400"/>
        </w:trPr>
        <w:tc>
          <w:tcPr>
            <w:tcW w:w="552" w:type="dxa"/>
            <w:tcBorders>
              <w:top w:val="single" w:sz="4"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Enhancement in rent expected after the end of the original lease period of________ years. NOTE: Quote in percentage only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For _________ years with 5 years certain with 2 options of 5 years each with increase @ _______ % hike in rent during each option period. (only percentage and amount should not be filled up) </w:t>
            </w:r>
          </w:p>
        </w:tc>
      </w:tr>
      <w:tr w:rsidR="00BA040B" w:rsidTr="0008472C">
        <w:trPr>
          <w:trHeight w:val="550"/>
        </w:trPr>
        <w:tc>
          <w:tcPr>
            <w:tcW w:w="552" w:type="dxa"/>
            <w:vMerge w:val="restart"/>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Any other terms and conditions (Please specify). </w:t>
            </w:r>
          </w:p>
        </w:tc>
        <w:tc>
          <w:tcPr>
            <w:tcW w:w="3001" w:type="dxa"/>
            <w:vMerge w:val="restart"/>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r w:rsidR="00BA040B" w:rsidTr="0008472C">
        <w:trPr>
          <w:trHeight w:val="283"/>
        </w:trPr>
        <w:tc>
          <w:tcPr>
            <w:tcW w:w="0" w:type="auto"/>
            <w:vMerge/>
            <w:tcBorders>
              <w:top w:val="nil"/>
              <w:left w:val="single" w:sz="8" w:space="0" w:color="000000"/>
              <w:bottom w:val="nil"/>
              <w:right w:val="single" w:sz="8" w:space="0" w:color="000000"/>
            </w:tcBorders>
          </w:tcPr>
          <w:p w:rsidR="00BA040B" w:rsidRDefault="00BA040B" w:rsidP="0008472C">
            <w:pPr>
              <w:spacing w:after="160" w:line="259" w:lineRule="auto"/>
            </w:pP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(a) Additional financial bearing: </w:t>
            </w:r>
          </w:p>
        </w:tc>
        <w:tc>
          <w:tcPr>
            <w:tcW w:w="0" w:type="auto"/>
            <w:vMerge/>
            <w:tcBorders>
              <w:top w:val="nil"/>
              <w:left w:val="single" w:sz="8" w:space="0" w:color="000000"/>
              <w:bottom w:val="nil"/>
              <w:right w:val="single" w:sz="8" w:space="0" w:color="000000"/>
            </w:tcBorders>
          </w:tcPr>
          <w:p w:rsidR="00BA040B" w:rsidRDefault="00BA040B" w:rsidP="0008472C">
            <w:pPr>
              <w:spacing w:after="160" w:line="259" w:lineRule="auto"/>
            </w:pPr>
          </w:p>
        </w:tc>
      </w:tr>
      <w:tr w:rsidR="00BA040B" w:rsidTr="0008472C">
        <w:trPr>
          <w:trHeight w:val="290"/>
        </w:trPr>
        <w:tc>
          <w:tcPr>
            <w:tcW w:w="0" w:type="auto"/>
            <w:vMerge/>
            <w:tcBorders>
              <w:top w:val="nil"/>
              <w:left w:val="single" w:sz="8" w:space="0" w:color="000000"/>
              <w:bottom w:val="single" w:sz="8" w:space="0" w:color="000000"/>
              <w:right w:val="single" w:sz="8" w:space="0" w:color="000000"/>
            </w:tcBorders>
          </w:tcPr>
          <w:p w:rsidR="00BA040B" w:rsidRDefault="00BA040B" w:rsidP="0008472C">
            <w:pPr>
              <w:spacing w:after="160" w:line="259" w:lineRule="auto"/>
            </w:pP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(b) Non- Financial bearing: </w:t>
            </w:r>
          </w:p>
        </w:tc>
        <w:tc>
          <w:tcPr>
            <w:tcW w:w="0" w:type="auto"/>
            <w:vMerge/>
            <w:tcBorders>
              <w:top w:val="nil"/>
              <w:left w:val="single" w:sz="8" w:space="0" w:color="000000"/>
              <w:bottom w:val="single" w:sz="8" w:space="0" w:color="000000"/>
              <w:right w:val="single" w:sz="8" w:space="0" w:color="000000"/>
            </w:tcBorders>
          </w:tcPr>
          <w:p w:rsidR="00BA040B" w:rsidRDefault="00BA040B" w:rsidP="0008472C">
            <w:pPr>
              <w:spacing w:after="160" w:line="259" w:lineRule="auto"/>
            </w:pPr>
          </w:p>
        </w:tc>
      </w:tr>
      <w:tr w:rsidR="00BA040B" w:rsidTr="0008472C">
        <w:trPr>
          <w:trHeight w:val="869"/>
        </w:trPr>
        <w:tc>
          <w:tcPr>
            <w:tcW w:w="552"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c>
          <w:tcPr>
            <w:tcW w:w="522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Any other relevant information </w:t>
            </w:r>
          </w:p>
        </w:tc>
        <w:tc>
          <w:tcPr>
            <w:tcW w:w="3001" w:type="dxa"/>
            <w:tcBorders>
              <w:top w:val="single" w:sz="8" w:space="0" w:color="000000"/>
              <w:left w:val="single" w:sz="8" w:space="0" w:color="000000"/>
              <w:bottom w:val="single" w:sz="8" w:space="0" w:color="000000"/>
              <w:right w:val="single" w:sz="8" w:space="0" w:color="000000"/>
            </w:tcBorders>
          </w:tcPr>
          <w:p w:rsidR="00BA040B" w:rsidRDefault="00BA040B" w:rsidP="0008472C">
            <w:pPr>
              <w:spacing w:line="259" w:lineRule="auto"/>
            </w:pPr>
            <w:r>
              <w:rPr>
                <w:sz w:val="20"/>
              </w:rPr>
              <w:t xml:space="preserve">  </w:t>
            </w:r>
          </w:p>
        </w:tc>
      </w:tr>
    </w:tbl>
    <w:p w:rsidR="00BA040B" w:rsidRDefault="00BA040B" w:rsidP="00BA040B">
      <w:pPr>
        <w:spacing w:after="9"/>
        <w:ind w:left="115" w:hanging="10"/>
      </w:pPr>
      <w:r>
        <w:rPr>
          <w:b/>
          <w:sz w:val="20"/>
        </w:rPr>
        <w:lastRenderedPageBreak/>
        <w:t xml:space="preserve">NOTE:  </w:t>
      </w:r>
    </w:p>
    <w:p w:rsidR="00BA040B" w:rsidRDefault="00BA040B" w:rsidP="00BA040B">
      <w:pPr>
        <w:spacing w:after="5" w:line="250" w:lineRule="auto"/>
        <w:ind w:left="115" w:right="455" w:hanging="10"/>
      </w:pPr>
      <w:r>
        <w:rPr>
          <w:sz w:val="20"/>
        </w:rPr>
        <w:t xml:space="preserve">The carpet area of any floor shall be the covered floor area worked out excluding the following portions of the building  </w:t>
      </w:r>
    </w:p>
    <w:p w:rsidR="00BA040B" w:rsidRDefault="00BA040B" w:rsidP="00BA040B">
      <w:pPr>
        <w:spacing w:line="239" w:lineRule="auto"/>
        <w:ind w:left="115" w:right="410" w:hanging="10"/>
      </w:pPr>
      <w:r>
        <w:rPr>
          <w:sz w:val="20"/>
        </w:rPr>
        <w:t xml:space="preserve">Sanitary accommodation, except mentioned otherwise in a specific case , Verandahs, except where fully enclosed and used as   internal passages and corridors, Corridors and Passages, except where used as internal passages and corridors exclusive to the unit, Entrance halls and porches, vertical sun brakes box louvers, </w:t>
      </w:r>
    </w:p>
    <w:p w:rsidR="00BA040B" w:rsidRDefault="00BA040B" w:rsidP="00BA040B">
      <w:pPr>
        <w:spacing w:after="5" w:line="250" w:lineRule="auto"/>
        <w:ind w:left="115" w:right="455" w:hanging="10"/>
      </w:pPr>
      <w:r>
        <w:rPr>
          <w:sz w:val="20"/>
        </w:rPr>
        <w:t xml:space="preserve">Staircase, Shafts and machine rooms for lifts, </w:t>
      </w:r>
      <w:proofErr w:type="spellStart"/>
      <w:r>
        <w:rPr>
          <w:sz w:val="20"/>
        </w:rPr>
        <w:t>Barsaties</w:t>
      </w:r>
      <w:proofErr w:type="spellEnd"/>
      <w:r>
        <w:rPr>
          <w:sz w:val="20"/>
        </w:rPr>
        <w:t>*</w:t>
      </w:r>
      <w:proofErr w:type="gramStart"/>
      <w:r>
        <w:rPr>
          <w:sz w:val="20"/>
        </w:rPr>
        <w:t>,  lofts</w:t>
      </w:r>
      <w:proofErr w:type="gramEnd"/>
      <w:r>
        <w:rPr>
          <w:sz w:val="20"/>
        </w:rPr>
        <w:t xml:space="preserve"> ,Garages,  </w:t>
      </w:r>
    </w:p>
    <w:p w:rsidR="00BA040B" w:rsidRDefault="00BA040B" w:rsidP="00BA040B">
      <w:pPr>
        <w:spacing w:after="5" w:line="250" w:lineRule="auto"/>
        <w:ind w:left="115" w:right="455" w:hanging="10"/>
      </w:pPr>
      <w:r>
        <w:rPr>
          <w:sz w:val="20"/>
        </w:rPr>
        <w:t xml:space="preserve">Air-conditioning ducts and air-conditioning plant rooms, shafts for sanitary piping and garbage ducts more than 2 sq. </w:t>
      </w:r>
      <w:proofErr w:type="spellStart"/>
      <w:r>
        <w:rPr>
          <w:sz w:val="20"/>
        </w:rPr>
        <w:t>mtrs</w:t>
      </w:r>
      <w:proofErr w:type="spellEnd"/>
      <w:r>
        <w:rPr>
          <w:sz w:val="20"/>
        </w:rPr>
        <w:t xml:space="preserve">. </w:t>
      </w:r>
      <w:proofErr w:type="gramStart"/>
      <w:r>
        <w:rPr>
          <w:sz w:val="20"/>
        </w:rPr>
        <w:t>in</w:t>
      </w:r>
      <w:proofErr w:type="gramEnd"/>
      <w:r>
        <w:rPr>
          <w:sz w:val="20"/>
        </w:rPr>
        <w:t xml:space="preserve"> area. </w:t>
      </w:r>
    </w:p>
    <w:p w:rsidR="00BA040B" w:rsidRDefault="00BA040B" w:rsidP="00BA040B">
      <w:pPr>
        <w:spacing w:line="259" w:lineRule="auto"/>
        <w:ind w:left="120"/>
      </w:pPr>
      <w:r>
        <w:rPr>
          <w:b/>
          <w:sz w:val="20"/>
        </w:rPr>
        <w:t xml:space="preserve"> </w:t>
      </w:r>
    </w:p>
    <w:p w:rsidR="00BA040B" w:rsidRDefault="00BA040B" w:rsidP="00BA040B">
      <w:pPr>
        <w:spacing w:line="259" w:lineRule="auto"/>
        <w:ind w:left="120"/>
      </w:pPr>
      <w:r>
        <w:rPr>
          <w:b/>
          <w:i/>
          <w:sz w:val="20"/>
        </w:rPr>
        <w:t xml:space="preserve">Rates should not </w:t>
      </w:r>
      <w:r>
        <w:rPr>
          <w:i/>
          <w:sz w:val="20"/>
        </w:rPr>
        <w:t xml:space="preserve">be mentioned here or anywhere in </w:t>
      </w:r>
      <w:r>
        <w:rPr>
          <w:b/>
          <w:i/>
          <w:sz w:val="20"/>
        </w:rPr>
        <w:t>Technical Bid</w:t>
      </w:r>
      <w:r>
        <w:rPr>
          <w:i/>
          <w:sz w:val="20"/>
        </w:rPr>
        <w:t>.</w:t>
      </w:r>
      <w:r>
        <w:rPr>
          <w:b/>
          <w:sz w:val="20"/>
        </w:rPr>
        <w:t xml:space="preserve"> </w:t>
      </w:r>
    </w:p>
    <w:p w:rsidR="00BA040B" w:rsidRDefault="00BA040B" w:rsidP="00BA040B">
      <w:pPr>
        <w:spacing w:line="259" w:lineRule="auto"/>
        <w:ind w:left="120"/>
      </w:pPr>
      <w:r>
        <w:rPr>
          <w:b/>
          <w:sz w:val="20"/>
          <w:u w:val="single" w:color="000000"/>
        </w:rPr>
        <w:t>DECLARATION</w:t>
      </w:r>
      <w:r>
        <w:rPr>
          <w:b/>
          <w:sz w:val="20"/>
        </w:rPr>
        <w:t xml:space="preserve"> </w:t>
      </w:r>
    </w:p>
    <w:p w:rsidR="00BA040B" w:rsidRDefault="00BA040B" w:rsidP="00BA040B">
      <w:pPr>
        <w:spacing w:line="259" w:lineRule="auto"/>
        <w:ind w:left="120"/>
      </w:pPr>
      <w:r>
        <w:rPr>
          <w:sz w:val="20"/>
        </w:rPr>
        <w:t xml:space="preserve"> </w:t>
      </w:r>
    </w:p>
    <w:p w:rsidR="00BA040B" w:rsidRDefault="00BA040B" w:rsidP="00BA040B">
      <w:pPr>
        <w:spacing w:after="5" w:line="250" w:lineRule="auto"/>
        <w:ind w:left="115" w:right="455" w:hanging="10"/>
      </w:pPr>
      <w:r>
        <w:rPr>
          <w:sz w:val="20"/>
        </w:rPr>
        <w:t xml:space="preserve">I / We confirm that the above particulars are correct to the best of our knowledge.   I / We will give the consent as per your Banks standard Performa if you find our premises suitable.  </w:t>
      </w:r>
    </w:p>
    <w:p w:rsidR="00BA040B" w:rsidRDefault="00BA040B" w:rsidP="00BA040B">
      <w:pPr>
        <w:spacing w:line="259" w:lineRule="auto"/>
        <w:ind w:left="120"/>
      </w:pPr>
      <w:r>
        <w:rPr>
          <w:sz w:val="20"/>
        </w:rPr>
        <w:t xml:space="preserve"> </w:t>
      </w:r>
    </w:p>
    <w:p w:rsidR="00BA040B" w:rsidRDefault="00BA040B" w:rsidP="00BA040B">
      <w:pPr>
        <w:spacing w:line="259" w:lineRule="auto"/>
        <w:ind w:left="120"/>
      </w:pPr>
      <w:r>
        <w:rPr>
          <w:sz w:val="20"/>
        </w:rPr>
        <w:t xml:space="preserve"> </w:t>
      </w:r>
    </w:p>
    <w:p w:rsidR="00BA040B" w:rsidRDefault="00BA040B" w:rsidP="00BA040B">
      <w:pPr>
        <w:spacing w:line="259" w:lineRule="auto"/>
        <w:ind w:left="120"/>
      </w:pPr>
      <w:r>
        <w:rPr>
          <w:sz w:val="20"/>
        </w:rPr>
        <w:t xml:space="preserve"> </w:t>
      </w:r>
    </w:p>
    <w:p w:rsidR="00BA040B" w:rsidRDefault="00BA040B" w:rsidP="00BA040B">
      <w:pPr>
        <w:tabs>
          <w:tab w:val="center" w:pos="1560"/>
          <w:tab w:val="center" w:pos="2280"/>
          <w:tab w:val="center" w:pos="3001"/>
          <w:tab w:val="center" w:pos="3721"/>
          <w:tab w:val="center" w:pos="4441"/>
          <w:tab w:val="center" w:pos="5788"/>
        </w:tabs>
        <w:spacing w:after="9"/>
      </w:pPr>
      <w:r>
        <w:rPr>
          <w:b/>
          <w:sz w:val="20"/>
        </w:rPr>
        <w:t xml:space="preserve">PLACE: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SIGNATURE: </w:t>
      </w:r>
    </w:p>
    <w:p w:rsidR="00BA040B" w:rsidRDefault="00BA040B" w:rsidP="00BA040B">
      <w:pPr>
        <w:spacing w:line="259" w:lineRule="auto"/>
        <w:ind w:left="120"/>
      </w:pPr>
      <w:r>
        <w:rPr>
          <w:b/>
          <w:sz w:val="20"/>
        </w:rPr>
        <w:t xml:space="preserve"> </w:t>
      </w:r>
    </w:p>
    <w:p w:rsidR="00BA040B" w:rsidRDefault="00BA040B" w:rsidP="00BA040B">
      <w:pPr>
        <w:tabs>
          <w:tab w:val="center" w:pos="1560"/>
          <w:tab w:val="center" w:pos="2280"/>
          <w:tab w:val="center" w:pos="3001"/>
          <w:tab w:val="center" w:pos="3721"/>
          <w:tab w:val="center" w:pos="4441"/>
          <w:tab w:val="center" w:pos="5467"/>
        </w:tabs>
        <w:spacing w:after="9"/>
      </w:pPr>
      <w:proofErr w:type="gramStart"/>
      <w:r>
        <w:rPr>
          <w:b/>
          <w:sz w:val="20"/>
        </w:rPr>
        <w:t>DATE  :</w:t>
      </w:r>
      <w:proofErr w:type="gramEnd"/>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NAME </w:t>
      </w:r>
    </w:p>
    <w:p w:rsidR="00BA040B" w:rsidRDefault="00BA040B" w:rsidP="00BA040B">
      <w:pPr>
        <w:spacing w:line="259" w:lineRule="auto"/>
        <w:ind w:left="120"/>
      </w:pPr>
      <w:r>
        <w:t xml:space="preserve"> </w:t>
      </w:r>
    </w:p>
    <w:p w:rsidR="00BA040B" w:rsidRDefault="00BA040B" w:rsidP="00BA040B">
      <w:pPr>
        <w:spacing w:after="5" w:line="250" w:lineRule="auto"/>
        <w:ind w:left="115" w:right="455" w:hanging="10"/>
      </w:pPr>
      <w:proofErr w:type="spellStart"/>
      <w:r>
        <w:rPr>
          <w:sz w:val="20"/>
        </w:rPr>
        <w:t>Encl</w:t>
      </w:r>
      <w:proofErr w:type="spellEnd"/>
      <w:r>
        <w:rPr>
          <w:sz w:val="20"/>
        </w:rPr>
        <w:t xml:space="preserve">:  </w:t>
      </w:r>
    </w:p>
    <w:p w:rsidR="00BA040B" w:rsidRDefault="00BA040B" w:rsidP="00BA040B">
      <w:pPr>
        <w:numPr>
          <w:ilvl w:val="0"/>
          <w:numId w:val="1"/>
        </w:numPr>
        <w:spacing w:after="5" w:line="250" w:lineRule="auto"/>
        <w:ind w:right="455" w:hanging="360"/>
        <w:jc w:val="both"/>
      </w:pPr>
      <w:r>
        <w:rPr>
          <w:sz w:val="20"/>
        </w:rPr>
        <w:t xml:space="preserve">Documents for  proof of owner ship  (Tax receipt/Electricity Bill) </w:t>
      </w:r>
    </w:p>
    <w:p w:rsidR="00BA040B" w:rsidRDefault="00BA040B" w:rsidP="00BA040B">
      <w:pPr>
        <w:numPr>
          <w:ilvl w:val="0"/>
          <w:numId w:val="1"/>
        </w:numPr>
        <w:spacing w:after="5" w:line="250" w:lineRule="auto"/>
        <w:ind w:right="455" w:hanging="360"/>
        <w:jc w:val="both"/>
      </w:pPr>
      <w:r>
        <w:rPr>
          <w:sz w:val="20"/>
        </w:rPr>
        <w:t xml:space="preserve">Location map and building map.  </w:t>
      </w:r>
    </w:p>
    <w:p w:rsidR="00BA040B" w:rsidRDefault="00BA040B" w:rsidP="00BA040B">
      <w:pPr>
        <w:numPr>
          <w:ilvl w:val="0"/>
          <w:numId w:val="1"/>
        </w:numPr>
        <w:spacing w:after="5" w:line="250" w:lineRule="auto"/>
        <w:ind w:right="455" w:hanging="360"/>
        <w:jc w:val="both"/>
      </w:pPr>
      <w:r>
        <w:rPr>
          <w:sz w:val="20"/>
        </w:rPr>
        <w:t xml:space="preserve">Sketch plan drawn to scale </w:t>
      </w:r>
    </w:p>
    <w:p w:rsidR="00BA040B" w:rsidRDefault="00BA040B" w:rsidP="00BA040B">
      <w:pPr>
        <w:numPr>
          <w:ilvl w:val="0"/>
          <w:numId w:val="1"/>
        </w:numPr>
        <w:spacing w:after="5" w:line="250" w:lineRule="auto"/>
        <w:ind w:right="455" w:hanging="360"/>
        <w:jc w:val="both"/>
      </w:pPr>
      <w:r>
        <w:rPr>
          <w:sz w:val="20"/>
        </w:rPr>
        <w:t xml:space="preserve">Photographs showing exterior as well as interior </w:t>
      </w:r>
    </w:p>
    <w:p w:rsidR="00BA040B" w:rsidRDefault="00BA040B" w:rsidP="00BA040B">
      <w:pPr>
        <w:numPr>
          <w:ilvl w:val="0"/>
          <w:numId w:val="1"/>
        </w:numPr>
        <w:spacing w:after="5" w:line="250" w:lineRule="auto"/>
        <w:ind w:right="455" w:hanging="360"/>
        <w:jc w:val="both"/>
      </w:pPr>
      <w:r>
        <w:rPr>
          <w:sz w:val="20"/>
        </w:rPr>
        <w:t xml:space="preserve">Completion certificate </w:t>
      </w:r>
    </w:p>
    <w:p w:rsidR="00BA040B" w:rsidRDefault="00BA040B" w:rsidP="00BA040B">
      <w:pPr>
        <w:numPr>
          <w:ilvl w:val="0"/>
          <w:numId w:val="1"/>
        </w:numPr>
        <w:spacing w:after="5" w:line="250" w:lineRule="auto"/>
        <w:ind w:right="455" w:hanging="360"/>
        <w:jc w:val="both"/>
      </w:pPr>
      <w:r>
        <w:rPr>
          <w:sz w:val="20"/>
        </w:rPr>
        <w:t xml:space="preserve">Permission to construct </w:t>
      </w:r>
    </w:p>
    <w:p w:rsidR="00BA040B" w:rsidRDefault="00BA040B" w:rsidP="00BA040B">
      <w:pPr>
        <w:numPr>
          <w:ilvl w:val="0"/>
          <w:numId w:val="1"/>
        </w:numPr>
        <w:spacing w:after="5" w:line="250" w:lineRule="auto"/>
        <w:ind w:right="455" w:hanging="360"/>
        <w:jc w:val="both"/>
      </w:pPr>
      <w:r>
        <w:rPr>
          <w:sz w:val="20"/>
        </w:rPr>
        <w:t xml:space="preserve">Building use permission </w:t>
      </w:r>
    </w:p>
    <w:p w:rsidR="00BA040B" w:rsidRDefault="00BA040B" w:rsidP="00BA040B">
      <w:pPr>
        <w:numPr>
          <w:ilvl w:val="0"/>
          <w:numId w:val="1"/>
        </w:numPr>
        <w:spacing w:after="5" w:line="250" w:lineRule="auto"/>
        <w:ind w:right="455" w:hanging="360"/>
        <w:jc w:val="both"/>
      </w:pPr>
      <w:r>
        <w:rPr>
          <w:sz w:val="20"/>
        </w:rPr>
        <w:t xml:space="preserve">Certificates from competent authorities </w:t>
      </w:r>
    </w:p>
    <w:p w:rsidR="00BA040B" w:rsidRDefault="00BA040B" w:rsidP="00BA040B">
      <w:pPr>
        <w:spacing w:after="5" w:line="250" w:lineRule="auto"/>
        <w:ind w:left="115" w:right="455" w:hanging="10"/>
      </w:pPr>
      <w:r>
        <w:rPr>
          <w:sz w:val="20"/>
        </w:rPr>
        <w:t xml:space="preserve">(This is a </w:t>
      </w:r>
      <w:proofErr w:type="spellStart"/>
      <w:proofErr w:type="gramStart"/>
      <w:r>
        <w:rPr>
          <w:sz w:val="20"/>
        </w:rPr>
        <w:t>proforma</w:t>
      </w:r>
      <w:proofErr w:type="spellEnd"/>
      <w:r>
        <w:rPr>
          <w:sz w:val="20"/>
        </w:rPr>
        <w:t>,</w:t>
      </w:r>
      <w:proofErr w:type="gramEnd"/>
      <w:r>
        <w:rPr>
          <w:sz w:val="20"/>
        </w:rPr>
        <w:t xml:space="preserve"> Regional Office can make changes within the policy, as per the specific requirement in the location</w:t>
      </w:r>
      <w:r>
        <w:rPr>
          <w:rFonts w:ascii="Consolas" w:eastAsia="Consolas" w:hAnsi="Consolas" w:cs="Consolas"/>
          <w:sz w:val="20"/>
        </w:rPr>
        <w:t xml:space="preserve">)   </w:t>
      </w:r>
    </w:p>
    <w:p w:rsidR="00BA040B" w:rsidRDefault="00BA040B" w:rsidP="00BA040B">
      <w:pPr>
        <w:spacing w:line="259" w:lineRule="auto"/>
        <w:ind w:right="350"/>
        <w:jc w:val="right"/>
      </w:pPr>
      <w:r>
        <w:rPr>
          <w:rFonts w:ascii="Consolas" w:eastAsia="Consolas" w:hAnsi="Consolas" w:cs="Consolas"/>
          <w:sz w:val="20"/>
        </w:rPr>
        <w:t xml:space="preserve"> </w:t>
      </w:r>
    </w:p>
    <w:p w:rsidR="00BA040B" w:rsidRDefault="00BA040B" w:rsidP="00BA040B">
      <w:pPr>
        <w:spacing w:line="259" w:lineRule="auto"/>
        <w:ind w:right="350"/>
        <w:jc w:val="right"/>
      </w:pPr>
      <w:r>
        <w:rPr>
          <w:rFonts w:ascii="Consolas" w:eastAsia="Consolas" w:hAnsi="Consolas" w:cs="Consolas"/>
          <w:sz w:val="20"/>
        </w:rPr>
        <w:t xml:space="preserve"> </w:t>
      </w:r>
    </w:p>
    <w:p w:rsidR="00BA040B" w:rsidRDefault="00BA040B" w:rsidP="00BA040B">
      <w:pPr>
        <w:spacing w:line="259" w:lineRule="auto"/>
        <w:ind w:right="350"/>
        <w:jc w:val="right"/>
      </w:pPr>
      <w:r>
        <w:rPr>
          <w:rFonts w:ascii="Consolas" w:eastAsia="Consolas" w:hAnsi="Consolas" w:cs="Consolas"/>
          <w:sz w:val="20"/>
        </w:rPr>
        <w:t xml:space="preserve"> </w:t>
      </w:r>
    </w:p>
    <w:p w:rsidR="00BA040B" w:rsidRDefault="00BA040B" w:rsidP="00BA040B">
      <w:pPr>
        <w:spacing w:line="259" w:lineRule="auto"/>
        <w:ind w:right="350"/>
        <w:jc w:val="right"/>
      </w:pPr>
      <w:r>
        <w:rPr>
          <w:rFonts w:ascii="Consolas" w:eastAsia="Consolas" w:hAnsi="Consolas" w:cs="Consolas"/>
          <w:sz w:val="20"/>
        </w:rPr>
        <w:t xml:space="preserve"> </w:t>
      </w:r>
    </w:p>
    <w:p w:rsidR="00BA040B" w:rsidRDefault="00BA040B" w:rsidP="00BA040B">
      <w:pPr>
        <w:spacing w:line="259" w:lineRule="auto"/>
        <w:ind w:right="350"/>
        <w:jc w:val="right"/>
      </w:pPr>
      <w:r>
        <w:rPr>
          <w:rFonts w:ascii="Consolas" w:eastAsia="Consolas" w:hAnsi="Consolas" w:cs="Consolas"/>
          <w:sz w:val="20"/>
        </w:rPr>
        <w:t xml:space="preserve"> </w:t>
      </w:r>
    </w:p>
    <w:p w:rsidR="00BA040B" w:rsidRDefault="00BA040B" w:rsidP="00BA040B">
      <w:pPr>
        <w:spacing w:after="15" w:line="259" w:lineRule="auto"/>
        <w:ind w:right="409"/>
        <w:jc w:val="right"/>
      </w:pPr>
      <w:r>
        <w:rPr>
          <w:sz w:val="20"/>
        </w:rPr>
        <w:t xml:space="preserve"> </w:t>
      </w:r>
    </w:p>
    <w:p w:rsidR="00BA040B" w:rsidRDefault="00BA040B" w:rsidP="00BA040B">
      <w:pPr>
        <w:spacing w:line="259" w:lineRule="auto"/>
        <w:ind w:left="10" w:right="447" w:hanging="10"/>
        <w:jc w:val="right"/>
        <w:rPr>
          <w:sz w:val="20"/>
        </w:rPr>
      </w:pPr>
    </w:p>
    <w:p w:rsidR="00BA040B" w:rsidRDefault="00BA040B" w:rsidP="00BA040B">
      <w:pPr>
        <w:spacing w:line="259" w:lineRule="auto"/>
        <w:ind w:left="10" w:right="447" w:hanging="10"/>
        <w:jc w:val="right"/>
        <w:rPr>
          <w:sz w:val="20"/>
        </w:rPr>
      </w:pPr>
    </w:p>
    <w:p w:rsidR="00BA040B" w:rsidRDefault="00BA040B" w:rsidP="00BA040B">
      <w:pPr>
        <w:spacing w:line="259" w:lineRule="auto"/>
        <w:ind w:left="10" w:right="447" w:hanging="10"/>
        <w:jc w:val="right"/>
        <w:rPr>
          <w:sz w:val="20"/>
        </w:rPr>
      </w:pPr>
    </w:p>
    <w:p w:rsidR="00BA040B" w:rsidRDefault="00BA040B" w:rsidP="00BA040B">
      <w:pPr>
        <w:spacing w:line="259" w:lineRule="auto"/>
        <w:ind w:left="10" w:right="447" w:hanging="10"/>
        <w:jc w:val="right"/>
      </w:pPr>
      <w:r>
        <w:rPr>
          <w:sz w:val="20"/>
        </w:rPr>
        <w:t>Annexure B</w:t>
      </w:r>
      <w:r>
        <w:t xml:space="preserve"> </w:t>
      </w:r>
    </w:p>
    <w:p w:rsidR="00BA040B" w:rsidRDefault="00BA040B" w:rsidP="00BA040B">
      <w:pPr>
        <w:spacing w:line="259" w:lineRule="auto"/>
        <w:ind w:left="120"/>
      </w:pPr>
      <w:r>
        <w:t xml:space="preserve"> </w:t>
      </w:r>
    </w:p>
    <w:p w:rsidR="00BA040B" w:rsidRDefault="00BA040B" w:rsidP="00BA040B">
      <w:pPr>
        <w:spacing w:line="259" w:lineRule="auto"/>
        <w:ind w:left="10" w:right="346" w:hanging="10"/>
        <w:jc w:val="center"/>
      </w:pPr>
      <w:r>
        <w:rPr>
          <w:b/>
          <w:sz w:val="20"/>
        </w:rPr>
        <w:t>(</w:t>
      </w:r>
      <w:proofErr w:type="spellStart"/>
      <w:r>
        <w:rPr>
          <w:b/>
          <w:sz w:val="20"/>
        </w:rPr>
        <w:t>Proforma</w:t>
      </w:r>
      <w:proofErr w:type="spellEnd"/>
      <w:r>
        <w:rPr>
          <w:b/>
          <w:sz w:val="20"/>
        </w:rPr>
        <w:t xml:space="preserve"> for Financial Bid) </w:t>
      </w:r>
    </w:p>
    <w:p w:rsidR="00BA040B" w:rsidRDefault="00BA040B" w:rsidP="00BA040B">
      <w:pPr>
        <w:spacing w:line="259" w:lineRule="auto"/>
        <w:ind w:left="120"/>
      </w:pPr>
      <w:r>
        <w:rPr>
          <w:b/>
          <w:sz w:val="20"/>
        </w:rPr>
        <w:t xml:space="preserve"> </w:t>
      </w:r>
    </w:p>
    <w:p w:rsidR="00BA040B" w:rsidRDefault="00BA040B" w:rsidP="00BA040B">
      <w:pPr>
        <w:spacing w:after="9"/>
        <w:ind w:left="115" w:hanging="10"/>
      </w:pPr>
      <w:r>
        <w:rPr>
          <w:b/>
          <w:sz w:val="20"/>
        </w:rPr>
        <w:t xml:space="preserve">To,  </w:t>
      </w:r>
    </w:p>
    <w:p w:rsidR="00BA040B" w:rsidRDefault="00BA040B" w:rsidP="00BA040B">
      <w:pPr>
        <w:spacing w:after="9"/>
        <w:ind w:left="115" w:hanging="10"/>
      </w:pPr>
      <w:r>
        <w:rPr>
          <w:b/>
          <w:sz w:val="20"/>
        </w:rPr>
        <w:t xml:space="preserve">Regional Head, </w:t>
      </w:r>
    </w:p>
    <w:p w:rsidR="00BA040B" w:rsidRDefault="00BA040B" w:rsidP="00BA040B">
      <w:pPr>
        <w:spacing w:after="34"/>
        <w:ind w:left="115" w:right="6747" w:hanging="10"/>
      </w:pPr>
      <w:r>
        <w:rPr>
          <w:b/>
          <w:sz w:val="20"/>
        </w:rPr>
        <w:t xml:space="preserve">Central Bank of India, Regional Office, </w:t>
      </w:r>
    </w:p>
    <w:p w:rsidR="00BA040B" w:rsidRDefault="00BA040B" w:rsidP="00BA040B">
      <w:pPr>
        <w:spacing w:after="9"/>
        <w:ind w:left="115" w:hanging="10"/>
      </w:pPr>
      <w:r>
        <w:rPr>
          <w:b/>
          <w:sz w:val="20"/>
        </w:rPr>
        <w:t xml:space="preserve">…………………………. </w:t>
      </w:r>
    </w:p>
    <w:p w:rsidR="00BA040B" w:rsidRDefault="00BA040B" w:rsidP="00BA040B">
      <w:pPr>
        <w:spacing w:after="7" w:line="259" w:lineRule="auto"/>
        <w:ind w:left="120"/>
      </w:pPr>
      <w:r>
        <w:rPr>
          <w:b/>
          <w:sz w:val="20"/>
        </w:rPr>
        <w:t xml:space="preserve"> </w:t>
      </w:r>
    </w:p>
    <w:p w:rsidR="00BA040B" w:rsidRDefault="00BA040B" w:rsidP="00BA040B">
      <w:pPr>
        <w:spacing w:after="5" w:line="250" w:lineRule="auto"/>
        <w:ind w:left="115" w:right="455" w:hanging="10"/>
      </w:pPr>
      <w:r>
        <w:rPr>
          <w:b/>
          <w:sz w:val="20"/>
        </w:rPr>
        <w:t>REG: F</w:t>
      </w:r>
      <w:r>
        <w:rPr>
          <w:sz w:val="20"/>
        </w:rPr>
        <w:t xml:space="preserve">inancial Bid for premises at ……………………….  </w:t>
      </w:r>
    </w:p>
    <w:p w:rsidR="00BA040B" w:rsidRDefault="00BA040B" w:rsidP="00BA040B">
      <w:pPr>
        <w:spacing w:after="13" w:line="259" w:lineRule="auto"/>
        <w:ind w:left="120"/>
      </w:pPr>
      <w:r>
        <w:rPr>
          <w:b/>
          <w:sz w:val="20"/>
        </w:rPr>
        <w:t xml:space="preserve">                   </w:t>
      </w:r>
    </w:p>
    <w:p w:rsidR="00BA040B" w:rsidRDefault="00BA040B" w:rsidP="00BA040B">
      <w:pPr>
        <w:spacing w:after="5" w:line="250" w:lineRule="auto"/>
        <w:ind w:left="115" w:right="455" w:hanging="10"/>
      </w:pPr>
      <w:r>
        <w:rPr>
          <w:b/>
          <w:sz w:val="20"/>
        </w:rPr>
        <w:t xml:space="preserve">REF: </w:t>
      </w:r>
      <w:r>
        <w:rPr>
          <w:sz w:val="20"/>
        </w:rPr>
        <w:t xml:space="preserve">Your advertisement </w:t>
      </w:r>
      <w:proofErr w:type="spellStart"/>
      <w:r>
        <w:rPr>
          <w:sz w:val="20"/>
        </w:rPr>
        <w:t>dated___________published</w:t>
      </w:r>
      <w:proofErr w:type="spellEnd"/>
      <w:r>
        <w:rPr>
          <w:sz w:val="20"/>
        </w:rPr>
        <w:t xml:space="preserve"> in ………….. News Paper and at Bank‘s website  </w:t>
      </w:r>
    </w:p>
    <w:p w:rsidR="00BA040B" w:rsidRDefault="00BA040B" w:rsidP="00BA040B">
      <w:pPr>
        <w:spacing w:line="259" w:lineRule="auto"/>
        <w:ind w:left="120"/>
      </w:pPr>
      <w:r>
        <w:rPr>
          <w:sz w:val="20"/>
        </w:rPr>
        <w:t xml:space="preserve"> </w:t>
      </w:r>
    </w:p>
    <w:p w:rsidR="00BA040B" w:rsidRDefault="00BA040B" w:rsidP="00BA040B">
      <w:pPr>
        <w:spacing w:after="5" w:line="250" w:lineRule="auto"/>
        <w:ind w:left="115" w:right="455" w:hanging="10"/>
      </w:pPr>
      <w:r>
        <w:rPr>
          <w:sz w:val="20"/>
        </w:rPr>
        <w:t xml:space="preserve">Dear Sir, </w:t>
      </w:r>
    </w:p>
    <w:p w:rsidR="00BA040B" w:rsidRDefault="00BA040B" w:rsidP="00BA040B">
      <w:pPr>
        <w:spacing w:line="259" w:lineRule="auto"/>
        <w:ind w:left="120"/>
      </w:pPr>
      <w:r>
        <w:rPr>
          <w:sz w:val="20"/>
        </w:rPr>
        <w:t xml:space="preserve"> </w:t>
      </w:r>
    </w:p>
    <w:p w:rsidR="00BA040B" w:rsidRDefault="00BA040B" w:rsidP="00BA040B">
      <w:pPr>
        <w:spacing w:after="28" w:line="250" w:lineRule="auto"/>
        <w:ind w:left="115" w:right="455" w:hanging="10"/>
      </w:pPr>
      <w:r>
        <w:rPr>
          <w:sz w:val="20"/>
        </w:rPr>
        <w:t xml:space="preserve">In continuation with the Technical Bid submitted by me / us in respect of premises situated at </w:t>
      </w:r>
    </w:p>
    <w:p w:rsidR="00BA040B" w:rsidRDefault="00BA040B" w:rsidP="00BA040B">
      <w:pPr>
        <w:spacing w:after="5" w:line="250" w:lineRule="auto"/>
        <w:ind w:left="115" w:right="455" w:hanging="10"/>
      </w:pPr>
      <w:r>
        <w:rPr>
          <w:sz w:val="20"/>
        </w:rPr>
        <w:t xml:space="preserve">…………………………………………………………………………..,  </w:t>
      </w:r>
    </w:p>
    <w:p w:rsidR="00BA040B" w:rsidRDefault="00BA040B" w:rsidP="00BA040B">
      <w:pPr>
        <w:spacing w:after="5" w:line="250" w:lineRule="auto"/>
        <w:ind w:left="115" w:right="455" w:hanging="10"/>
      </w:pPr>
      <w:r>
        <w:rPr>
          <w:sz w:val="20"/>
        </w:rPr>
        <w:t xml:space="preserve">I / We hereby offer the premises on lease / rental basis as </w:t>
      </w:r>
      <w:proofErr w:type="gramStart"/>
      <w:r>
        <w:rPr>
          <w:sz w:val="20"/>
        </w:rPr>
        <w:t>under :</w:t>
      </w:r>
      <w:proofErr w:type="gramEnd"/>
      <w:r>
        <w:rPr>
          <w:sz w:val="20"/>
        </w:rPr>
        <w:t xml:space="preserve"> </w:t>
      </w:r>
    </w:p>
    <w:tbl>
      <w:tblPr>
        <w:tblStyle w:val="TableGrid"/>
        <w:tblW w:w="8382" w:type="dxa"/>
        <w:tblInd w:w="12" w:type="dxa"/>
        <w:tblCellMar>
          <w:top w:w="7" w:type="dxa"/>
          <w:left w:w="108" w:type="dxa"/>
          <w:right w:w="68" w:type="dxa"/>
        </w:tblCellMar>
        <w:tblLook w:val="04A0" w:firstRow="1" w:lastRow="0" w:firstColumn="1" w:lastColumn="0" w:noHBand="0" w:noVBand="1"/>
      </w:tblPr>
      <w:tblGrid>
        <w:gridCol w:w="647"/>
        <w:gridCol w:w="1800"/>
        <w:gridCol w:w="2521"/>
        <w:gridCol w:w="3414"/>
      </w:tblGrid>
      <w:tr w:rsidR="00BA040B" w:rsidTr="0008472C">
        <w:trPr>
          <w:trHeight w:val="698"/>
        </w:trPr>
        <w:tc>
          <w:tcPr>
            <w:tcW w:w="648"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b/>
                <w:i/>
                <w:sz w:val="20"/>
              </w:rPr>
              <w:t xml:space="preserve">Sl. </w:t>
            </w:r>
          </w:p>
          <w:p w:rsidR="00BA040B" w:rsidRDefault="00BA040B" w:rsidP="0008472C">
            <w:pPr>
              <w:spacing w:line="259" w:lineRule="auto"/>
            </w:pPr>
            <w:r>
              <w:rPr>
                <w:b/>
                <w:i/>
                <w:sz w:val="20"/>
              </w:rPr>
              <w:t xml:space="preserve">No. </w:t>
            </w:r>
          </w:p>
          <w:p w:rsidR="00BA040B" w:rsidRDefault="00BA040B" w:rsidP="0008472C">
            <w:pPr>
              <w:spacing w:line="259"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Floor </w:t>
            </w:r>
          </w:p>
        </w:tc>
        <w:tc>
          <w:tcPr>
            <w:tcW w:w="2521"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ind w:left="1"/>
            </w:pPr>
            <w:r>
              <w:rPr>
                <w:b/>
                <w:i/>
                <w:sz w:val="20"/>
              </w:rPr>
              <w:t xml:space="preserve">Rent per sq. m  of Carpet </w:t>
            </w:r>
          </w:p>
          <w:p w:rsidR="00BA040B" w:rsidRDefault="00BA040B" w:rsidP="0008472C">
            <w:pPr>
              <w:spacing w:line="259" w:lineRule="auto"/>
              <w:ind w:left="1"/>
            </w:pPr>
            <w:r>
              <w:rPr>
                <w:b/>
                <w:i/>
                <w:sz w:val="20"/>
              </w:rPr>
              <w:t xml:space="preserve">Area </w:t>
            </w:r>
          </w:p>
          <w:p w:rsidR="00BA040B" w:rsidRDefault="00BA040B" w:rsidP="0008472C">
            <w:pPr>
              <w:spacing w:line="259"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b/>
                <w:i/>
                <w:sz w:val="20"/>
              </w:rPr>
              <w:t xml:space="preserve">Total Rent </w:t>
            </w:r>
          </w:p>
          <w:p w:rsidR="00BA040B" w:rsidRDefault="00BA040B" w:rsidP="0008472C">
            <w:pPr>
              <w:spacing w:line="259" w:lineRule="auto"/>
            </w:pPr>
            <w:r>
              <w:rPr>
                <w:b/>
                <w:i/>
                <w:sz w:val="20"/>
              </w:rPr>
              <w:t xml:space="preserve">(Payable per month in Rupees) </w:t>
            </w:r>
          </w:p>
          <w:p w:rsidR="00BA040B" w:rsidRDefault="00BA040B" w:rsidP="0008472C">
            <w:pPr>
              <w:spacing w:line="259" w:lineRule="auto"/>
            </w:pPr>
            <w:r>
              <w:rPr>
                <w:sz w:val="20"/>
              </w:rPr>
              <w:t xml:space="preserve"> </w:t>
            </w:r>
          </w:p>
        </w:tc>
      </w:tr>
      <w:tr w:rsidR="00BA040B" w:rsidTr="0008472C">
        <w:trPr>
          <w:trHeight w:val="240"/>
        </w:trPr>
        <w:tc>
          <w:tcPr>
            <w:tcW w:w="648"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r>
      <w:tr w:rsidR="00BA040B" w:rsidTr="0008472C">
        <w:trPr>
          <w:trHeight w:val="240"/>
        </w:trPr>
        <w:tc>
          <w:tcPr>
            <w:tcW w:w="648"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r>
      <w:tr w:rsidR="00BA040B" w:rsidTr="0008472C">
        <w:trPr>
          <w:trHeight w:val="240"/>
        </w:trPr>
        <w:tc>
          <w:tcPr>
            <w:tcW w:w="648"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r>
      <w:tr w:rsidR="00BA040B" w:rsidTr="0008472C">
        <w:trPr>
          <w:trHeight w:val="242"/>
        </w:trPr>
        <w:tc>
          <w:tcPr>
            <w:tcW w:w="648" w:type="dxa"/>
            <w:tcBorders>
              <w:top w:val="single" w:sz="4" w:space="0" w:color="000000"/>
              <w:left w:val="single" w:sz="4" w:space="0" w:color="000000"/>
              <w:bottom w:val="single" w:sz="4" w:space="0" w:color="000000"/>
              <w:right w:val="nil"/>
            </w:tcBorders>
          </w:tcPr>
          <w:p w:rsidR="00BA040B" w:rsidRDefault="00BA040B" w:rsidP="0008472C">
            <w:pPr>
              <w:spacing w:line="259" w:lineRule="auto"/>
            </w:pPr>
            <w:r>
              <w:rPr>
                <w:sz w:val="20"/>
              </w:rPr>
              <w:t xml:space="preserve">Total </w:t>
            </w:r>
          </w:p>
        </w:tc>
        <w:tc>
          <w:tcPr>
            <w:tcW w:w="1800" w:type="dxa"/>
            <w:tcBorders>
              <w:top w:val="single" w:sz="4" w:space="0" w:color="000000"/>
              <w:left w:val="nil"/>
              <w:bottom w:val="single" w:sz="4" w:space="0" w:color="000000"/>
              <w:right w:val="single" w:sz="4" w:space="0" w:color="000000"/>
            </w:tcBorders>
          </w:tcPr>
          <w:p w:rsidR="00BA040B" w:rsidRDefault="00BA040B" w:rsidP="0008472C">
            <w:pPr>
              <w:spacing w:after="160" w:line="259" w:lineRule="auto"/>
            </w:pPr>
          </w:p>
        </w:tc>
        <w:tc>
          <w:tcPr>
            <w:tcW w:w="2521"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ind w:left="1"/>
            </w:pPr>
            <w:r>
              <w:rPr>
                <w:sz w:val="20"/>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BA040B" w:rsidRDefault="00BA040B" w:rsidP="0008472C">
            <w:pPr>
              <w:spacing w:line="259" w:lineRule="auto"/>
            </w:pPr>
            <w:r>
              <w:rPr>
                <w:sz w:val="20"/>
              </w:rPr>
              <w:t xml:space="preserve"> </w:t>
            </w:r>
          </w:p>
        </w:tc>
      </w:tr>
    </w:tbl>
    <w:p w:rsidR="00BA040B" w:rsidRDefault="00BA040B" w:rsidP="00BA040B">
      <w:pPr>
        <w:spacing w:line="259" w:lineRule="auto"/>
        <w:ind w:left="120"/>
      </w:pPr>
      <w:r>
        <w:rPr>
          <w:sz w:val="20"/>
        </w:rPr>
        <w:t xml:space="preserve"> </w:t>
      </w:r>
    </w:p>
    <w:p w:rsidR="00BA040B" w:rsidRDefault="00BA040B" w:rsidP="00BA040B">
      <w:pPr>
        <w:spacing w:after="5" w:line="250" w:lineRule="auto"/>
        <w:ind w:left="115" w:right="455" w:hanging="10"/>
      </w:pPr>
      <w:r>
        <w:rPr>
          <w:sz w:val="20"/>
        </w:rPr>
        <w:t xml:space="preserve">The rate quoted is inclusive of all taxes, </w:t>
      </w:r>
      <w:proofErr w:type="spellStart"/>
      <w:r>
        <w:rPr>
          <w:sz w:val="20"/>
        </w:rPr>
        <w:t>cess</w:t>
      </w:r>
      <w:proofErr w:type="spellEnd"/>
      <w:r>
        <w:rPr>
          <w:sz w:val="20"/>
        </w:rPr>
        <w:t xml:space="preserve">, service </w:t>
      </w:r>
      <w:proofErr w:type="spellStart"/>
      <w:r>
        <w:rPr>
          <w:sz w:val="20"/>
        </w:rPr>
        <w:t>charges</w:t>
      </w:r>
      <w:proofErr w:type="gramStart"/>
      <w:r>
        <w:rPr>
          <w:sz w:val="20"/>
        </w:rPr>
        <w:t>,parking</w:t>
      </w:r>
      <w:proofErr w:type="spellEnd"/>
      <w:proofErr w:type="gramEnd"/>
      <w:r>
        <w:rPr>
          <w:sz w:val="20"/>
        </w:rPr>
        <w:t xml:space="preserve"> charges etc., per sq. ft. of carpet floor area calculated as per point ___ of Technical bid. </w:t>
      </w:r>
    </w:p>
    <w:p w:rsidR="00BA040B" w:rsidRDefault="00BA040B" w:rsidP="00BA040B">
      <w:pPr>
        <w:spacing w:line="259" w:lineRule="auto"/>
        <w:ind w:left="120"/>
      </w:pPr>
      <w:r>
        <w:rPr>
          <w:sz w:val="20"/>
        </w:rPr>
        <w:t xml:space="preserve"> </w:t>
      </w:r>
    </w:p>
    <w:p w:rsidR="00BA040B" w:rsidRDefault="00BA040B" w:rsidP="00BA040B">
      <w:pPr>
        <w:spacing w:line="259" w:lineRule="auto"/>
        <w:ind w:left="120"/>
      </w:pPr>
      <w:r>
        <w:rPr>
          <w:sz w:val="20"/>
        </w:rPr>
        <w:t xml:space="preserve"> </w:t>
      </w:r>
    </w:p>
    <w:p w:rsidR="00BA040B" w:rsidRDefault="00BA040B" w:rsidP="00BA040B">
      <w:pPr>
        <w:spacing w:after="5" w:line="250" w:lineRule="auto"/>
        <w:ind w:left="115" w:right="455" w:hanging="10"/>
      </w:pPr>
      <w:r>
        <w:rPr>
          <w:sz w:val="20"/>
        </w:rPr>
        <w:t xml:space="preserve">Yours faithfully, </w:t>
      </w:r>
    </w:p>
    <w:p w:rsidR="00BA040B" w:rsidRDefault="00BA040B" w:rsidP="00BA040B">
      <w:pPr>
        <w:spacing w:line="259" w:lineRule="auto"/>
        <w:ind w:left="120"/>
      </w:pPr>
      <w:r>
        <w:rPr>
          <w:sz w:val="20"/>
        </w:rPr>
        <w:t xml:space="preserve"> </w:t>
      </w:r>
    </w:p>
    <w:p w:rsidR="00BA040B" w:rsidRDefault="00BA040B" w:rsidP="00BA040B">
      <w:pPr>
        <w:spacing w:line="259" w:lineRule="auto"/>
        <w:ind w:left="120"/>
      </w:pPr>
      <w:r>
        <w:rPr>
          <w:sz w:val="20"/>
        </w:rPr>
        <w:t xml:space="preserve"> </w:t>
      </w:r>
    </w:p>
    <w:p w:rsidR="00BA040B" w:rsidRDefault="00BA040B" w:rsidP="00BA040B">
      <w:pPr>
        <w:spacing w:after="28" w:line="259" w:lineRule="auto"/>
        <w:ind w:left="120"/>
      </w:pPr>
      <w:r>
        <w:rPr>
          <w:sz w:val="20"/>
        </w:rPr>
        <w:t xml:space="preserve"> </w:t>
      </w:r>
    </w:p>
    <w:p w:rsidR="00BA040B" w:rsidRDefault="00BA040B" w:rsidP="00BA040B">
      <w:pPr>
        <w:spacing w:after="9"/>
        <w:ind w:left="115" w:hanging="10"/>
      </w:pPr>
      <w:proofErr w:type="gramStart"/>
      <w:r>
        <w:rPr>
          <w:b/>
          <w:sz w:val="20"/>
        </w:rPr>
        <w:t>( Name</w:t>
      </w:r>
      <w:proofErr w:type="gramEnd"/>
      <w:r>
        <w:rPr>
          <w:b/>
          <w:sz w:val="20"/>
        </w:rPr>
        <w:t xml:space="preserve"> ……………………) </w:t>
      </w:r>
    </w:p>
    <w:p w:rsidR="00BA040B" w:rsidRDefault="00BA040B" w:rsidP="00BA040B">
      <w:pPr>
        <w:spacing w:after="23" w:line="259" w:lineRule="auto"/>
        <w:ind w:left="120"/>
      </w:pPr>
      <w:r>
        <w:rPr>
          <w:b/>
          <w:sz w:val="20"/>
        </w:rPr>
        <w:t xml:space="preserve"> </w:t>
      </w:r>
    </w:p>
    <w:p w:rsidR="00BA040B" w:rsidRDefault="00BA040B" w:rsidP="00F35D0A">
      <w:pPr>
        <w:spacing w:after="9"/>
        <w:ind w:left="115" w:hanging="10"/>
      </w:pPr>
      <w:r>
        <w:rPr>
          <w:b/>
          <w:sz w:val="20"/>
        </w:rPr>
        <w:t xml:space="preserve">Place : …………………… </w:t>
      </w:r>
      <w:r w:rsidR="00F35D0A">
        <w:rPr>
          <w:b/>
          <w:sz w:val="20"/>
        </w:rPr>
        <w:t xml:space="preserve"> </w:t>
      </w:r>
      <w:bookmarkStart w:id="0" w:name="_GoBack"/>
      <w:bookmarkEnd w:id="0"/>
    </w:p>
    <w:p w:rsidR="00BA040B" w:rsidRDefault="00BA040B" w:rsidP="00BA040B">
      <w:pPr>
        <w:spacing w:line="259" w:lineRule="auto"/>
        <w:ind w:left="120"/>
      </w:pPr>
      <w:r>
        <w:t xml:space="preserve"> </w:t>
      </w:r>
    </w:p>
    <w:p w:rsidR="00BA040B" w:rsidRDefault="00BA040B" w:rsidP="00BA040B">
      <w:pPr>
        <w:spacing w:line="259" w:lineRule="auto"/>
        <w:ind w:left="120"/>
      </w:pPr>
      <w:r>
        <w:lastRenderedPageBreak/>
        <w:t xml:space="preserve"> </w:t>
      </w:r>
    </w:p>
    <w:p w:rsidR="00BA040B" w:rsidRDefault="00BA040B" w:rsidP="00BA040B">
      <w:pPr>
        <w:spacing w:line="259" w:lineRule="auto"/>
        <w:ind w:left="120"/>
      </w:pPr>
      <w:r>
        <w:t xml:space="preserve"> </w:t>
      </w:r>
    </w:p>
    <w:p w:rsidR="00BA040B" w:rsidRDefault="00BA040B" w:rsidP="00BA040B">
      <w:pPr>
        <w:spacing w:line="259" w:lineRule="auto"/>
        <w:ind w:left="120"/>
      </w:pPr>
      <w:r>
        <w:t xml:space="preserve"> </w:t>
      </w:r>
    </w:p>
    <w:p w:rsidR="00BA040B" w:rsidRDefault="00BA040B" w:rsidP="00BA040B">
      <w:pPr>
        <w:spacing w:line="259" w:lineRule="auto"/>
        <w:ind w:left="120"/>
      </w:pPr>
      <w:r>
        <w:t xml:space="preserve"> </w:t>
      </w:r>
    </w:p>
    <w:p w:rsidR="00762A83" w:rsidRDefault="00762A83"/>
    <w:sectPr w:rsidR="00762A83">
      <w:headerReference w:type="even" r:id="rId11"/>
      <w:headerReference w:type="default" r:id="rId12"/>
      <w:footerReference w:type="even" r:id="rId13"/>
      <w:footerReference w:type="default" r:id="rId14"/>
      <w:headerReference w:type="first" r:id="rId15"/>
      <w:footerReference w:type="first" r:id="rId16"/>
      <w:pgSz w:w="12240" w:h="15840"/>
      <w:pgMar w:top="776"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5D0A">
      <w:r>
        <w:separator/>
      </w:r>
    </w:p>
  </w:endnote>
  <w:endnote w:type="continuationSeparator" w:id="0">
    <w:p w:rsidR="00000000" w:rsidRDefault="00F3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60" w:rsidRDefault="00F35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60" w:rsidRDefault="00F35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60" w:rsidRDefault="00F3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5D0A">
      <w:r>
        <w:separator/>
      </w:r>
    </w:p>
  </w:footnote>
  <w:footnote w:type="continuationSeparator" w:id="0">
    <w:p w:rsidR="00000000" w:rsidRDefault="00F3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60" w:rsidRDefault="00F35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60" w:rsidRDefault="00BA040B" w:rsidP="00563422">
    <w:pPr>
      <w:pStyle w:val="Header"/>
      <w:jc w:val="center"/>
    </w:pPr>
    <w:r>
      <w:rPr>
        <w:b/>
        <w:bCs/>
        <w:noProof/>
        <w:sz w:val="28"/>
        <w:szCs w:val="28"/>
        <w:lang w:val="en-IN" w:eastAsia="en-IN"/>
      </w:rPr>
      <w:drawing>
        <wp:inline distT="0" distB="0" distL="0" distR="0">
          <wp:extent cx="57245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5325"/>
                  </a:xfrm>
                  <a:prstGeom prst="rect">
                    <a:avLst/>
                  </a:prstGeom>
                  <a:solidFill>
                    <a:srgbClr val="FFFFFF"/>
                  </a:solidFill>
                  <a:ln>
                    <a:noFill/>
                  </a:ln>
                </pic:spPr>
              </pic:pic>
            </a:graphicData>
          </a:graphic>
        </wp:inline>
      </w:drawing>
    </w:r>
    <w:r>
      <w:rPr>
        <w:b/>
        <w:bCs/>
        <w:sz w:val="28"/>
        <w:szCs w:val="28"/>
        <w:lang w:val="en-IN"/>
      </w:rPr>
      <w:t xml:space="preserve">   </w:t>
    </w:r>
    <w:r>
      <w:rPr>
        <w:b/>
        <w:bCs/>
        <w:sz w:val="28"/>
        <w:szCs w:val="28"/>
      </w:rPr>
      <w:t>S</w:t>
    </w:r>
    <w:r>
      <w:rPr>
        <w:b/>
        <w:sz w:val="28"/>
      </w:rPr>
      <w:t>OUTH MUMBAI REGIONAL OFFICE</w:t>
    </w:r>
  </w:p>
  <w:p w:rsidR="00627060" w:rsidRDefault="00BA040B" w:rsidP="00563422">
    <w:pPr>
      <w:pStyle w:val="Header"/>
      <w:jc w:val="center"/>
    </w:pPr>
    <w:r>
      <w:t>346 STANDARD BUILDING; DR.D.N.ROAD, FORT, MUMBAI -400 023.</w:t>
    </w:r>
  </w:p>
  <w:p w:rsidR="00627060" w:rsidRDefault="00BA040B" w:rsidP="00563422">
    <w:pPr>
      <w:pStyle w:val="Header"/>
      <w:jc w:val="center"/>
    </w:pPr>
    <w:r>
      <w:t>-------------------------------------------------------------------------------------------------------------------------</w:t>
    </w:r>
  </w:p>
  <w:p w:rsidR="00627060" w:rsidRDefault="00BA040B" w:rsidP="00563422">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60" w:rsidRDefault="00F35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65DC9"/>
    <w:multiLevelType w:val="hybridMultilevel"/>
    <w:tmpl w:val="4F8ABF9C"/>
    <w:lvl w:ilvl="0" w:tplc="6B32F294">
      <w:start w:val="1"/>
      <w:numFmt w:val="decimal"/>
      <w:lvlText w:val="%1."/>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B6D302">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580AC6">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B8C6B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C4C6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AAB048">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AA3940">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96B00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60473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0B"/>
    <w:rsid w:val="00762A83"/>
    <w:rsid w:val="00BA040B"/>
    <w:rsid w:val="00F35D0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0B"/>
    <w:pPr>
      <w:spacing w:after="0" w:line="240" w:lineRule="auto"/>
    </w:pPr>
    <w:rPr>
      <w:rFonts w:ascii="Calibri" w:eastAsia="Calibri" w:hAnsi="Calibri" w:cs="Mangal"/>
      <w:szCs w:val="20"/>
      <w:lang w:val="en-US" w:eastAsia="hi-IN" w:bidi="hi-IN"/>
    </w:rPr>
  </w:style>
  <w:style w:type="paragraph" w:styleId="Heading4">
    <w:name w:val="heading 4"/>
    <w:next w:val="Normal"/>
    <w:link w:val="Heading4Char"/>
    <w:uiPriority w:val="9"/>
    <w:unhideWhenUsed/>
    <w:qFormat/>
    <w:rsid w:val="00BA040B"/>
    <w:pPr>
      <w:keepNext/>
      <w:keepLines/>
      <w:spacing w:after="0" w:line="259" w:lineRule="auto"/>
      <w:ind w:left="502" w:hanging="10"/>
      <w:jc w:val="center"/>
      <w:outlineLvl w:val="3"/>
    </w:pPr>
    <w:rPr>
      <w:rFonts w:ascii="Times New Roman" w:eastAsia="Times New Roman" w:hAnsi="Times New Roman" w:cs="Times New Roman"/>
      <w:b/>
      <w:color w:val="000000"/>
      <w:sz w:val="24"/>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040B"/>
    <w:rPr>
      <w:rFonts w:ascii="Times New Roman" w:eastAsia="Times New Roman" w:hAnsi="Times New Roman" w:cs="Times New Roman"/>
      <w:b/>
      <w:color w:val="000000"/>
      <w:sz w:val="24"/>
      <w:u w:val="single" w:color="000000"/>
      <w:lang w:eastAsia="en-IN"/>
    </w:rPr>
  </w:style>
  <w:style w:type="paragraph" w:styleId="Header">
    <w:name w:val="header"/>
    <w:basedOn w:val="Normal"/>
    <w:link w:val="HeaderChar"/>
    <w:rsid w:val="00BA040B"/>
    <w:pPr>
      <w:tabs>
        <w:tab w:val="center" w:pos="4680"/>
        <w:tab w:val="right" w:pos="9360"/>
      </w:tabs>
    </w:pPr>
  </w:style>
  <w:style w:type="character" w:customStyle="1" w:styleId="HeaderChar">
    <w:name w:val="Header Char"/>
    <w:basedOn w:val="DefaultParagraphFont"/>
    <w:link w:val="Header"/>
    <w:rsid w:val="00BA040B"/>
    <w:rPr>
      <w:rFonts w:ascii="Calibri" w:eastAsia="Calibri" w:hAnsi="Calibri" w:cs="Mangal"/>
      <w:szCs w:val="20"/>
      <w:lang w:val="en-US" w:eastAsia="hi-IN" w:bidi="hi-IN"/>
    </w:rPr>
  </w:style>
  <w:style w:type="paragraph" w:styleId="Footer">
    <w:name w:val="footer"/>
    <w:basedOn w:val="Normal"/>
    <w:link w:val="FooterChar"/>
    <w:rsid w:val="00BA040B"/>
    <w:pPr>
      <w:tabs>
        <w:tab w:val="center" w:pos="4680"/>
        <w:tab w:val="right" w:pos="9360"/>
      </w:tabs>
    </w:pPr>
  </w:style>
  <w:style w:type="character" w:customStyle="1" w:styleId="FooterChar">
    <w:name w:val="Footer Char"/>
    <w:basedOn w:val="DefaultParagraphFont"/>
    <w:link w:val="Footer"/>
    <w:rsid w:val="00BA040B"/>
    <w:rPr>
      <w:rFonts w:ascii="Calibri" w:eastAsia="Calibri" w:hAnsi="Calibri" w:cs="Mangal"/>
      <w:szCs w:val="20"/>
      <w:lang w:val="en-US" w:eastAsia="hi-IN" w:bidi="hi-IN"/>
    </w:rPr>
  </w:style>
  <w:style w:type="paragraph" w:styleId="NoSpacing">
    <w:name w:val="No Spacing"/>
    <w:uiPriority w:val="1"/>
    <w:qFormat/>
    <w:rsid w:val="00BA040B"/>
    <w:pPr>
      <w:spacing w:after="0" w:line="240" w:lineRule="auto"/>
    </w:pPr>
    <w:rPr>
      <w:rFonts w:ascii="Calibri" w:eastAsia="Calibri" w:hAnsi="Calibri" w:cs="Mangal"/>
      <w:lang w:val="en-US"/>
    </w:rPr>
  </w:style>
  <w:style w:type="table" w:customStyle="1" w:styleId="TableGrid">
    <w:name w:val="TableGrid"/>
    <w:rsid w:val="00BA040B"/>
    <w:pPr>
      <w:spacing w:after="0" w:line="240" w:lineRule="auto"/>
    </w:pPr>
    <w:rPr>
      <w:rFonts w:ascii="Calibri" w:eastAsia="Times New Roman" w:hAnsi="Calibri" w:cs="Times New Roman"/>
      <w:lang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A040B"/>
    <w:rPr>
      <w:rFonts w:ascii="Tahoma" w:hAnsi="Tahoma"/>
      <w:sz w:val="16"/>
      <w:szCs w:val="14"/>
    </w:rPr>
  </w:style>
  <w:style w:type="character" w:customStyle="1" w:styleId="BalloonTextChar">
    <w:name w:val="Balloon Text Char"/>
    <w:basedOn w:val="DefaultParagraphFont"/>
    <w:link w:val="BalloonText"/>
    <w:uiPriority w:val="99"/>
    <w:semiHidden/>
    <w:rsid w:val="00BA040B"/>
    <w:rPr>
      <w:rFonts w:ascii="Tahoma" w:eastAsia="Calibri" w:hAnsi="Tahoma" w:cs="Mangal"/>
      <w:sz w:val="16"/>
      <w:szCs w:val="14"/>
      <w:lang w:val="en-US" w:eastAsia="hi-IN" w:bidi="hi-IN"/>
    </w:rPr>
  </w:style>
  <w:style w:type="character" w:styleId="Hyperlink">
    <w:name w:val="Hyperlink"/>
    <w:basedOn w:val="DefaultParagraphFont"/>
    <w:uiPriority w:val="99"/>
    <w:unhideWhenUsed/>
    <w:rsid w:val="00F35D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0B"/>
    <w:pPr>
      <w:spacing w:after="0" w:line="240" w:lineRule="auto"/>
    </w:pPr>
    <w:rPr>
      <w:rFonts w:ascii="Calibri" w:eastAsia="Calibri" w:hAnsi="Calibri" w:cs="Mangal"/>
      <w:szCs w:val="20"/>
      <w:lang w:val="en-US" w:eastAsia="hi-IN" w:bidi="hi-IN"/>
    </w:rPr>
  </w:style>
  <w:style w:type="paragraph" w:styleId="Heading4">
    <w:name w:val="heading 4"/>
    <w:next w:val="Normal"/>
    <w:link w:val="Heading4Char"/>
    <w:uiPriority w:val="9"/>
    <w:unhideWhenUsed/>
    <w:qFormat/>
    <w:rsid w:val="00BA040B"/>
    <w:pPr>
      <w:keepNext/>
      <w:keepLines/>
      <w:spacing w:after="0" w:line="259" w:lineRule="auto"/>
      <w:ind w:left="502" w:hanging="10"/>
      <w:jc w:val="center"/>
      <w:outlineLvl w:val="3"/>
    </w:pPr>
    <w:rPr>
      <w:rFonts w:ascii="Times New Roman" w:eastAsia="Times New Roman" w:hAnsi="Times New Roman" w:cs="Times New Roman"/>
      <w:b/>
      <w:color w:val="000000"/>
      <w:sz w:val="24"/>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040B"/>
    <w:rPr>
      <w:rFonts w:ascii="Times New Roman" w:eastAsia="Times New Roman" w:hAnsi="Times New Roman" w:cs="Times New Roman"/>
      <w:b/>
      <w:color w:val="000000"/>
      <w:sz w:val="24"/>
      <w:u w:val="single" w:color="000000"/>
      <w:lang w:eastAsia="en-IN"/>
    </w:rPr>
  </w:style>
  <w:style w:type="paragraph" w:styleId="Header">
    <w:name w:val="header"/>
    <w:basedOn w:val="Normal"/>
    <w:link w:val="HeaderChar"/>
    <w:rsid w:val="00BA040B"/>
    <w:pPr>
      <w:tabs>
        <w:tab w:val="center" w:pos="4680"/>
        <w:tab w:val="right" w:pos="9360"/>
      </w:tabs>
    </w:pPr>
  </w:style>
  <w:style w:type="character" w:customStyle="1" w:styleId="HeaderChar">
    <w:name w:val="Header Char"/>
    <w:basedOn w:val="DefaultParagraphFont"/>
    <w:link w:val="Header"/>
    <w:rsid w:val="00BA040B"/>
    <w:rPr>
      <w:rFonts w:ascii="Calibri" w:eastAsia="Calibri" w:hAnsi="Calibri" w:cs="Mangal"/>
      <w:szCs w:val="20"/>
      <w:lang w:val="en-US" w:eastAsia="hi-IN" w:bidi="hi-IN"/>
    </w:rPr>
  </w:style>
  <w:style w:type="paragraph" w:styleId="Footer">
    <w:name w:val="footer"/>
    <w:basedOn w:val="Normal"/>
    <w:link w:val="FooterChar"/>
    <w:rsid w:val="00BA040B"/>
    <w:pPr>
      <w:tabs>
        <w:tab w:val="center" w:pos="4680"/>
        <w:tab w:val="right" w:pos="9360"/>
      </w:tabs>
    </w:pPr>
  </w:style>
  <w:style w:type="character" w:customStyle="1" w:styleId="FooterChar">
    <w:name w:val="Footer Char"/>
    <w:basedOn w:val="DefaultParagraphFont"/>
    <w:link w:val="Footer"/>
    <w:rsid w:val="00BA040B"/>
    <w:rPr>
      <w:rFonts w:ascii="Calibri" w:eastAsia="Calibri" w:hAnsi="Calibri" w:cs="Mangal"/>
      <w:szCs w:val="20"/>
      <w:lang w:val="en-US" w:eastAsia="hi-IN" w:bidi="hi-IN"/>
    </w:rPr>
  </w:style>
  <w:style w:type="paragraph" w:styleId="NoSpacing">
    <w:name w:val="No Spacing"/>
    <w:uiPriority w:val="1"/>
    <w:qFormat/>
    <w:rsid w:val="00BA040B"/>
    <w:pPr>
      <w:spacing w:after="0" w:line="240" w:lineRule="auto"/>
    </w:pPr>
    <w:rPr>
      <w:rFonts w:ascii="Calibri" w:eastAsia="Calibri" w:hAnsi="Calibri" w:cs="Mangal"/>
      <w:lang w:val="en-US"/>
    </w:rPr>
  </w:style>
  <w:style w:type="table" w:customStyle="1" w:styleId="TableGrid">
    <w:name w:val="TableGrid"/>
    <w:rsid w:val="00BA040B"/>
    <w:pPr>
      <w:spacing w:after="0" w:line="240" w:lineRule="auto"/>
    </w:pPr>
    <w:rPr>
      <w:rFonts w:ascii="Calibri" w:eastAsia="Times New Roman" w:hAnsi="Calibri" w:cs="Times New Roman"/>
      <w:lang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A040B"/>
    <w:rPr>
      <w:rFonts w:ascii="Tahoma" w:hAnsi="Tahoma"/>
      <w:sz w:val="16"/>
      <w:szCs w:val="14"/>
    </w:rPr>
  </w:style>
  <w:style w:type="character" w:customStyle="1" w:styleId="BalloonTextChar">
    <w:name w:val="Balloon Text Char"/>
    <w:basedOn w:val="DefaultParagraphFont"/>
    <w:link w:val="BalloonText"/>
    <w:uiPriority w:val="99"/>
    <w:semiHidden/>
    <w:rsid w:val="00BA040B"/>
    <w:rPr>
      <w:rFonts w:ascii="Tahoma" w:eastAsia="Calibri" w:hAnsi="Tahoma" w:cs="Mangal"/>
      <w:sz w:val="16"/>
      <w:szCs w:val="14"/>
      <w:lang w:val="en-US" w:eastAsia="hi-IN" w:bidi="hi-IN"/>
    </w:rPr>
  </w:style>
  <w:style w:type="character" w:styleId="Hyperlink">
    <w:name w:val="Hyperlink"/>
    <w:basedOn w:val="DefaultParagraphFont"/>
    <w:uiPriority w:val="99"/>
    <w:unhideWhenUsed/>
    <w:rsid w:val="00F35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bankofindia.co.in/"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entralbankofindia.co.in" TargetMode="External"/><Relationship Id="rId4" Type="http://schemas.openxmlformats.org/officeDocument/2006/relationships/settings" Target="settings.xml"/><Relationship Id="rId9" Type="http://schemas.openxmlformats.org/officeDocument/2006/relationships/hyperlink" Target="http://www.centralbankofindia.co.i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SURVE</dc:creator>
  <cp:lastModifiedBy>ARKA DEEP SARKAR</cp:lastModifiedBy>
  <cp:revision>2</cp:revision>
  <dcterms:created xsi:type="dcterms:W3CDTF">2022-02-28T09:08:00Z</dcterms:created>
  <dcterms:modified xsi:type="dcterms:W3CDTF">2022-02-28T09:21:00Z</dcterms:modified>
</cp:coreProperties>
</file>